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76" w:rsidRDefault="00515476" w:rsidP="00864F32">
      <w:pPr>
        <w:tabs>
          <w:tab w:val="center" w:pos="5102"/>
          <w:tab w:val="left" w:pos="9354"/>
          <w:tab w:val="right" w:pos="10205"/>
        </w:tabs>
        <w:rPr>
          <w:b/>
        </w:rPr>
      </w:pPr>
      <w:r>
        <w:rPr>
          <w:b/>
        </w:rPr>
        <w:tab/>
      </w:r>
      <w:r>
        <w:rPr>
          <w:noProof/>
        </w:rPr>
        <w:drawing>
          <wp:anchor distT="0" distB="0" distL="114300" distR="114300" simplePos="0" relativeHeight="251658240" behindDoc="0" locked="0" layoutInCell="1" allowOverlap="1">
            <wp:simplePos x="0" y="0"/>
            <wp:positionH relativeFrom="column">
              <wp:posOffset>2805430</wp:posOffset>
            </wp:positionH>
            <wp:positionV relativeFrom="paragraph">
              <wp:posOffset>-378460</wp:posOffset>
            </wp:positionV>
            <wp:extent cx="744220" cy="707390"/>
            <wp:effectExtent l="19050" t="0" r="0" b="0"/>
            <wp:wrapTopAndBottom/>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7" cstate="print"/>
                    <a:srcRect/>
                    <a:stretch>
                      <a:fillRect/>
                    </a:stretch>
                  </pic:blipFill>
                  <pic:spPr bwMode="auto">
                    <a:xfrm>
                      <a:off x="0" y="0"/>
                      <a:ext cx="744220" cy="707390"/>
                    </a:xfrm>
                    <a:prstGeom prst="rect">
                      <a:avLst/>
                    </a:prstGeom>
                    <a:noFill/>
                  </pic:spPr>
                </pic:pic>
              </a:graphicData>
            </a:graphic>
          </wp:anchor>
        </w:drawing>
      </w:r>
      <w:r>
        <w:rPr>
          <w:b/>
        </w:rPr>
        <w:tab/>
      </w:r>
      <w:r w:rsidR="00864F32">
        <w:rPr>
          <w:b/>
        </w:rPr>
        <w:tab/>
      </w:r>
      <w:r>
        <w:rPr>
          <w:b/>
        </w:rPr>
        <w:t xml:space="preserve"> </w:t>
      </w:r>
    </w:p>
    <w:p w:rsidR="00515476" w:rsidRDefault="00515476" w:rsidP="00515476">
      <w:pPr>
        <w:tabs>
          <w:tab w:val="center" w:pos="5102"/>
          <w:tab w:val="right" w:pos="10205"/>
        </w:tabs>
        <w:rPr>
          <w:b/>
        </w:rPr>
      </w:pPr>
    </w:p>
    <w:p w:rsidR="00515476" w:rsidRDefault="00515476" w:rsidP="00515476">
      <w:pPr>
        <w:tabs>
          <w:tab w:val="left" w:pos="3990"/>
        </w:tabs>
        <w:jc w:val="center"/>
        <w:rPr>
          <w:b/>
        </w:rPr>
      </w:pPr>
      <w:r>
        <w:rPr>
          <w:b/>
        </w:rPr>
        <w:t xml:space="preserve">АДМИНИСТРАЦИЯ  МЕСТНОГО САМОУПРАВЛЕНИЯ МУНИЦИПАЛЬНОГО ОБРАЗОВАНИЯ ДИГОРСКИЙ РАЙОН РЕСПУБЛИКИ СЕВЕРНАЯ </w:t>
      </w:r>
    </w:p>
    <w:p w:rsidR="00515476" w:rsidRDefault="00515476" w:rsidP="00515476">
      <w:pPr>
        <w:tabs>
          <w:tab w:val="left" w:pos="3990"/>
        </w:tabs>
        <w:spacing w:line="360" w:lineRule="auto"/>
        <w:jc w:val="center"/>
        <w:rPr>
          <w:b/>
        </w:rPr>
      </w:pPr>
      <w:r>
        <w:rPr>
          <w:b/>
        </w:rPr>
        <w:t>ОСЕТИЯ-АЛАНИЯ</w:t>
      </w:r>
    </w:p>
    <w:p w:rsidR="00515476" w:rsidRDefault="00515476" w:rsidP="00515476">
      <w:pPr>
        <w:tabs>
          <w:tab w:val="left" w:pos="3990"/>
        </w:tabs>
        <w:spacing w:before="25"/>
        <w:jc w:val="center"/>
        <w:outlineLvl w:val="0"/>
        <w:rPr>
          <w:b/>
        </w:rPr>
      </w:pPr>
      <w:r>
        <w:rPr>
          <w:b/>
        </w:rPr>
        <w:t>ГЛАВА АДМИНИСТРАЦИИ МЕСТНОГО САМОУПРАВЛЕНИЯ МУНИЦИПАЛЬНОГО ОБРАЗОВАНИЯ ДИГОРСКИЙ РАЙОН</w:t>
      </w:r>
    </w:p>
    <w:p w:rsidR="00515476" w:rsidRDefault="00515476" w:rsidP="00515476">
      <w:pPr>
        <w:tabs>
          <w:tab w:val="left" w:pos="3990"/>
        </w:tabs>
        <w:jc w:val="center"/>
        <w:rPr>
          <w:b/>
        </w:rPr>
      </w:pPr>
    </w:p>
    <w:p w:rsidR="00515476" w:rsidRDefault="00515476" w:rsidP="00515476">
      <w:pPr>
        <w:tabs>
          <w:tab w:val="left" w:pos="3990"/>
        </w:tabs>
        <w:jc w:val="center"/>
        <w:rPr>
          <w:b/>
          <w:sz w:val="28"/>
          <w:szCs w:val="28"/>
        </w:rPr>
      </w:pPr>
    </w:p>
    <w:p w:rsidR="00515476" w:rsidRDefault="00515476" w:rsidP="00515476">
      <w:pPr>
        <w:tabs>
          <w:tab w:val="left" w:pos="3990"/>
        </w:tabs>
        <w:jc w:val="center"/>
        <w:outlineLvl w:val="0"/>
        <w:rPr>
          <w:b/>
        </w:rPr>
      </w:pPr>
      <w:r>
        <w:rPr>
          <w:b/>
        </w:rPr>
        <w:t>ПОСТАНОВЛЕНИЕ</w:t>
      </w:r>
    </w:p>
    <w:p w:rsidR="00515476" w:rsidRDefault="00515476" w:rsidP="00515476">
      <w:pPr>
        <w:tabs>
          <w:tab w:val="left" w:pos="3990"/>
        </w:tabs>
        <w:jc w:val="both"/>
        <w:rPr>
          <w:b/>
        </w:rPr>
      </w:pPr>
    </w:p>
    <w:p w:rsidR="00515476" w:rsidRDefault="0012762F" w:rsidP="00515476">
      <w:pPr>
        <w:tabs>
          <w:tab w:val="left" w:pos="6379"/>
        </w:tabs>
        <w:rPr>
          <w:sz w:val="28"/>
          <w:szCs w:val="28"/>
        </w:rPr>
      </w:pPr>
      <w:r>
        <w:rPr>
          <w:sz w:val="28"/>
          <w:szCs w:val="28"/>
        </w:rPr>
        <w:t>о</w:t>
      </w:r>
      <w:r w:rsidR="00515476">
        <w:rPr>
          <w:sz w:val="28"/>
          <w:szCs w:val="28"/>
        </w:rPr>
        <w:t>т</w:t>
      </w:r>
      <w:r w:rsidR="003201CA">
        <w:rPr>
          <w:sz w:val="28"/>
          <w:szCs w:val="28"/>
        </w:rPr>
        <w:t xml:space="preserve"> 08.11.</w:t>
      </w:r>
      <w:r w:rsidR="00515476">
        <w:rPr>
          <w:sz w:val="28"/>
          <w:szCs w:val="28"/>
        </w:rPr>
        <w:t>2023 г.                                    №</w:t>
      </w:r>
      <w:bookmarkStart w:id="0" w:name="_GoBack"/>
      <w:bookmarkEnd w:id="0"/>
      <w:r w:rsidR="003201CA">
        <w:rPr>
          <w:sz w:val="28"/>
          <w:szCs w:val="28"/>
        </w:rPr>
        <w:t xml:space="preserve"> 342</w:t>
      </w:r>
      <w:r w:rsidR="00515476">
        <w:rPr>
          <w:sz w:val="28"/>
          <w:szCs w:val="28"/>
        </w:rPr>
        <w:t xml:space="preserve">                                          </w:t>
      </w:r>
      <w:r>
        <w:rPr>
          <w:sz w:val="28"/>
          <w:szCs w:val="28"/>
        </w:rPr>
        <w:t xml:space="preserve">   </w:t>
      </w:r>
      <w:r w:rsidR="00515476">
        <w:rPr>
          <w:sz w:val="28"/>
          <w:szCs w:val="28"/>
        </w:rPr>
        <w:t>г. Дигора</w:t>
      </w:r>
    </w:p>
    <w:p w:rsidR="00515476" w:rsidRDefault="00515476" w:rsidP="00515476">
      <w:pPr>
        <w:tabs>
          <w:tab w:val="left" w:pos="3990"/>
        </w:tabs>
        <w:jc w:val="both"/>
      </w:pPr>
      <w:r>
        <w:t xml:space="preserve">        </w:t>
      </w:r>
    </w:p>
    <w:p w:rsidR="00515476" w:rsidRDefault="00515476" w:rsidP="00515476">
      <w:pPr>
        <w:jc w:val="center"/>
        <w:rPr>
          <w:b/>
          <w:color w:val="000000"/>
          <w:sz w:val="26"/>
          <w:szCs w:val="26"/>
        </w:rPr>
      </w:pPr>
    </w:p>
    <w:p w:rsidR="00515476" w:rsidRDefault="00515476" w:rsidP="00515476">
      <w:pPr>
        <w:tabs>
          <w:tab w:val="left" w:pos="6630"/>
        </w:tabs>
        <w:jc w:val="center"/>
        <w:rPr>
          <w:b/>
          <w:sz w:val="26"/>
          <w:szCs w:val="26"/>
        </w:rPr>
      </w:pPr>
      <w:r>
        <w:rPr>
          <w:b/>
          <w:sz w:val="26"/>
          <w:szCs w:val="26"/>
        </w:rPr>
        <w:t>О районной программе по профилактике правонарушений и преступлений в муниципальном образовании Дигорский район Республики Северная Осетия-Алания на 2024 -2026 гг.</w:t>
      </w:r>
    </w:p>
    <w:p w:rsidR="00515476" w:rsidRDefault="00515476" w:rsidP="00515476">
      <w:pPr>
        <w:tabs>
          <w:tab w:val="left" w:pos="6630"/>
        </w:tabs>
        <w:jc w:val="center"/>
        <w:rPr>
          <w:b/>
          <w:sz w:val="26"/>
          <w:szCs w:val="26"/>
        </w:rPr>
      </w:pPr>
    </w:p>
    <w:p w:rsidR="00515476" w:rsidRDefault="00515476" w:rsidP="00515476">
      <w:pPr>
        <w:tabs>
          <w:tab w:val="left" w:pos="6630"/>
        </w:tabs>
        <w:rPr>
          <w:b/>
          <w:sz w:val="26"/>
          <w:szCs w:val="26"/>
        </w:rPr>
      </w:pPr>
    </w:p>
    <w:p w:rsidR="00515476" w:rsidRDefault="00515476" w:rsidP="00515476">
      <w:pPr>
        <w:tabs>
          <w:tab w:val="left" w:pos="6630"/>
        </w:tabs>
        <w:ind w:firstLine="709"/>
        <w:jc w:val="both"/>
        <w:rPr>
          <w:sz w:val="28"/>
          <w:szCs w:val="28"/>
        </w:rPr>
      </w:pPr>
      <w:r>
        <w:rPr>
          <w:sz w:val="28"/>
          <w:szCs w:val="28"/>
        </w:rPr>
        <w:t>В соответствии с Федера</w:t>
      </w:r>
      <w:r w:rsidR="0060087F">
        <w:rPr>
          <w:sz w:val="28"/>
          <w:szCs w:val="28"/>
        </w:rPr>
        <w:t xml:space="preserve">льным </w:t>
      </w:r>
      <w:r w:rsidR="00187FA6">
        <w:rPr>
          <w:sz w:val="28"/>
          <w:szCs w:val="28"/>
        </w:rPr>
        <w:t>з</w:t>
      </w:r>
      <w:r w:rsidR="00CB44DF">
        <w:rPr>
          <w:sz w:val="28"/>
          <w:szCs w:val="28"/>
        </w:rPr>
        <w:t xml:space="preserve">аконом от 06.10.2003 </w:t>
      </w:r>
      <w:r w:rsidR="00187FA6">
        <w:rPr>
          <w:sz w:val="28"/>
          <w:szCs w:val="28"/>
        </w:rPr>
        <w:t xml:space="preserve">№ </w:t>
      </w:r>
      <w:r>
        <w:rPr>
          <w:sz w:val="28"/>
          <w:szCs w:val="28"/>
        </w:rPr>
        <w:t>131</w:t>
      </w:r>
      <w:r w:rsidR="00187FA6">
        <w:rPr>
          <w:sz w:val="28"/>
          <w:szCs w:val="28"/>
        </w:rPr>
        <w:t xml:space="preserve"> </w:t>
      </w:r>
      <w:r>
        <w:rPr>
          <w:sz w:val="28"/>
          <w:szCs w:val="28"/>
        </w:rPr>
        <w:t>-</w:t>
      </w:r>
      <w:r w:rsidR="00187FA6">
        <w:rPr>
          <w:sz w:val="28"/>
          <w:szCs w:val="28"/>
        </w:rPr>
        <w:t xml:space="preserve"> </w:t>
      </w:r>
      <w:r>
        <w:rPr>
          <w:sz w:val="28"/>
          <w:szCs w:val="28"/>
        </w:rPr>
        <w:t>Ф</w:t>
      </w:r>
      <w:r w:rsidR="00E62A11">
        <w:rPr>
          <w:sz w:val="28"/>
          <w:szCs w:val="28"/>
        </w:rPr>
        <w:t xml:space="preserve">едеральный </w:t>
      </w:r>
      <w:r w:rsidR="00187FA6">
        <w:rPr>
          <w:sz w:val="28"/>
          <w:szCs w:val="28"/>
        </w:rPr>
        <w:t>з</w:t>
      </w:r>
      <w:r w:rsidR="00E62A11">
        <w:rPr>
          <w:sz w:val="28"/>
          <w:szCs w:val="28"/>
        </w:rPr>
        <w:t xml:space="preserve">акон </w:t>
      </w:r>
      <w:r>
        <w:rPr>
          <w:sz w:val="28"/>
          <w:szCs w:val="28"/>
        </w:rPr>
        <w:t>«Об общих принципах организации местного самоупр</w:t>
      </w:r>
      <w:r w:rsidR="000C4472">
        <w:rPr>
          <w:sz w:val="28"/>
          <w:szCs w:val="28"/>
        </w:rPr>
        <w:t>авления в Российской федерации»</w:t>
      </w:r>
      <w:r>
        <w:rPr>
          <w:sz w:val="28"/>
          <w:szCs w:val="28"/>
        </w:rPr>
        <w:t xml:space="preserve"> решением пятого заседания Собрания представителей муниципального образования Дигорский район РСО - Алания </w:t>
      </w:r>
      <w:r w:rsidR="0060087F">
        <w:rPr>
          <w:sz w:val="28"/>
          <w:szCs w:val="28"/>
        </w:rPr>
        <w:t xml:space="preserve">пятого созыва от 04.05.2012 </w:t>
      </w:r>
      <w:r>
        <w:rPr>
          <w:sz w:val="28"/>
          <w:szCs w:val="28"/>
        </w:rPr>
        <w:t>№ 4-5-5 «Об утверждении Положения о бюджетном процессе и межбюджетных отношениях в Дигорском районе РСО - Алания» и в</w:t>
      </w:r>
      <w:r w:rsidR="0060087F">
        <w:rPr>
          <w:sz w:val="28"/>
          <w:szCs w:val="28"/>
        </w:rPr>
        <w:t xml:space="preserve">несением управлением финансов </w:t>
      </w:r>
      <w:r>
        <w:rPr>
          <w:sz w:val="28"/>
          <w:szCs w:val="28"/>
        </w:rPr>
        <w:t>администрации местного самоуправления муниципального образования Дигорский район изменений финансирования обеспечения реализаций мероприятий программы «Профилактика правонарушений и преступлений в муниципальном образовании Дигорский район Республики Северная О</w:t>
      </w:r>
      <w:r w:rsidR="0060087F">
        <w:rPr>
          <w:sz w:val="28"/>
          <w:szCs w:val="28"/>
        </w:rPr>
        <w:t>сетия-Алания на 2024 - 2026 гг.»</w:t>
      </w:r>
    </w:p>
    <w:p w:rsidR="00515476" w:rsidRDefault="00515476" w:rsidP="00515476">
      <w:pPr>
        <w:tabs>
          <w:tab w:val="left" w:pos="6630"/>
        </w:tabs>
        <w:jc w:val="both"/>
        <w:rPr>
          <w:sz w:val="28"/>
          <w:szCs w:val="28"/>
        </w:rPr>
      </w:pPr>
    </w:p>
    <w:p w:rsidR="00515476" w:rsidRDefault="00515476" w:rsidP="00515476">
      <w:pPr>
        <w:tabs>
          <w:tab w:val="left" w:pos="709"/>
          <w:tab w:val="left" w:pos="3544"/>
          <w:tab w:val="left" w:pos="3686"/>
          <w:tab w:val="left" w:pos="3828"/>
          <w:tab w:val="left" w:pos="6630"/>
        </w:tabs>
        <w:jc w:val="center"/>
        <w:rPr>
          <w:sz w:val="28"/>
          <w:szCs w:val="28"/>
        </w:rPr>
      </w:pPr>
      <w:r>
        <w:rPr>
          <w:sz w:val="28"/>
          <w:szCs w:val="28"/>
        </w:rPr>
        <w:t>постановляю:</w:t>
      </w:r>
    </w:p>
    <w:p w:rsidR="00515476" w:rsidRDefault="00515476" w:rsidP="00515476">
      <w:pPr>
        <w:tabs>
          <w:tab w:val="left" w:pos="6630"/>
        </w:tabs>
        <w:jc w:val="both"/>
        <w:rPr>
          <w:b/>
          <w:sz w:val="28"/>
          <w:szCs w:val="28"/>
        </w:rPr>
      </w:pPr>
    </w:p>
    <w:p w:rsidR="00515476" w:rsidRDefault="00515476" w:rsidP="00515476">
      <w:pPr>
        <w:tabs>
          <w:tab w:val="left" w:pos="6630"/>
        </w:tabs>
        <w:ind w:firstLine="709"/>
        <w:jc w:val="both"/>
        <w:rPr>
          <w:sz w:val="28"/>
          <w:szCs w:val="28"/>
        </w:rPr>
      </w:pPr>
      <w:r>
        <w:rPr>
          <w:sz w:val="28"/>
          <w:szCs w:val="28"/>
        </w:rPr>
        <w:t>1. Утвердить муниципальную программу «Профилактика правонарушений и преступлений в муниципальном образовании Дигорский район Республики Северная О</w:t>
      </w:r>
      <w:r w:rsidR="0060087F">
        <w:rPr>
          <w:sz w:val="28"/>
          <w:szCs w:val="28"/>
        </w:rPr>
        <w:t>сетия-Алания на 2024 - 2026 гг.</w:t>
      </w:r>
      <w:r w:rsidR="00287A8F">
        <w:rPr>
          <w:sz w:val="28"/>
          <w:szCs w:val="28"/>
        </w:rPr>
        <w:t xml:space="preserve">» </w:t>
      </w:r>
      <w:r>
        <w:rPr>
          <w:sz w:val="28"/>
          <w:szCs w:val="28"/>
        </w:rPr>
        <w:t>(Приложение 1).</w:t>
      </w:r>
    </w:p>
    <w:p w:rsidR="00515476" w:rsidRPr="00E04266" w:rsidRDefault="00515476" w:rsidP="00515476">
      <w:pPr>
        <w:tabs>
          <w:tab w:val="left" w:pos="6630"/>
        </w:tabs>
        <w:ind w:firstLine="709"/>
        <w:jc w:val="both"/>
        <w:rPr>
          <w:sz w:val="28"/>
          <w:szCs w:val="28"/>
        </w:rPr>
      </w:pPr>
      <w:r w:rsidRPr="00E04266">
        <w:rPr>
          <w:sz w:val="28"/>
          <w:szCs w:val="28"/>
        </w:rPr>
        <w:t xml:space="preserve">2. Постановление </w:t>
      </w:r>
      <w:r w:rsidR="00CB44DF">
        <w:rPr>
          <w:sz w:val="28"/>
          <w:szCs w:val="28"/>
        </w:rPr>
        <w:t>г</w:t>
      </w:r>
      <w:r w:rsidRPr="00E04266">
        <w:rPr>
          <w:sz w:val="28"/>
          <w:szCs w:val="28"/>
        </w:rPr>
        <w:t xml:space="preserve">лавы администрации местного самоуправления муниципального   образования   Дигорский   </w:t>
      </w:r>
      <w:r w:rsidR="0060087F" w:rsidRPr="00E04266">
        <w:rPr>
          <w:sz w:val="28"/>
          <w:szCs w:val="28"/>
        </w:rPr>
        <w:t xml:space="preserve">район    от   08.11.2021 </w:t>
      </w:r>
      <w:r w:rsidRPr="00E04266">
        <w:rPr>
          <w:sz w:val="28"/>
          <w:szCs w:val="28"/>
        </w:rPr>
        <w:t xml:space="preserve">№  540  </w:t>
      </w:r>
      <w:r w:rsidR="000C4472">
        <w:rPr>
          <w:sz w:val="28"/>
          <w:szCs w:val="28"/>
        </w:rPr>
        <w:t xml:space="preserve">           </w:t>
      </w:r>
      <w:r w:rsidRPr="00E04266">
        <w:rPr>
          <w:sz w:val="28"/>
          <w:szCs w:val="28"/>
        </w:rPr>
        <w:t xml:space="preserve">«О районной программе по профилактике правонарушений и преступлений в муниципальном образовании Дигорский район Республики Северная </w:t>
      </w:r>
      <w:r w:rsidR="000C4472">
        <w:rPr>
          <w:sz w:val="28"/>
          <w:szCs w:val="28"/>
        </w:rPr>
        <w:t xml:space="preserve">               </w:t>
      </w:r>
      <w:r w:rsidRPr="00E04266">
        <w:rPr>
          <w:sz w:val="28"/>
          <w:szCs w:val="28"/>
        </w:rPr>
        <w:t xml:space="preserve">Осетия-Алания на 2023 – 2025 гг.» считать утратившим силу. </w:t>
      </w:r>
    </w:p>
    <w:p w:rsidR="00515476" w:rsidRDefault="00515476" w:rsidP="00515476">
      <w:pPr>
        <w:tabs>
          <w:tab w:val="left" w:pos="6630"/>
        </w:tabs>
        <w:ind w:firstLine="709"/>
        <w:jc w:val="both"/>
        <w:rPr>
          <w:sz w:val="28"/>
          <w:szCs w:val="28"/>
        </w:rPr>
      </w:pPr>
      <w:r w:rsidRPr="00E04266">
        <w:rPr>
          <w:sz w:val="28"/>
          <w:szCs w:val="28"/>
        </w:rPr>
        <w:t>3. Рекомендовать руководителям учреждений</w:t>
      </w:r>
      <w:r>
        <w:rPr>
          <w:sz w:val="28"/>
          <w:szCs w:val="28"/>
        </w:rPr>
        <w:t>, организаций и предприятий района обеспечить реализацию программы «Профилактика правонарушений и преступлений в муниципальном образовании Дигорский район Республики Северная О</w:t>
      </w:r>
      <w:r w:rsidR="0060087F">
        <w:rPr>
          <w:sz w:val="28"/>
          <w:szCs w:val="28"/>
        </w:rPr>
        <w:t>сетия-Алания на 2024 – 2026 гг.</w:t>
      </w:r>
      <w:r>
        <w:rPr>
          <w:sz w:val="28"/>
          <w:szCs w:val="28"/>
        </w:rPr>
        <w:t xml:space="preserve">».    </w:t>
      </w:r>
    </w:p>
    <w:p w:rsidR="00515476" w:rsidRDefault="00515476" w:rsidP="00515476">
      <w:pPr>
        <w:tabs>
          <w:tab w:val="left" w:pos="6630"/>
        </w:tabs>
        <w:ind w:firstLine="709"/>
        <w:jc w:val="both"/>
        <w:rPr>
          <w:sz w:val="28"/>
          <w:szCs w:val="28"/>
        </w:rPr>
      </w:pPr>
      <w:r>
        <w:rPr>
          <w:sz w:val="28"/>
          <w:szCs w:val="28"/>
        </w:rPr>
        <w:lastRenderedPageBreak/>
        <w:t xml:space="preserve">4. Управлению финансов администрации местного самоуправления муниципального образования Дигорский район (Бибаевой Ф.В.) предусмотреть в бюджете района финансовые средства на реализацию мероприятий Программы  «Профилактика правонарушений и преступлений в муниципальном образовании Дигорский район Республики Северная </w:t>
      </w:r>
      <w:r w:rsidR="0060087F">
        <w:rPr>
          <w:sz w:val="28"/>
          <w:szCs w:val="28"/>
        </w:rPr>
        <w:t>Осетия-Алания на 2024 -</w:t>
      </w:r>
      <w:r w:rsidR="00CB44DF">
        <w:rPr>
          <w:sz w:val="28"/>
          <w:szCs w:val="28"/>
        </w:rPr>
        <w:t xml:space="preserve"> </w:t>
      </w:r>
      <w:r w:rsidR="0060087F">
        <w:rPr>
          <w:sz w:val="28"/>
          <w:szCs w:val="28"/>
        </w:rPr>
        <w:t>2026 гг</w:t>
      </w:r>
      <w:r>
        <w:rPr>
          <w:sz w:val="28"/>
          <w:szCs w:val="28"/>
        </w:rPr>
        <w:t>».</w:t>
      </w:r>
    </w:p>
    <w:p w:rsidR="00515476" w:rsidRDefault="00515476" w:rsidP="00515476">
      <w:pPr>
        <w:tabs>
          <w:tab w:val="left" w:pos="6630"/>
        </w:tabs>
        <w:ind w:firstLine="709"/>
        <w:jc w:val="both"/>
        <w:rPr>
          <w:sz w:val="28"/>
          <w:szCs w:val="28"/>
        </w:rPr>
      </w:pPr>
      <w:r>
        <w:rPr>
          <w:sz w:val="28"/>
          <w:szCs w:val="28"/>
        </w:rPr>
        <w:t xml:space="preserve">5. Контроль за исполнением настоящего постановления возложить на заместителя </w:t>
      </w:r>
      <w:r w:rsidR="00CB44DF">
        <w:rPr>
          <w:sz w:val="28"/>
          <w:szCs w:val="28"/>
        </w:rPr>
        <w:t>г</w:t>
      </w:r>
      <w:r>
        <w:rPr>
          <w:sz w:val="28"/>
          <w:szCs w:val="28"/>
        </w:rPr>
        <w:t>лавы администрации местного самоуправления муниципального образования Дигорский район по безопасности</w:t>
      </w:r>
      <w:r w:rsidR="00287A8F">
        <w:rPr>
          <w:sz w:val="28"/>
          <w:szCs w:val="28"/>
        </w:rPr>
        <w:t xml:space="preserve"> </w:t>
      </w:r>
      <w:r>
        <w:rPr>
          <w:sz w:val="28"/>
          <w:szCs w:val="28"/>
        </w:rPr>
        <w:t xml:space="preserve">Корнаева Т.А. </w:t>
      </w:r>
    </w:p>
    <w:p w:rsidR="00515476" w:rsidRDefault="00515476" w:rsidP="00515476">
      <w:pPr>
        <w:tabs>
          <w:tab w:val="left" w:pos="6630"/>
        </w:tabs>
        <w:ind w:firstLine="709"/>
        <w:jc w:val="both"/>
        <w:rPr>
          <w:sz w:val="28"/>
          <w:szCs w:val="28"/>
        </w:rPr>
      </w:pPr>
      <w:r>
        <w:rPr>
          <w:sz w:val="28"/>
          <w:szCs w:val="28"/>
        </w:rPr>
        <w:t>6. Настоящее постановление вступает в силу с момента его подписания.</w:t>
      </w:r>
    </w:p>
    <w:p w:rsidR="00977478" w:rsidRDefault="00977478" w:rsidP="00515476">
      <w:pPr>
        <w:rPr>
          <w:sz w:val="28"/>
          <w:szCs w:val="28"/>
        </w:rPr>
      </w:pPr>
    </w:p>
    <w:p w:rsidR="00977478" w:rsidRDefault="00977478" w:rsidP="00515476">
      <w:pPr>
        <w:rPr>
          <w:sz w:val="28"/>
          <w:szCs w:val="28"/>
        </w:rPr>
      </w:pPr>
    </w:p>
    <w:p w:rsidR="00977478" w:rsidRDefault="00977478" w:rsidP="00515476">
      <w:pPr>
        <w:rPr>
          <w:sz w:val="28"/>
          <w:szCs w:val="28"/>
        </w:rPr>
      </w:pPr>
    </w:p>
    <w:p w:rsidR="00515476" w:rsidRDefault="00515476" w:rsidP="00515476">
      <w:pPr>
        <w:rPr>
          <w:sz w:val="28"/>
          <w:szCs w:val="28"/>
        </w:rPr>
      </w:pPr>
      <w:r>
        <w:rPr>
          <w:sz w:val="28"/>
          <w:szCs w:val="28"/>
        </w:rPr>
        <w:t>Глава администрации</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sidR="00287A8F">
        <w:rPr>
          <w:sz w:val="28"/>
          <w:szCs w:val="28"/>
        </w:rPr>
        <w:t xml:space="preserve">            </w:t>
      </w:r>
      <w:r>
        <w:rPr>
          <w:sz w:val="28"/>
          <w:szCs w:val="28"/>
        </w:rPr>
        <w:t xml:space="preserve">Р.С. Туккаев </w:t>
      </w:r>
    </w:p>
    <w:p w:rsidR="00515476" w:rsidRDefault="00515476" w:rsidP="00515476">
      <w:pPr>
        <w:tabs>
          <w:tab w:val="left" w:pos="6630"/>
        </w:tabs>
        <w:jc w:val="both"/>
        <w:rPr>
          <w:sz w:val="28"/>
          <w:szCs w:val="28"/>
        </w:rPr>
      </w:pPr>
    </w:p>
    <w:p w:rsidR="00515476" w:rsidRDefault="00515476" w:rsidP="00515476">
      <w:pPr>
        <w:tabs>
          <w:tab w:val="left" w:pos="6630"/>
        </w:tabs>
        <w:jc w:val="both"/>
        <w:rPr>
          <w:sz w:val="28"/>
          <w:szCs w:val="28"/>
        </w:rPr>
      </w:pPr>
      <w:r>
        <w:rPr>
          <w:sz w:val="28"/>
          <w:szCs w:val="28"/>
        </w:rPr>
        <w:t xml:space="preserve">                </w:t>
      </w:r>
    </w:p>
    <w:p w:rsidR="00515476" w:rsidRDefault="00515476" w:rsidP="00515476">
      <w:pPr>
        <w:tabs>
          <w:tab w:val="left" w:pos="6630"/>
        </w:tabs>
        <w:jc w:val="both"/>
        <w:rPr>
          <w:sz w:val="28"/>
          <w:szCs w:val="28"/>
        </w:rPr>
      </w:pPr>
    </w:p>
    <w:p w:rsidR="00515476" w:rsidRDefault="00515476" w:rsidP="00515476">
      <w:pPr>
        <w:tabs>
          <w:tab w:val="left" w:pos="7170"/>
        </w:tabs>
        <w:rPr>
          <w:b/>
          <w:sz w:val="26"/>
          <w:szCs w:val="26"/>
        </w:rPr>
      </w:pPr>
    </w:p>
    <w:p w:rsidR="00515476" w:rsidRDefault="00515476" w:rsidP="00515476">
      <w:pPr>
        <w:spacing w:line="240" w:lineRule="exact"/>
        <w:jc w:val="both"/>
        <w:rPr>
          <w:sz w:val="26"/>
          <w:szCs w:val="26"/>
        </w:rPr>
      </w:pPr>
    </w:p>
    <w:p w:rsidR="00C12C42" w:rsidRDefault="00C12C42"/>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 w:rsidR="003201CA" w:rsidRDefault="003201CA">
      <w:pPr>
        <w:sectPr w:rsidR="003201CA" w:rsidSect="00CB44DF">
          <w:headerReference w:type="default" r:id="rId8"/>
          <w:pgSz w:w="11906" w:h="16838"/>
          <w:pgMar w:top="1134" w:right="566" w:bottom="1134" w:left="1134" w:header="708" w:footer="708" w:gutter="0"/>
          <w:cols w:space="708"/>
          <w:docGrid w:linePitch="360"/>
        </w:sectPr>
      </w:pPr>
    </w:p>
    <w:p w:rsidR="003201CA" w:rsidRPr="00BF2BF1" w:rsidRDefault="003201CA" w:rsidP="003201CA">
      <w:pPr>
        <w:jc w:val="both"/>
      </w:pPr>
      <w:r>
        <w:lastRenderedPageBreak/>
        <w:t xml:space="preserve">                                                                                                                                                                     </w:t>
      </w:r>
      <w:r w:rsidRPr="00BF2BF1">
        <w:t>Приложение №1</w:t>
      </w:r>
    </w:p>
    <w:p w:rsidR="003201CA" w:rsidRPr="00BF2BF1" w:rsidRDefault="003201CA" w:rsidP="003201CA">
      <w:pPr>
        <w:jc w:val="both"/>
      </w:pPr>
      <w:r>
        <w:t xml:space="preserve">                                                                                                                                                                     </w:t>
      </w:r>
      <w:r w:rsidRPr="00BF2BF1">
        <w:t xml:space="preserve">к постановлению Главы администрации </w:t>
      </w:r>
    </w:p>
    <w:p w:rsidR="003201CA" w:rsidRPr="00BF2BF1" w:rsidRDefault="003201CA" w:rsidP="003201CA">
      <w:pPr>
        <w:jc w:val="both"/>
      </w:pPr>
      <w:r>
        <w:t xml:space="preserve">                                                                                                                                                                     </w:t>
      </w:r>
      <w:r w:rsidRPr="00BF2BF1">
        <w:t xml:space="preserve">местного самоуправления муниципального </w:t>
      </w:r>
    </w:p>
    <w:p w:rsidR="003201CA" w:rsidRPr="00BF2BF1" w:rsidRDefault="003201CA" w:rsidP="003201CA">
      <w:pPr>
        <w:jc w:val="both"/>
      </w:pPr>
      <w:r>
        <w:t xml:space="preserve">                                                                                                                                                                     </w:t>
      </w:r>
      <w:r w:rsidRPr="00BF2BF1">
        <w:t xml:space="preserve">образования Дигорский район </w:t>
      </w:r>
    </w:p>
    <w:p w:rsidR="003201CA" w:rsidRPr="00BF2BF1" w:rsidRDefault="003201CA" w:rsidP="003201CA">
      <w:pPr>
        <w:jc w:val="both"/>
      </w:pPr>
      <w:r w:rsidRPr="00BF2BF1">
        <w:t xml:space="preserve">                                                                                                                                                       </w:t>
      </w:r>
      <w:r>
        <w:t xml:space="preserve">               </w:t>
      </w:r>
      <w:r w:rsidRPr="00BF2BF1">
        <w:t>от</w:t>
      </w:r>
      <w:r>
        <w:t xml:space="preserve">  08.11. 2023 </w:t>
      </w:r>
      <w:r w:rsidRPr="00BF2BF1">
        <w:t>года</w:t>
      </w:r>
      <w:r>
        <w:t xml:space="preserve"> № </w:t>
      </w:r>
      <w:r w:rsidRPr="00FE6D97">
        <w:rPr>
          <w:u w:val="single"/>
        </w:rPr>
        <w:t>342</w:t>
      </w:r>
    </w:p>
    <w:p w:rsidR="003201CA" w:rsidRPr="00BF2BF1" w:rsidRDefault="003201CA" w:rsidP="003201CA">
      <w:pPr>
        <w:jc w:val="center"/>
      </w:pPr>
    </w:p>
    <w:p w:rsidR="003201CA" w:rsidRPr="00BF2BF1" w:rsidRDefault="003201CA" w:rsidP="003201CA">
      <w:pPr>
        <w:jc w:val="center"/>
        <w:rPr>
          <w:b/>
        </w:rPr>
      </w:pPr>
      <w:r w:rsidRPr="00BF2BF1">
        <w:rPr>
          <w:b/>
        </w:rPr>
        <w:t>МУНИЦИПАЛЬНАЯ ПРОГРАММА</w:t>
      </w:r>
    </w:p>
    <w:p w:rsidR="003201CA" w:rsidRPr="00BF2BF1" w:rsidRDefault="003201CA" w:rsidP="003201CA">
      <w:pPr>
        <w:jc w:val="center"/>
        <w:rPr>
          <w:b/>
        </w:rPr>
      </w:pPr>
      <w:r w:rsidRPr="00BF2BF1">
        <w:rPr>
          <w:b/>
        </w:rPr>
        <w:t>«ПРОФИЛАКТИКА ПРАВОНАРУШЕНИЙ И ПРЕСТУПЛЕНИЙ В МУНИЦИПАЛЬНОМ ОБРАЗОВАНИИ - ДИГОРСКИЙ РАЙОН РЕСПУБЛИК</w:t>
      </w:r>
      <w:r>
        <w:rPr>
          <w:b/>
        </w:rPr>
        <w:t>И СЕВЕРНАЯ ОСЕТИЯ-АЛАНИЯ НА 2024 - 2026 ГГ.</w:t>
      </w:r>
      <w:r w:rsidRPr="00BF2BF1">
        <w:rPr>
          <w:b/>
        </w:rPr>
        <w:t>»</w:t>
      </w:r>
    </w:p>
    <w:p w:rsidR="003201CA" w:rsidRPr="00BF2BF1" w:rsidRDefault="003201CA" w:rsidP="003201CA">
      <w:pPr>
        <w:jc w:val="center"/>
        <w:rPr>
          <w:b/>
        </w:rPr>
      </w:pPr>
      <w:r w:rsidRPr="00BF2BF1">
        <w:rPr>
          <w:b/>
        </w:rPr>
        <w:t>Паспорт муниципальной программы</w:t>
      </w:r>
    </w:p>
    <w:tbl>
      <w:tblPr>
        <w:tblStyle w:val="a7"/>
        <w:tblW w:w="0" w:type="auto"/>
        <w:tblLook w:val="04A0"/>
      </w:tblPr>
      <w:tblGrid>
        <w:gridCol w:w="2802"/>
        <w:gridCol w:w="11984"/>
      </w:tblGrid>
      <w:tr w:rsidR="003201CA" w:rsidRPr="00BF2BF1" w:rsidTr="004D49E6">
        <w:tc>
          <w:tcPr>
            <w:tcW w:w="2802" w:type="dxa"/>
          </w:tcPr>
          <w:p w:rsidR="003201CA" w:rsidRPr="00BF2BF1" w:rsidRDefault="003201CA" w:rsidP="004D49E6">
            <w:pPr>
              <w:jc w:val="both"/>
            </w:pPr>
            <w:r w:rsidRPr="00BF2BF1">
              <w:t>Наименование программы</w:t>
            </w:r>
          </w:p>
        </w:tc>
        <w:tc>
          <w:tcPr>
            <w:tcW w:w="11984" w:type="dxa"/>
          </w:tcPr>
          <w:p w:rsidR="003201CA" w:rsidRPr="00BF2BF1" w:rsidRDefault="003201CA" w:rsidP="004D49E6">
            <w:pPr>
              <w:jc w:val="both"/>
            </w:pPr>
            <w:r w:rsidRPr="00BF2BF1">
              <w:t>Муниципальная программа «Профилактика правонарушений и преступлений в муниципальном образовании - Дигорский район Республик</w:t>
            </w:r>
            <w:r>
              <w:t xml:space="preserve">и Северная Осетия-Алания на 2024 – 2026 </w:t>
            </w:r>
            <w:r w:rsidRPr="00BF2BF1">
              <w:t>гг.» (далее -</w:t>
            </w:r>
            <w:r>
              <w:t xml:space="preserve"> </w:t>
            </w:r>
            <w:r w:rsidRPr="00BF2BF1">
              <w:t>Программа)</w:t>
            </w:r>
          </w:p>
        </w:tc>
      </w:tr>
      <w:tr w:rsidR="003201CA" w:rsidRPr="00BF2BF1" w:rsidTr="004D49E6">
        <w:tc>
          <w:tcPr>
            <w:tcW w:w="2802" w:type="dxa"/>
          </w:tcPr>
          <w:p w:rsidR="003201CA" w:rsidRPr="00BF2BF1" w:rsidRDefault="003201CA" w:rsidP="004D49E6">
            <w:pPr>
              <w:jc w:val="both"/>
            </w:pPr>
            <w:r w:rsidRPr="00BF2BF1">
              <w:t>Основание для разработки программы (дата, номер, и наименование нормативных актов)</w:t>
            </w:r>
          </w:p>
        </w:tc>
        <w:tc>
          <w:tcPr>
            <w:tcW w:w="11984" w:type="dxa"/>
          </w:tcPr>
          <w:p w:rsidR="003201CA" w:rsidRPr="00BF2BF1" w:rsidRDefault="003201CA" w:rsidP="004D49E6">
            <w:pPr>
              <w:jc w:val="both"/>
            </w:pPr>
            <w:r w:rsidRPr="00BF2BF1">
              <w:t>Решение Собрания представителей муниципального образования - Дигорский район РСО</w:t>
            </w:r>
            <w:r>
              <w:t xml:space="preserve"> </w:t>
            </w:r>
            <w:r w:rsidRPr="00BF2BF1">
              <w:t>-</w:t>
            </w:r>
            <w:r>
              <w:t xml:space="preserve"> </w:t>
            </w:r>
            <w:r w:rsidRPr="00BF2BF1">
              <w:t xml:space="preserve">Алания от </w:t>
            </w:r>
            <w:r>
              <w:t xml:space="preserve">30.11.2018 </w:t>
            </w:r>
            <w:r w:rsidRPr="00BF2BF1">
              <w:t xml:space="preserve"> №</w:t>
            </w:r>
            <w:r>
              <w:t xml:space="preserve"> 2-21-6 «Об утверждении Положения о</w:t>
            </w:r>
            <w:r w:rsidRPr="00BF2BF1">
              <w:t xml:space="preserve"> бюджетном процессе в Дигорском районе РСО</w:t>
            </w:r>
            <w:r>
              <w:t xml:space="preserve"> </w:t>
            </w:r>
            <w:r w:rsidRPr="00BF2BF1">
              <w:t>-</w:t>
            </w:r>
            <w:r>
              <w:t xml:space="preserve"> </w:t>
            </w:r>
            <w:r w:rsidRPr="00BF2BF1">
              <w:t>Алания».</w:t>
            </w:r>
          </w:p>
        </w:tc>
      </w:tr>
      <w:tr w:rsidR="003201CA" w:rsidRPr="00BF2BF1" w:rsidTr="004D49E6">
        <w:tc>
          <w:tcPr>
            <w:tcW w:w="2802" w:type="dxa"/>
          </w:tcPr>
          <w:p w:rsidR="003201CA" w:rsidRPr="00BF2BF1" w:rsidRDefault="003201CA" w:rsidP="004D49E6">
            <w:pPr>
              <w:jc w:val="both"/>
            </w:pPr>
            <w:r w:rsidRPr="00BF2BF1">
              <w:t>Заказчик программы</w:t>
            </w:r>
          </w:p>
        </w:tc>
        <w:tc>
          <w:tcPr>
            <w:tcW w:w="11984" w:type="dxa"/>
          </w:tcPr>
          <w:p w:rsidR="003201CA" w:rsidRPr="00BF2BF1" w:rsidRDefault="003201CA" w:rsidP="004D49E6">
            <w:pPr>
              <w:jc w:val="both"/>
            </w:pPr>
            <w:r w:rsidRPr="00BF2BF1">
              <w:t>Администрация местного самоуправления муниципального образования Дигорский район</w:t>
            </w:r>
          </w:p>
        </w:tc>
      </w:tr>
      <w:tr w:rsidR="003201CA" w:rsidRPr="00BF2BF1" w:rsidTr="004D49E6">
        <w:tc>
          <w:tcPr>
            <w:tcW w:w="2802" w:type="dxa"/>
          </w:tcPr>
          <w:p w:rsidR="003201CA" w:rsidRPr="00BF2BF1" w:rsidRDefault="003201CA" w:rsidP="004D49E6">
            <w:pPr>
              <w:jc w:val="both"/>
            </w:pPr>
            <w:r w:rsidRPr="00BF2BF1">
              <w:t>Руководитель программы</w:t>
            </w:r>
          </w:p>
        </w:tc>
        <w:tc>
          <w:tcPr>
            <w:tcW w:w="11984" w:type="dxa"/>
          </w:tcPr>
          <w:p w:rsidR="003201CA" w:rsidRPr="00BF2BF1" w:rsidRDefault="003201CA" w:rsidP="004D49E6">
            <w:pPr>
              <w:jc w:val="both"/>
            </w:pPr>
            <w:r w:rsidRPr="00BF2BF1">
              <w:t>Заместитель главы администрации местного самоуправления муниципального образования Дигорский район</w:t>
            </w:r>
          </w:p>
        </w:tc>
      </w:tr>
      <w:tr w:rsidR="003201CA" w:rsidRPr="00BF2BF1" w:rsidTr="004D49E6">
        <w:tc>
          <w:tcPr>
            <w:tcW w:w="2802" w:type="dxa"/>
          </w:tcPr>
          <w:p w:rsidR="003201CA" w:rsidRPr="00BF2BF1" w:rsidRDefault="003201CA" w:rsidP="004D49E6">
            <w:pPr>
              <w:jc w:val="both"/>
            </w:pPr>
            <w:r w:rsidRPr="00BF2BF1">
              <w:t>Разработчики программы</w:t>
            </w:r>
          </w:p>
        </w:tc>
        <w:tc>
          <w:tcPr>
            <w:tcW w:w="11984" w:type="dxa"/>
          </w:tcPr>
          <w:p w:rsidR="003201CA" w:rsidRPr="00BF2BF1" w:rsidRDefault="003201CA" w:rsidP="004D49E6">
            <w:pPr>
              <w:jc w:val="both"/>
            </w:pPr>
            <w:r w:rsidRPr="00BF2BF1">
              <w:t>Отдел ГО и ЧС администрации местного самоуправления муниципального образования Дигорский район</w:t>
            </w:r>
          </w:p>
        </w:tc>
      </w:tr>
      <w:tr w:rsidR="003201CA" w:rsidRPr="00BF2BF1" w:rsidTr="004D49E6">
        <w:tc>
          <w:tcPr>
            <w:tcW w:w="2802" w:type="dxa"/>
          </w:tcPr>
          <w:p w:rsidR="003201CA" w:rsidRPr="00BF2BF1" w:rsidRDefault="003201CA" w:rsidP="004D49E6">
            <w:pPr>
              <w:jc w:val="both"/>
            </w:pPr>
            <w:r w:rsidRPr="00BF2BF1">
              <w:t>Цель программы</w:t>
            </w:r>
          </w:p>
        </w:tc>
        <w:tc>
          <w:tcPr>
            <w:tcW w:w="11984" w:type="dxa"/>
          </w:tcPr>
          <w:p w:rsidR="003201CA" w:rsidRPr="00BF2BF1" w:rsidRDefault="003201CA" w:rsidP="004D49E6">
            <w:pPr>
              <w:jc w:val="both"/>
            </w:pPr>
            <w:r w:rsidRPr="00BF2BF1">
              <w:t>Целью муниципальной программы является: обеспечение безопасности населения района и противодействие преступности</w:t>
            </w:r>
          </w:p>
        </w:tc>
      </w:tr>
      <w:tr w:rsidR="003201CA" w:rsidRPr="00BF2BF1" w:rsidTr="004D49E6">
        <w:tc>
          <w:tcPr>
            <w:tcW w:w="2802" w:type="dxa"/>
          </w:tcPr>
          <w:p w:rsidR="003201CA" w:rsidRPr="00BF2BF1" w:rsidRDefault="003201CA" w:rsidP="004D49E6">
            <w:pPr>
              <w:jc w:val="both"/>
            </w:pPr>
            <w:r w:rsidRPr="00BF2BF1">
              <w:t>Основные задачи программы</w:t>
            </w:r>
          </w:p>
        </w:tc>
        <w:tc>
          <w:tcPr>
            <w:tcW w:w="11984" w:type="dxa"/>
          </w:tcPr>
          <w:p w:rsidR="003201CA" w:rsidRPr="00BF2BF1" w:rsidRDefault="003201CA" w:rsidP="004D49E6">
            <w:pPr>
              <w:jc w:val="both"/>
            </w:pPr>
            <w:r w:rsidRPr="00BF2BF1">
              <w:t>Основными задачами муниципальной программы являются:</w:t>
            </w:r>
          </w:p>
          <w:p w:rsidR="003201CA" w:rsidRPr="00BF2BF1" w:rsidRDefault="003201CA" w:rsidP="004D49E6">
            <w:pPr>
              <w:jc w:val="both"/>
            </w:pPr>
            <w:r w:rsidRPr="00BF2BF1">
              <w:t>-</w:t>
            </w:r>
            <w:r>
              <w:t xml:space="preserve"> </w:t>
            </w:r>
            <w:r w:rsidRPr="00BF2BF1">
              <w:t>совершенствование единой многоуровневой системы профилактики правонарушений, обеспечивающий защиту прав и свобод человека и гражданина, общественный порядок и безопасность, охрану собственности и повышение эффективности в борьбе с преступностью;</w:t>
            </w:r>
          </w:p>
          <w:p w:rsidR="003201CA" w:rsidRPr="00BF2BF1" w:rsidRDefault="003201CA" w:rsidP="004D49E6">
            <w:pPr>
              <w:jc w:val="both"/>
            </w:pPr>
            <w:r w:rsidRPr="00BF2BF1">
              <w:t>-</w:t>
            </w:r>
            <w:r>
              <w:t xml:space="preserve"> </w:t>
            </w:r>
            <w:r w:rsidRPr="00BF2BF1">
              <w:t>совершенствование системы управления деятельностью по повышению безопасности дорожного движения и развитие системы предупреждения опасного поведения участников дорожного движения;</w:t>
            </w:r>
          </w:p>
          <w:p w:rsidR="003201CA" w:rsidRPr="00BF2BF1" w:rsidRDefault="003201CA" w:rsidP="004D49E6">
            <w:pPr>
              <w:jc w:val="both"/>
            </w:pPr>
            <w:r w:rsidRPr="00BF2BF1">
              <w:t>-</w:t>
            </w:r>
            <w:r>
              <w:t xml:space="preserve"> </w:t>
            </w:r>
            <w:r w:rsidRPr="00BF2BF1">
              <w:t>повышение зашиты населения, объектов первоочередной антитеррористической з</w:t>
            </w:r>
            <w:r>
              <w:t>ащиты рас</w:t>
            </w:r>
            <w:r w:rsidRPr="00BF2BF1">
              <w:t>положенных на территории района, от террористической угрозы; -последовательное снижение рисков чрезвычайных ситуаций, повышение безопасности населения от угроз природного и техногенного характера;</w:t>
            </w:r>
          </w:p>
          <w:p w:rsidR="003201CA" w:rsidRPr="00BF2BF1" w:rsidRDefault="003201CA" w:rsidP="004D49E6">
            <w:pPr>
              <w:jc w:val="both"/>
            </w:pPr>
            <w:r w:rsidRPr="00BF2BF1">
              <w:t>-</w:t>
            </w:r>
            <w:r>
              <w:t xml:space="preserve"> </w:t>
            </w:r>
            <w:r w:rsidRPr="00BF2BF1">
              <w:t>профилактика и предупреждение несчастных случаев на водных объектах района, обучение населения приемам спасения на воде, создание общественных спасательных постов в местах массового отдыха населения; -улучшение состояния здоровья допризывной молодежи;</w:t>
            </w:r>
          </w:p>
          <w:p w:rsidR="003201CA" w:rsidRPr="00BF2BF1" w:rsidRDefault="003201CA" w:rsidP="004D49E6">
            <w:pPr>
              <w:jc w:val="both"/>
            </w:pPr>
            <w:r w:rsidRPr="00BF2BF1">
              <w:t>-</w:t>
            </w:r>
            <w:r>
              <w:t xml:space="preserve"> </w:t>
            </w:r>
            <w:r w:rsidRPr="00BF2BF1">
              <w:t>повышение уровня физической подготовленности допризывной молодёжи;</w:t>
            </w:r>
          </w:p>
          <w:p w:rsidR="003201CA" w:rsidRPr="00BF2BF1" w:rsidRDefault="003201CA" w:rsidP="004D49E6">
            <w:pPr>
              <w:jc w:val="both"/>
            </w:pPr>
            <w:r w:rsidRPr="00BF2BF1">
              <w:t>-</w:t>
            </w:r>
            <w:r>
              <w:t xml:space="preserve"> </w:t>
            </w:r>
            <w:r w:rsidRPr="00BF2BF1">
              <w:t>совершенствование системы военно - патриотического воспитания граждан и повышение мотивации к военной службе.</w:t>
            </w:r>
          </w:p>
        </w:tc>
      </w:tr>
      <w:tr w:rsidR="003201CA" w:rsidRPr="00BF2BF1" w:rsidTr="004D49E6">
        <w:tc>
          <w:tcPr>
            <w:tcW w:w="2802" w:type="dxa"/>
          </w:tcPr>
          <w:p w:rsidR="003201CA" w:rsidRPr="00BF2BF1" w:rsidRDefault="003201CA" w:rsidP="004D49E6">
            <w:pPr>
              <w:jc w:val="both"/>
            </w:pPr>
            <w:r w:rsidRPr="00BF2BF1">
              <w:t xml:space="preserve">Целевые показатели и </w:t>
            </w:r>
            <w:r w:rsidRPr="00BF2BF1">
              <w:lastRenderedPageBreak/>
              <w:t>индикаторы программы.</w:t>
            </w:r>
          </w:p>
        </w:tc>
        <w:tc>
          <w:tcPr>
            <w:tcW w:w="11984" w:type="dxa"/>
          </w:tcPr>
          <w:p w:rsidR="003201CA" w:rsidRDefault="003201CA" w:rsidP="004D49E6">
            <w:pPr>
              <w:jc w:val="both"/>
            </w:pPr>
            <w:r w:rsidRPr="00BF2BF1">
              <w:lastRenderedPageBreak/>
              <w:t xml:space="preserve">отсутствие на территории района террористических актов, -снижение рисков совершения террористических актов; </w:t>
            </w:r>
          </w:p>
          <w:p w:rsidR="003201CA" w:rsidRDefault="003201CA" w:rsidP="004D49E6">
            <w:pPr>
              <w:jc w:val="both"/>
            </w:pPr>
            <w:r w:rsidRPr="00BF2BF1">
              <w:lastRenderedPageBreak/>
              <w:t>-число лиц, погибших в дорожно-транспортных</w:t>
            </w:r>
            <w:r>
              <w:t xml:space="preserve"> </w:t>
            </w:r>
            <w:r w:rsidRPr="00BF2BF1">
              <w:t xml:space="preserve">происшествиях, на дорогах регионального и муниципального значения  </w:t>
            </w:r>
          </w:p>
          <w:p w:rsidR="003201CA" w:rsidRDefault="003201CA" w:rsidP="004D49E6">
            <w:pPr>
              <w:jc w:val="both"/>
            </w:pPr>
            <w:r w:rsidRPr="00BF2BF1">
              <w:t xml:space="preserve"> - 4 чел;</w:t>
            </w:r>
          </w:p>
          <w:p w:rsidR="003201CA" w:rsidRDefault="003201CA" w:rsidP="004D49E6">
            <w:pPr>
              <w:jc w:val="both"/>
            </w:pPr>
            <w:r w:rsidRPr="00BF2BF1">
              <w:t>-</w:t>
            </w:r>
            <w:r>
              <w:t xml:space="preserve"> </w:t>
            </w:r>
            <w:r w:rsidRPr="00BF2BF1">
              <w:t xml:space="preserve">отсутствие на территории района чрезвычайных ситуаций природного и техногенного характера с гибелью людей; </w:t>
            </w:r>
          </w:p>
          <w:p w:rsidR="003201CA" w:rsidRPr="00BF2BF1" w:rsidRDefault="003201CA" w:rsidP="004D49E6">
            <w:pPr>
              <w:jc w:val="both"/>
            </w:pPr>
            <w:r w:rsidRPr="00BF2BF1">
              <w:t>-</w:t>
            </w:r>
            <w:r>
              <w:t xml:space="preserve"> </w:t>
            </w:r>
            <w:r w:rsidRPr="00BF2BF1">
              <w:t>уменьшение погибших на водных объектах</w:t>
            </w:r>
            <w:r>
              <w:t xml:space="preserve"> </w:t>
            </w:r>
            <w:r w:rsidRPr="00BF2BF1">
              <w:t>-</w:t>
            </w:r>
            <w:r>
              <w:t xml:space="preserve"> </w:t>
            </w:r>
            <w:r w:rsidRPr="00BF2BF1">
              <w:t>40%;</w:t>
            </w:r>
          </w:p>
          <w:p w:rsidR="003201CA" w:rsidRDefault="003201CA" w:rsidP="004D49E6">
            <w:pPr>
              <w:jc w:val="both"/>
            </w:pPr>
            <w:r w:rsidRPr="00BF2BF1">
              <w:t>- повышение готовности к выполнению задач в района гражданской обороны</w:t>
            </w:r>
            <w:r>
              <w:t xml:space="preserve"> </w:t>
            </w:r>
            <w:r w:rsidRPr="00BF2BF1">
              <w:t>-</w:t>
            </w:r>
            <w:r>
              <w:t xml:space="preserve"> </w:t>
            </w:r>
            <w:r w:rsidRPr="00BF2BF1">
              <w:t xml:space="preserve">99%; </w:t>
            </w:r>
          </w:p>
          <w:p w:rsidR="003201CA" w:rsidRPr="00BF2BF1" w:rsidRDefault="003201CA" w:rsidP="004D49E6">
            <w:pPr>
              <w:jc w:val="both"/>
            </w:pPr>
            <w:r w:rsidRPr="00BF2BF1">
              <w:t>-</w:t>
            </w:r>
            <w:r>
              <w:t xml:space="preserve"> </w:t>
            </w:r>
            <w:r w:rsidRPr="00BF2BF1">
              <w:t>доля граждан допризывного возраста, обладающих положительной мотивацией к прохождению военной службы-95%;</w:t>
            </w:r>
          </w:p>
          <w:p w:rsidR="003201CA" w:rsidRPr="00BF2BF1" w:rsidRDefault="003201CA" w:rsidP="004D49E6">
            <w:pPr>
              <w:jc w:val="both"/>
            </w:pPr>
          </w:p>
        </w:tc>
      </w:tr>
      <w:tr w:rsidR="003201CA" w:rsidRPr="00BF2BF1" w:rsidTr="004D49E6">
        <w:tc>
          <w:tcPr>
            <w:tcW w:w="2802" w:type="dxa"/>
          </w:tcPr>
          <w:p w:rsidR="003201CA" w:rsidRPr="00BF2BF1" w:rsidRDefault="003201CA" w:rsidP="004D49E6">
            <w:pPr>
              <w:jc w:val="both"/>
            </w:pPr>
            <w:r w:rsidRPr="00BF2BF1">
              <w:lastRenderedPageBreak/>
              <w:t>Сроки и этапы реализации подпрограммы</w:t>
            </w:r>
          </w:p>
        </w:tc>
        <w:tc>
          <w:tcPr>
            <w:tcW w:w="11984" w:type="dxa"/>
          </w:tcPr>
          <w:p w:rsidR="003201CA" w:rsidRPr="00BF2BF1" w:rsidRDefault="003201CA" w:rsidP="004D49E6">
            <w:pPr>
              <w:jc w:val="both"/>
            </w:pPr>
            <w:r>
              <w:t>2024</w:t>
            </w:r>
            <w:r w:rsidRPr="00BF2BF1">
              <w:t xml:space="preserve"> - </w:t>
            </w:r>
            <w:r>
              <w:t>2026</w:t>
            </w:r>
            <w:r w:rsidRPr="00BF2BF1">
              <w:t xml:space="preserve">  годы </w:t>
            </w:r>
          </w:p>
          <w:p w:rsidR="003201CA" w:rsidRPr="00BF2BF1" w:rsidRDefault="003201CA" w:rsidP="004D49E6">
            <w:pPr>
              <w:jc w:val="both"/>
            </w:pPr>
            <w:r w:rsidRPr="00BF2BF1">
              <w:t>Без выделения этапов.</w:t>
            </w:r>
          </w:p>
        </w:tc>
      </w:tr>
      <w:tr w:rsidR="003201CA" w:rsidRPr="00BF2BF1" w:rsidTr="004D49E6">
        <w:tc>
          <w:tcPr>
            <w:tcW w:w="2802" w:type="dxa"/>
          </w:tcPr>
          <w:p w:rsidR="003201CA" w:rsidRPr="00BF2BF1" w:rsidRDefault="003201CA" w:rsidP="004D49E6">
            <w:pPr>
              <w:jc w:val="both"/>
            </w:pPr>
            <w:r w:rsidRPr="00BF2BF1">
              <w:t>Перечень подпрограмм</w:t>
            </w:r>
          </w:p>
        </w:tc>
        <w:tc>
          <w:tcPr>
            <w:tcW w:w="11984" w:type="dxa"/>
          </w:tcPr>
          <w:p w:rsidR="003201CA" w:rsidRPr="00BF2BF1" w:rsidRDefault="003201CA" w:rsidP="004D49E6">
            <w:pPr>
              <w:jc w:val="both"/>
            </w:pPr>
            <w:r w:rsidRPr="00BF2BF1">
              <w:t>1.</w:t>
            </w:r>
            <w:r>
              <w:t xml:space="preserve"> </w:t>
            </w:r>
            <w:r w:rsidRPr="00BF2BF1">
              <w:t>«Противодействие терроризму и экстремизму в Дигорском районе РСО</w:t>
            </w:r>
            <w:r>
              <w:t xml:space="preserve"> </w:t>
            </w:r>
            <w:r w:rsidRPr="00BF2BF1">
              <w:t>- Алания»</w:t>
            </w:r>
          </w:p>
          <w:p w:rsidR="003201CA" w:rsidRPr="00BF2BF1" w:rsidRDefault="003201CA" w:rsidP="004D49E6">
            <w:pPr>
              <w:jc w:val="both"/>
            </w:pPr>
            <w:r w:rsidRPr="00BF2BF1">
              <w:t>2.</w:t>
            </w:r>
            <w:r>
              <w:t xml:space="preserve"> </w:t>
            </w:r>
            <w:r w:rsidRPr="00BF2BF1">
              <w:t>«Снижение рисков и смягчение последствий чрезвычайных ситуаций природного и техногенного характера и развитие единой дежурно-диспетчерской службы в Дигорском районе РСО - Алания»</w:t>
            </w:r>
          </w:p>
          <w:p w:rsidR="003201CA" w:rsidRPr="00BF2BF1" w:rsidRDefault="003201CA" w:rsidP="004D49E6">
            <w:pPr>
              <w:jc w:val="both"/>
            </w:pPr>
            <w:r w:rsidRPr="00BF2BF1">
              <w:t>3.</w:t>
            </w:r>
            <w:r>
              <w:t xml:space="preserve"> </w:t>
            </w:r>
            <w:r w:rsidRPr="00BF2BF1">
              <w:t>«Обеспечение деятельности по охране общественного порядка в Дигорском районе РСО - Алания»</w:t>
            </w:r>
          </w:p>
          <w:p w:rsidR="003201CA" w:rsidRPr="00BF2BF1" w:rsidRDefault="003201CA" w:rsidP="004D49E6">
            <w:pPr>
              <w:jc w:val="both"/>
            </w:pPr>
            <w:r w:rsidRPr="00BF2BF1">
              <w:t>4.</w:t>
            </w:r>
            <w:r>
              <w:t xml:space="preserve"> </w:t>
            </w:r>
            <w:r w:rsidRPr="00BF2BF1">
              <w:t>«Комплексные меры противодействия злоупотреблению наркотиками и их незаконному обороту в Дигорском районе РСО - Алания»</w:t>
            </w:r>
          </w:p>
          <w:p w:rsidR="003201CA" w:rsidRPr="00BF2BF1" w:rsidRDefault="003201CA" w:rsidP="004D49E6">
            <w:pPr>
              <w:jc w:val="both"/>
            </w:pPr>
            <w:r w:rsidRPr="00BF2BF1">
              <w:t>Перечень подпрограмм</w:t>
            </w:r>
          </w:p>
          <w:p w:rsidR="003201CA" w:rsidRPr="00BF2BF1" w:rsidRDefault="003201CA" w:rsidP="004D49E6">
            <w:pPr>
              <w:jc w:val="both"/>
            </w:pPr>
            <w:r w:rsidRPr="00BF2BF1">
              <w:t>5.</w:t>
            </w:r>
            <w:r>
              <w:t xml:space="preserve"> </w:t>
            </w:r>
            <w:r w:rsidRPr="00BF2BF1">
              <w:t>«Обеспечение безопасности дорожного движения в Дигорском районе РСО - Алания»</w:t>
            </w:r>
          </w:p>
          <w:p w:rsidR="003201CA" w:rsidRPr="00BF2BF1" w:rsidRDefault="003201CA" w:rsidP="004D49E6">
            <w:pPr>
              <w:jc w:val="both"/>
            </w:pPr>
            <w:r w:rsidRPr="00BF2BF1">
              <w:t>6.</w:t>
            </w:r>
            <w:r>
              <w:t xml:space="preserve"> </w:t>
            </w:r>
            <w:r w:rsidRPr="00BF2BF1">
              <w:t>«Профилактика правонарушений, в том числе безнадзорности и беспризорности несовершеннолетних в Дигорском районе РСО - Алания».</w:t>
            </w:r>
          </w:p>
        </w:tc>
      </w:tr>
      <w:tr w:rsidR="003201CA" w:rsidRPr="00BF2BF1" w:rsidTr="004D49E6">
        <w:tc>
          <w:tcPr>
            <w:tcW w:w="2802" w:type="dxa"/>
          </w:tcPr>
          <w:p w:rsidR="003201CA" w:rsidRPr="00BF2BF1" w:rsidRDefault="003201CA" w:rsidP="004D49E6">
            <w:pPr>
              <w:jc w:val="both"/>
            </w:pPr>
            <w:r w:rsidRPr="00BF2BF1">
              <w:t>Участники</w:t>
            </w:r>
          </w:p>
          <w:p w:rsidR="003201CA" w:rsidRPr="00BF2BF1" w:rsidRDefault="003201CA" w:rsidP="004D49E6">
            <w:pPr>
              <w:jc w:val="both"/>
            </w:pPr>
            <w:r w:rsidRPr="00BF2BF1">
              <w:t>(исполнители)</w:t>
            </w:r>
          </w:p>
          <w:p w:rsidR="003201CA" w:rsidRPr="00BF2BF1" w:rsidRDefault="003201CA" w:rsidP="004D49E6">
            <w:pPr>
              <w:jc w:val="both"/>
            </w:pPr>
            <w:r w:rsidRPr="00BF2BF1">
              <w:t>основных мероприятий программы</w:t>
            </w:r>
          </w:p>
        </w:tc>
        <w:tc>
          <w:tcPr>
            <w:tcW w:w="11984" w:type="dxa"/>
          </w:tcPr>
          <w:p w:rsidR="003201CA" w:rsidRPr="00BF2BF1" w:rsidRDefault="003201CA" w:rsidP="004D49E6">
            <w:pPr>
              <w:jc w:val="both"/>
            </w:pPr>
            <w:r w:rsidRPr="00BF2BF1">
              <w:t>Комиссия  по антитеррористической работе АМС МО Дигорского района; отдел ГО и ЧС; Отдел по работе с населением; Управление образования; Управление культуры; Отдел по делам молодежи и спорта; муниципальные образовательные учреждения муниципального образования -</w:t>
            </w:r>
            <w:r>
              <w:t xml:space="preserve"> </w:t>
            </w:r>
            <w:r w:rsidRPr="00BF2BF1">
              <w:t>Дигорский район, КДНиЗП.</w:t>
            </w:r>
          </w:p>
        </w:tc>
      </w:tr>
      <w:tr w:rsidR="003201CA" w:rsidRPr="00BF2BF1" w:rsidTr="004D49E6">
        <w:tc>
          <w:tcPr>
            <w:tcW w:w="2802" w:type="dxa"/>
          </w:tcPr>
          <w:p w:rsidR="003201CA" w:rsidRPr="00BF2BF1" w:rsidRDefault="003201CA" w:rsidP="004D49E6">
            <w:pPr>
              <w:jc w:val="both"/>
            </w:pPr>
            <w:r w:rsidRPr="00BF2BF1">
              <w:t>Объемы и источники</w:t>
            </w:r>
          </w:p>
          <w:p w:rsidR="003201CA" w:rsidRPr="00BF2BF1" w:rsidRDefault="003201CA" w:rsidP="004D49E6">
            <w:pPr>
              <w:jc w:val="both"/>
            </w:pPr>
            <w:r w:rsidRPr="00BF2BF1">
              <w:t>финансирования</w:t>
            </w:r>
          </w:p>
          <w:p w:rsidR="003201CA" w:rsidRPr="00BF2BF1" w:rsidRDefault="003201CA" w:rsidP="004D49E6">
            <w:pPr>
              <w:jc w:val="both"/>
            </w:pPr>
            <w:r w:rsidRPr="00BF2BF1">
              <w:t>программы</w:t>
            </w:r>
          </w:p>
        </w:tc>
        <w:tc>
          <w:tcPr>
            <w:tcW w:w="11984" w:type="dxa"/>
          </w:tcPr>
          <w:p w:rsidR="003201CA" w:rsidRPr="00BF2BF1" w:rsidRDefault="003201CA" w:rsidP="004D49E6">
            <w:pPr>
              <w:jc w:val="both"/>
            </w:pPr>
            <w:r w:rsidRPr="00BF2BF1">
              <w:t xml:space="preserve">Общий объем финансирования программы за 3 </w:t>
            </w:r>
            <w:r w:rsidRPr="009E67EC">
              <w:t xml:space="preserve">года  составляет </w:t>
            </w:r>
            <w:r w:rsidRPr="00FE6D97">
              <w:rPr>
                <w:sz w:val="24"/>
                <w:szCs w:val="24"/>
              </w:rPr>
              <w:t xml:space="preserve">11800,0 </w:t>
            </w:r>
            <w:r w:rsidRPr="00FE6D97">
              <w:t>тыс</w:t>
            </w:r>
            <w:r w:rsidRPr="00BF2BF1">
              <w:t>. рублей за счет средств бюджета муниципального образования Дигорский район Республики Северная Осетия-Алания.</w:t>
            </w:r>
          </w:p>
        </w:tc>
      </w:tr>
    </w:tbl>
    <w:p w:rsidR="003201CA" w:rsidRPr="00BF2BF1" w:rsidRDefault="003201CA" w:rsidP="003201CA">
      <w:pPr>
        <w:jc w:val="both"/>
        <w:rPr>
          <w:b/>
        </w:rPr>
      </w:pPr>
    </w:p>
    <w:p w:rsidR="003201CA" w:rsidRPr="00BF2BF1" w:rsidRDefault="003201CA" w:rsidP="003201CA">
      <w:pPr>
        <w:jc w:val="both"/>
        <w:rPr>
          <w:b/>
        </w:rPr>
      </w:pPr>
    </w:p>
    <w:p w:rsidR="003201CA" w:rsidRPr="00BF2BF1" w:rsidRDefault="003201CA" w:rsidP="003201CA">
      <w:pPr>
        <w:jc w:val="both"/>
        <w:rPr>
          <w:b/>
        </w:rPr>
      </w:pPr>
    </w:p>
    <w:p w:rsidR="003201CA" w:rsidRPr="00BF2BF1" w:rsidRDefault="003201CA" w:rsidP="003201CA">
      <w:pPr>
        <w:jc w:val="both"/>
        <w:rPr>
          <w:b/>
        </w:rPr>
      </w:pPr>
    </w:p>
    <w:p w:rsidR="003201CA" w:rsidRDefault="003201CA" w:rsidP="003201CA">
      <w:pPr>
        <w:jc w:val="center"/>
        <w:rPr>
          <w:b/>
        </w:rPr>
        <w:sectPr w:rsidR="003201CA" w:rsidSect="006A7DCD">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1134" w:bottom="1701" w:left="1134" w:header="708" w:footer="708" w:gutter="0"/>
          <w:cols w:space="708"/>
          <w:docGrid w:linePitch="360"/>
        </w:sectPr>
      </w:pPr>
    </w:p>
    <w:p w:rsidR="003201CA" w:rsidRPr="00BF2BF1" w:rsidRDefault="003201CA" w:rsidP="003201CA">
      <w:pPr>
        <w:jc w:val="center"/>
        <w:rPr>
          <w:b/>
        </w:rPr>
      </w:pPr>
      <w:r w:rsidRPr="00BF2BF1">
        <w:rPr>
          <w:b/>
        </w:rPr>
        <w:lastRenderedPageBreak/>
        <w:t>1. Общая характеристика сферы реализации муниципальной</w:t>
      </w:r>
    </w:p>
    <w:p w:rsidR="003201CA" w:rsidRDefault="003201CA" w:rsidP="003201CA">
      <w:pPr>
        <w:jc w:val="center"/>
        <w:rPr>
          <w:b/>
        </w:rPr>
      </w:pPr>
      <w:r>
        <w:rPr>
          <w:b/>
        </w:rPr>
        <w:t>Программы</w:t>
      </w:r>
    </w:p>
    <w:p w:rsidR="003201CA" w:rsidRPr="00BF2BF1" w:rsidRDefault="003201CA" w:rsidP="003201CA">
      <w:pPr>
        <w:jc w:val="center"/>
        <w:rPr>
          <w:b/>
        </w:rPr>
      </w:pPr>
    </w:p>
    <w:p w:rsidR="003201CA" w:rsidRPr="00BF2BF1" w:rsidRDefault="003201CA" w:rsidP="003201CA">
      <w:pPr>
        <w:ind w:firstLine="709"/>
        <w:jc w:val="both"/>
      </w:pPr>
      <w:r w:rsidRPr="00BF2BF1">
        <w:t>Муниципальная программа «Профилактика правонарушений и преступле</w:t>
      </w:r>
      <w:r>
        <w:t xml:space="preserve">ний в муниципальном образовании </w:t>
      </w:r>
      <w:r w:rsidRPr="00BF2BF1">
        <w:t xml:space="preserve"> Дигорский район Республик</w:t>
      </w:r>
      <w:r>
        <w:t>и Северная Осетия-Алания на 2023 – 2025</w:t>
      </w:r>
      <w:r w:rsidRPr="00BF2BF1">
        <w:t xml:space="preserve"> годы» (далее</w:t>
      </w:r>
      <w:r>
        <w:t xml:space="preserve"> </w:t>
      </w:r>
      <w:r w:rsidRPr="00BF2BF1">
        <w:t>- муниципальная программа) разработана в соответс</w:t>
      </w:r>
      <w:r>
        <w:t xml:space="preserve">твии с решением </w:t>
      </w:r>
      <w:r w:rsidRPr="00BF2BF1">
        <w:t xml:space="preserve"> Собрания представителей муниципального образования Дигорский район РСО</w:t>
      </w:r>
      <w:r>
        <w:t xml:space="preserve"> </w:t>
      </w:r>
      <w:r w:rsidRPr="00BF2BF1">
        <w:t>-</w:t>
      </w:r>
      <w:r>
        <w:t xml:space="preserve"> </w:t>
      </w:r>
      <w:r w:rsidRPr="00BF2BF1">
        <w:t xml:space="preserve">Алания от </w:t>
      </w:r>
      <w:r>
        <w:t xml:space="preserve">30.11.2018         </w:t>
      </w:r>
      <w:r w:rsidRPr="00BF2BF1">
        <w:t xml:space="preserve"> №</w:t>
      </w:r>
      <w:r>
        <w:t xml:space="preserve"> 2-21-6 «Об утверждении Положения о</w:t>
      </w:r>
      <w:r w:rsidRPr="00BF2BF1">
        <w:t xml:space="preserve"> бюджетном процессе в Дигорском районе РСО</w:t>
      </w:r>
      <w:r>
        <w:t xml:space="preserve"> </w:t>
      </w:r>
      <w:r w:rsidRPr="00BF2BF1">
        <w:t>-</w:t>
      </w:r>
      <w:r>
        <w:t xml:space="preserve"> </w:t>
      </w:r>
      <w:r w:rsidRPr="00BF2BF1">
        <w:t>Алания».</w:t>
      </w:r>
      <w:r>
        <w:t xml:space="preserve"> </w:t>
      </w:r>
      <w:r w:rsidRPr="00BF2BF1">
        <w:t>В соответствии со статьей 72 Конституции Российской Федерации обеспечение законности, правопорядка, общественной безопасности находится в совместном ведении Российской Федерации и субъектов Российской Федерации.</w:t>
      </w:r>
    </w:p>
    <w:p w:rsidR="003201CA" w:rsidRPr="00BF2BF1" w:rsidRDefault="003201CA" w:rsidP="003201CA">
      <w:pPr>
        <w:ind w:firstLine="709"/>
        <w:jc w:val="both"/>
      </w:pPr>
      <w:r w:rsidRPr="00BF2BF1">
        <w:t>Безопасность населения (общественная безопасность) определяется как состояние защищенности жизненно важных интересов личности, общества и государства от общественно опасных деяний и негативного воздействия чрезвычайных обстоятельств, вызванных криминогенной ситуацией в районе, а также чрезвычайных ситуаций, вызванных стихийными бедствиями, катастрофами, авариями, пожарами, эпидемиями и иными чрезвычайными событиями.</w:t>
      </w:r>
    </w:p>
    <w:p w:rsidR="003201CA" w:rsidRPr="00BF2BF1" w:rsidRDefault="003201CA" w:rsidP="003201CA">
      <w:pPr>
        <w:ind w:firstLine="709"/>
        <w:jc w:val="both"/>
      </w:pPr>
      <w:r w:rsidRPr="00BF2BF1">
        <w:t>Цели и задачи обеспечения безопасности населения вытекают из характера потенциальных и имеющихся угроз, то есть условий и факторов, создающих реальную или потенциальную опасность жизни, здоровью, гражданским и политическим правам и свободам граждан, собственности, государственным и общественным институтам, функционирование которых обеспечивает нормальные условия жизнедеятельности граждан, общества и государства.</w:t>
      </w:r>
    </w:p>
    <w:p w:rsidR="003201CA" w:rsidRPr="00BF2BF1" w:rsidRDefault="003201CA" w:rsidP="003201CA">
      <w:pPr>
        <w:ind w:firstLine="709"/>
        <w:jc w:val="both"/>
      </w:pPr>
      <w:r w:rsidRPr="00BF2BF1">
        <w:t xml:space="preserve">Основными факторами, представляющими угрозы общественной безопасности в Дигорском районе, являются: </w:t>
      </w:r>
    </w:p>
    <w:p w:rsidR="003201CA" w:rsidRPr="00BF2BF1" w:rsidRDefault="003201CA" w:rsidP="003201CA">
      <w:pPr>
        <w:ind w:firstLine="709"/>
        <w:jc w:val="both"/>
      </w:pPr>
      <w:r w:rsidRPr="00BF2BF1">
        <w:t>-</w:t>
      </w:r>
      <w:r>
        <w:t xml:space="preserve"> </w:t>
      </w:r>
      <w:r w:rsidRPr="00BF2BF1">
        <w:t xml:space="preserve">транспортная транзитность с городом Владикавказ, районами Республики и другими регионами России.     </w:t>
      </w:r>
    </w:p>
    <w:p w:rsidR="003201CA" w:rsidRPr="00BF2BF1" w:rsidRDefault="003201CA" w:rsidP="003201CA">
      <w:pPr>
        <w:ind w:firstLine="709"/>
        <w:jc w:val="both"/>
      </w:pPr>
      <w:r w:rsidRPr="00BF2BF1">
        <w:t>-</w:t>
      </w:r>
      <w:r>
        <w:t xml:space="preserve"> </w:t>
      </w:r>
      <w:r w:rsidRPr="00BF2BF1">
        <w:t>разрушение привычных для России стереотипов поведения, норм морали и нравственности, возросшее безразличие общества к антиобщественным явлениям (пьянство, наркомания, хулиганство и другие).  Безопасность достигается     проведением единой муниципальной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p>
    <w:p w:rsidR="003201CA" w:rsidRPr="00BF2BF1" w:rsidRDefault="003201CA" w:rsidP="003201CA">
      <w:pPr>
        <w:ind w:firstLine="709"/>
        <w:jc w:val="both"/>
      </w:pPr>
      <w:r w:rsidRPr="00BF2BF1">
        <w:t>Совместная работа органов местного самоуправления и общественных институтов позволила сохранить контроль за криминогенной ситуацией в районе и обеспечить безопасность граждан на должном уровне.</w:t>
      </w:r>
    </w:p>
    <w:p w:rsidR="003201CA" w:rsidRPr="00BF2BF1" w:rsidRDefault="003201CA" w:rsidP="003201CA">
      <w:pPr>
        <w:ind w:firstLine="709"/>
        <w:jc w:val="both"/>
      </w:pPr>
      <w:r w:rsidRPr="00BF2BF1">
        <w:t>Вместе с тем среди основных проблем профилактики следует отметить большое число преступных деяний, совершенных лицами, находившимися в состоянии алкогольного опьянения.</w:t>
      </w:r>
    </w:p>
    <w:p w:rsidR="003201CA" w:rsidRPr="00BF2BF1" w:rsidRDefault="003201CA" w:rsidP="003201CA">
      <w:pPr>
        <w:ind w:firstLine="709"/>
        <w:jc w:val="both"/>
      </w:pPr>
      <w:r w:rsidRPr="00BF2BF1">
        <w:t>Также можно отметить, что складывающаяся обстановка в сфере противодействия терроризму продолжает оставаться напряженной. В условиях осуществления политики по стабилизации обстановки на Северном Кавказе лидеры незаконных вооруженных формирований</w:t>
      </w:r>
      <w:r>
        <w:t xml:space="preserve"> </w:t>
      </w:r>
      <w:r w:rsidRPr="00BF2BF1">
        <w:t>-</w:t>
      </w:r>
      <w:r>
        <w:t xml:space="preserve"> </w:t>
      </w:r>
      <w:r w:rsidRPr="00BF2BF1">
        <w:t>организаторы террористической деятельности в связи с лишением их возможности проведения террористических актов и иных противоправных деяний силами крупных вооруженных формирований переходят к практике нанесения точечных ударов по различным объектам в других регионах России, прежде всего с массовым пребыванием населения.</w:t>
      </w:r>
    </w:p>
    <w:p w:rsidR="003201CA" w:rsidRPr="00BF2BF1" w:rsidRDefault="003201CA" w:rsidP="003201CA">
      <w:pPr>
        <w:ind w:firstLine="709"/>
        <w:jc w:val="both"/>
      </w:pPr>
      <w:r w:rsidRPr="00BF2BF1">
        <w:t>Представители террористических организаций, сформированных и финансируемых как на территории России, так и за ее пределами, не оставляют попыток планирования и совершения террористических актов.</w:t>
      </w:r>
    </w:p>
    <w:p w:rsidR="003201CA" w:rsidRPr="00BF2BF1" w:rsidRDefault="003201CA" w:rsidP="003201CA">
      <w:pPr>
        <w:ind w:firstLine="709"/>
        <w:jc w:val="both"/>
      </w:pPr>
      <w:r w:rsidRPr="00BF2BF1">
        <w:lastRenderedPageBreak/>
        <w:t>Правоохранительными органами на тер</w:t>
      </w:r>
      <w:r>
        <w:t>ритории Дигорского района в 2022</w:t>
      </w:r>
      <w:r w:rsidRPr="00BF2BF1">
        <w:t xml:space="preserve"> году проделана серьезная работа по борьбе с террористической угрозой, накоплен достаточный опыт работы в новых социально-экономических условиях. Однако угроза совершения террористических актов остается.</w:t>
      </w:r>
    </w:p>
    <w:p w:rsidR="003201CA" w:rsidRPr="00BF2BF1" w:rsidRDefault="003201CA" w:rsidP="003201CA">
      <w:pPr>
        <w:ind w:firstLine="709"/>
        <w:jc w:val="both"/>
      </w:pPr>
      <w:r w:rsidRPr="00BF2BF1">
        <w:t>Все это требует принятия дополнительных превентивных мер, направленных на противодействие терроризму, прежде всего связанных с технической защищенностью жизненно важных объектов и мест массового пребывания населения, обучением людей действиям в условиях чрезвычайного характера.</w:t>
      </w:r>
    </w:p>
    <w:p w:rsidR="003201CA" w:rsidRPr="00BF2BF1" w:rsidRDefault="003201CA" w:rsidP="003201CA">
      <w:pPr>
        <w:ind w:firstLine="709"/>
        <w:jc w:val="both"/>
      </w:pPr>
      <w:r w:rsidRPr="00BF2BF1">
        <w:t>Проблема снижения рисков и смягчения последствий чрезвычайных ситуаций природного и техногенного характера в Дигорском районе носит характер первостепенной важности, и ее решение также относится к приоритетной сфере обеспечения безопасности.</w:t>
      </w:r>
    </w:p>
    <w:p w:rsidR="003201CA" w:rsidRPr="00BF2BF1" w:rsidRDefault="003201CA" w:rsidP="003201CA">
      <w:pPr>
        <w:ind w:firstLine="709"/>
        <w:jc w:val="both"/>
      </w:pPr>
      <w:r w:rsidRPr="00BF2BF1">
        <w:t>На протяжении последних лет в Дигорском районе не происходили чрезвычайные ситуации природного и техногенного характера повлекшие нарушения условий жизнедеятельности населения. Гибель людей в результате чрезвычайных ситуаций на территории района не зарегистрирована, что является свидетельством высокой эффективности предупредительных мероприятий и мероприятий по ликвидации чрезвычайных ситуаций. Однако природные и техногенные риски чрезвычайных ситуаций, возникающие в процессе изменения климата, хозяйственной деятельности или в результате крупных техногенных аварий и катастроф, несут значительную угрозу населению и объектам экономики района.</w:t>
      </w:r>
    </w:p>
    <w:p w:rsidR="003201CA" w:rsidRPr="00BF2BF1" w:rsidRDefault="003201CA" w:rsidP="003201CA">
      <w:pPr>
        <w:ind w:firstLine="709"/>
        <w:jc w:val="both"/>
      </w:pPr>
      <w:r w:rsidRPr="00BF2BF1">
        <w:t>Анализ последних лет свидетельствует о том, что в основном гибель людей на водных объектах происходит в несанкционированных местах купания, в то время как на традиционных местах купания, гибели людей нет.</w:t>
      </w:r>
    </w:p>
    <w:p w:rsidR="003201CA" w:rsidRPr="00BF2BF1" w:rsidRDefault="003201CA" w:rsidP="003201CA">
      <w:pPr>
        <w:ind w:firstLine="709"/>
        <w:jc w:val="both"/>
      </w:pPr>
      <w:r w:rsidRPr="00BF2BF1">
        <w:t>Для создания и поддержания необходимого уровня защищенности объектов безопасности в районе и разрабатывается муниципальная программа с подпрограммами, мероприятия которых регулируют отношения в сфере безопасности, определяют основные направления деятельности органов местного самоуправления в данной области, формируют или преобразуют механизм контроля.</w:t>
      </w:r>
    </w:p>
    <w:p w:rsidR="003201CA" w:rsidRPr="00BF2BF1" w:rsidRDefault="003201CA" w:rsidP="003201CA">
      <w:pPr>
        <w:jc w:val="both"/>
        <w:rPr>
          <w:b/>
        </w:rPr>
      </w:pPr>
    </w:p>
    <w:p w:rsidR="003201CA" w:rsidRDefault="003201CA" w:rsidP="003201CA">
      <w:pPr>
        <w:jc w:val="center"/>
        <w:rPr>
          <w:b/>
        </w:rPr>
      </w:pPr>
      <w:r w:rsidRPr="00BF2BF1">
        <w:rPr>
          <w:b/>
        </w:rPr>
        <w:t>2. Приоритеты муниципальной политики в сфере реализации муниципальной программы, цель, задачи, сроки реализации муниципальной программы</w:t>
      </w:r>
    </w:p>
    <w:p w:rsidR="003201CA" w:rsidRPr="00BF2BF1" w:rsidRDefault="003201CA" w:rsidP="003201CA">
      <w:pPr>
        <w:jc w:val="center"/>
        <w:rPr>
          <w:b/>
        </w:rPr>
      </w:pPr>
    </w:p>
    <w:p w:rsidR="003201CA" w:rsidRPr="00BF2BF1" w:rsidRDefault="003201CA" w:rsidP="003201CA">
      <w:pPr>
        <w:ind w:firstLine="709"/>
        <w:jc w:val="both"/>
      </w:pPr>
      <w:r w:rsidRPr="00BF2BF1">
        <w:t>Приоритеты политики в сфере безопасно</w:t>
      </w:r>
      <w:r>
        <w:t>сти на период до 2025</w:t>
      </w:r>
      <w:r w:rsidRPr="00BF2BF1">
        <w:t xml:space="preserve"> года сформированы с учетом целей и задач, поставленных в следующих стратегических документах федерального уровня:</w:t>
      </w:r>
    </w:p>
    <w:p w:rsidR="003201CA" w:rsidRPr="00BF2BF1" w:rsidRDefault="003201CA" w:rsidP="003201CA">
      <w:pPr>
        <w:ind w:firstLine="709"/>
        <w:jc w:val="both"/>
      </w:pPr>
      <w:r w:rsidRPr="00BF2BF1">
        <w:t>Концепция долгосрочного социально-экономического развития Российской Федерации на период до 2024 года (утверждена Распоряжением Правительства Российской Федерации от 17 ноября 2008 года № 1662-р);</w:t>
      </w:r>
    </w:p>
    <w:p w:rsidR="003201CA" w:rsidRPr="00BF2BF1" w:rsidRDefault="003201CA" w:rsidP="003201CA">
      <w:pPr>
        <w:ind w:firstLine="709"/>
        <w:jc w:val="both"/>
      </w:pPr>
      <w:r w:rsidRPr="00BF2BF1">
        <w:t>Концепция противодействия терроризму в Российской Федерации (утверждена Президентом Российской Федерации 5 октября 2009 года);</w:t>
      </w:r>
    </w:p>
    <w:p w:rsidR="003201CA" w:rsidRPr="00BF2BF1" w:rsidRDefault="003201CA" w:rsidP="003201CA">
      <w:pPr>
        <w:ind w:firstLine="709"/>
        <w:jc w:val="both"/>
      </w:pPr>
      <w:r w:rsidRPr="00BF2BF1">
        <w:t>Концепция Федеральной целевой программы «Повышение безопасности дорожного движения в 2013-2021 годах» (утверждена Распоряжением Правительства Российской Федерации от 27 октября 2012 года № 1995-р);</w:t>
      </w:r>
    </w:p>
    <w:p w:rsidR="003201CA" w:rsidRPr="00BF2BF1" w:rsidRDefault="003201CA" w:rsidP="003201CA">
      <w:pPr>
        <w:ind w:firstLine="709"/>
        <w:jc w:val="both"/>
      </w:pPr>
      <w:r w:rsidRPr="00BF2BF1">
        <w:t>Концепция Федеральной целевой программы «Создание системы обеспечения вызова экстренных оперативных служб по единому номеру «112» в Российской Федерации на 2012</w:t>
      </w:r>
      <w:r>
        <w:t xml:space="preserve"> </w:t>
      </w:r>
      <w:r w:rsidRPr="00BF2BF1">
        <w:t>-</w:t>
      </w:r>
      <w:r>
        <w:t xml:space="preserve"> </w:t>
      </w:r>
      <w:r w:rsidRPr="00BF2BF1">
        <w:t>2017 годы» (утверждена Распоряжением Правительства Российской Федерации от 4 мая 2012 года № 71 б-р);</w:t>
      </w:r>
    </w:p>
    <w:p w:rsidR="003201CA" w:rsidRPr="00BF2BF1" w:rsidRDefault="003201CA" w:rsidP="003201CA">
      <w:pPr>
        <w:ind w:firstLine="709"/>
        <w:jc w:val="both"/>
      </w:pPr>
      <w:r w:rsidRPr="00BF2BF1">
        <w:t xml:space="preserve">Концепция Федеральной целевой программы «Снижение рисков и смягчение последствий чрезвычайных ситуаций природного и техногенного характера в Российской </w:t>
      </w:r>
      <w:r w:rsidRPr="00BF2BF1">
        <w:lastRenderedPageBreak/>
        <w:t>Федерации до 2015 года» (утверждена Распоряжением Правительства Российской Федерации от 29 марта 2011 года № 534-р);</w:t>
      </w:r>
    </w:p>
    <w:p w:rsidR="003201CA" w:rsidRPr="00BF2BF1" w:rsidRDefault="003201CA" w:rsidP="003201CA">
      <w:pPr>
        <w:ind w:firstLine="709"/>
        <w:jc w:val="both"/>
      </w:pPr>
      <w:r w:rsidRPr="00BF2BF1">
        <w:t>Стратегия национальной безопасности Российской Федерации до 2020 года (утверждена Указом Президента Российской Федерации от 12 мая 2009 года № 537);</w:t>
      </w:r>
    </w:p>
    <w:p w:rsidR="003201CA" w:rsidRPr="00BF2BF1" w:rsidRDefault="003201CA" w:rsidP="003201CA">
      <w:pPr>
        <w:ind w:firstLine="709"/>
        <w:jc w:val="both"/>
      </w:pPr>
      <w:r w:rsidRPr="00BF2BF1">
        <w:t>Государственная программа Российской Федерации «Обеспечение общественного порядка и противодействие преступности» (утверждена Распоряжением Правительства Российской Федерации от 6 марта 2013 года № 313-</w:t>
      </w:r>
      <w:r>
        <w:t xml:space="preserve"> </w:t>
      </w:r>
      <w:r w:rsidRPr="00BF2BF1">
        <w:t xml:space="preserve">р). </w:t>
      </w:r>
    </w:p>
    <w:p w:rsidR="003201CA" w:rsidRPr="00BF2BF1" w:rsidRDefault="003201CA" w:rsidP="003201CA">
      <w:pPr>
        <w:ind w:firstLine="709"/>
        <w:jc w:val="both"/>
      </w:pPr>
      <w:r w:rsidRPr="00BF2BF1">
        <w:t>Цель муниципальной программы - обеспечение безопасности населения района и противодействие преступности.</w:t>
      </w:r>
    </w:p>
    <w:p w:rsidR="003201CA" w:rsidRPr="00BF2BF1" w:rsidRDefault="003201CA" w:rsidP="003201CA">
      <w:pPr>
        <w:ind w:firstLine="709"/>
        <w:jc w:val="both"/>
      </w:pPr>
      <w:r w:rsidRPr="00BF2BF1">
        <w:t xml:space="preserve">Достижение цели муниципальной программы обеспечивается путем решения следующих задач: </w:t>
      </w:r>
    </w:p>
    <w:p w:rsidR="003201CA" w:rsidRPr="00BF2BF1" w:rsidRDefault="003201CA" w:rsidP="003201CA">
      <w:pPr>
        <w:ind w:firstLine="709"/>
        <w:jc w:val="both"/>
      </w:pPr>
      <w:r w:rsidRPr="00BF2BF1">
        <w:t>-</w:t>
      </w:r>
      <w:r>
        <w:t xml:space="preserve"> </w:t>
      </w:r>
      <w:r w:rsidRPr="00BF2BF1">
        <w:t>совершенствование единой многоуровневой системы профилактики правонарушений, обеспечивающей защиту прав и свобод человека и гражданина, общественный порядок и безопасность, охрану собственности и повышение эффективности в борьбе с преступностью;</w:t>
      </w:r>
    </w:p>
    <w:p w:rsidR="003201CA" w:rsidRPr="00BF2BF1" w:rsidRDefault="003201CA" w:rsidP="003201CA">
      <w:pPr>
        <w:ind w:firstLine="709"/>
        <w:jc w:val="both"/>
      </w:pPr>
      <w:r w:rsidRPr="00BF2BF1">
        <w:t>-</w:t>
      </w:r>
      <w:r>
        <w:t xml:space="preserve"> </w:t>
      </w:r>
      <w:r w:rsidRPr="00BF2BF1">
        <w:t>совершенствование системы управления деятельностью по повышению безопасности дорожного движения и развитие системы предупреждения опасного поведения участников дорожного движения;</w:t>
      </w:r>
    </w:p>
    <w:p w:rsidR="003201CA" w:rsidRPr="00BF2BF1" w:rsidRDefault="003201CA" w:rsidP="003201CA">
      <w:pPr>
        <w:ind w:firstLine="709"/>
        <w:jc w:val="both"/>
      </w:pPr>
      <w:r>
        <w:t xml:space="preserve">- </w:t>
      </w:r>
      <w:r w:rsidRPr="00BF2BF1">
        <w:t>повышение защиты населения, объектов первоочередной антитеррористической защиты и государственных институтов, расположенных на территории района, от террористической угрозы;</w:t>
      </w:r>
    </w:p>
    <w:p w:rsidR="003201CA" w:rsidRPr="00BF2BF1" w:rsidRDefault="003201CA" w:rsidP="003201CA">
      <w:pPr>
        <w:ind w:firstLine="709"/>
        <w:jc w:val="both"/>
      </w:pPr>
      <w:r>
        <w:t xml:space="preserve">- </w:t>
      </w:r>
      <w:r w:rsidRPr="00BF2BF1">
        <w:t>последовательное снижение рисков чрезвычайных ситуаций, повышение безопасности населения от угроз природного и техногенного характера;</w:t>
      </w:r>
    </w:p>
    <w:p w:rsidR="003201CA" w:rsidRPr="00BF2BF1" w:rsidRDefault="003201CA" w:rsidP="003201CA">
      <w:pPr>
        <w:ind w:firstLine="709"/>
        <w:jc w:val="both"/>
      </w:pPr>
      <w:r w:rsidRPr="00BF2BF1">
        <w:t>Сроки реализации программы:</w:t>
      </w:r>
      <w:r>
        <w:t xml:space="preserve"> 2024 </w:t>
      </w:r>
      <w:r w:rsidRPr="00BF2BF1">
        <w:t>-</w:t>
      </w:r>
      <w:r>
        <w:t xml:space="preserve"> 2026</w:t>
      </w:r>
      <w:r w:rsidRPr="00BF2BF1">
        <w:t xml:space="preserve"> годы.</w:t>
      </w:r>
    </w:p>
    <w:p w:rsidR="003201CA" w:rsidRPr="00BF2BF1" w:rsidRDefault="003201CA" w:rsidP="003201CA">
      <w:pPr>
        <w:jc w:val="both"/>
        <w:rPr>
          <w:b/>
        </w:rPr>
      </w:pPr>
    </w:p>
    <w:p w:rsidR="003201CA" w:rsidRPr="00BF2BF1" w:rsidRDefault="003201CA" w:rsidP="003201CA">
      <w:pPr>
        <w:jc w:val="center"/>
        <w:rPr>
          <w:b/>
        </w:rPr>
      </w:pPr>
    </w:p>
    <w:p w:rsidR="003201CA" w:rsidRPr="00BF2BF1" w:rsidRDefault="003201CA" w:rsidP="003201CA">
      <w:pPr>
        <w:jc w:val="center"/>
        <w:rPr>
          <w:b/>
        </w:rPr>
      </w:pPr>
      <w:r w:rsidRPr="00BF2BF1">
        <w:rPr>
          <w:b/>
        </w:rPr>
        <w:t>3. Показатели (индикаторы) достижения цели и решения задач, основные ожидаемые конечные результаты</w:t>
      </w:r>
    </w:p>
    <w:p w:rsidR="003201CA" w:rsidRPr="00BF2BF1" w:rsidRDefault="003201CA" w:rsidP="003201CA">
      <w:pPr>
        <w:jc w:val="center"/>
        <w:rPr>
          <w:b/>
        </w:rPr>
      </w:pPr>
      <w:r w:rsidRPr="00BF2BF1">
        <w:rPr>
          <w:b/>
        </w:rPr>
        <w:t>программы</w:t>
      </w:r>
    </w:p>
    <w:p w:rsidR="003201CA" w:rsidRPr="00BF2BF1" w:rsidRDefault="003201CA" w:rsidP="003201CA">
      <w:pPr>
        <w:ind w:firstLine="709"/>
        <w:jc w:val="both"/>
      </w:pPr>
      <w:r w:rsidRPr="00BF2BF1">
        <w:t>Индикаторы реализации муниципальной программы: зарегистрированные преступления;</w:t>
      </w:r>
    </w:p>
    <w:p w:rsidR="003201CA" w:rsidRPr="00BF2BF1" w:rsidRDefault="003201CA" w:rsidP="003201CA">
      <w:pPr>
        <w:ind w:firstLine="709"/>
        <w:jc w:val="both"/>
      </w:pPr>
      <w:r w:rsidRPr="00BF2BF1">
        <w:t xml:space="preserve"> -</w:t>
      </w:r>
      <w:r>
        <w:t xml:space="preserve"> </w:t>
      </w:r>
      <w:r w:rsidRPr="00BF2BF1">
        <w:t>отсутствие на территории района террористических актов, снижение рисков совершения террористических актов;</w:t>
      </w:r>
    </w:p>
    <w:p w:rsidR="003201CA" w:rsidRPr="00BF2BF1" w:rsidRDefault="003201CA" w:rsidP="003201CA">
      <w:pPr>
        <w:ind w:firstLine="709"/>
        <w:jc w:val="both"/>
      </w:pPr>
      <w:r>
        <w:t xml:space="preserve"> </w:t>
      </w:r>
      <w:r w:rsidRPr="00BF2BF1">
        <w:t>-</w:t>
      </w:r>
      <w:r>
        <w:t xml:space="preserve"> </w:t>
      </w:r>
      <w:r w:rsidRPr="00BF2BF1">
        <w:t>число лиц, погибших в дорожно-транспортных происшествиях на дорогах регионального и муниципального значения;</w:t>
      </w:r>
    </w:p>
    <w:p w:rsidR="003201CA" w:rsidRPr="00BF2BF1" w:rsidRDefault="003201CA" w:rsidP="003201CA">
      <w:pPr>
        <w:ind w:firstLine="709"/>
        <w:jc w:val="both"/>
      </w:pPr>
      <w:r>
        <w:t xml:space="preserve"> </w:t>
      </w:r>
      <w:r w:rsidRPr="00BF2BF1">
        <w:t>-</w:t>
      </w:r>
      <w:r>
        <w:t xml:space="preserve"> </w:t>
      </w:r>
      <w:r w:rsidRPr="00BF2BF1">
        <w:t>отсутствие на территории района чрезвычайных ситуаций природного и техногенного характера с гибелью людей;</w:t>
      </w:r>
    </w:p>
    <w:p w:rsidR="003201CA" w:rsidRPr="00BF2BF1" w:rsidRDefault="003201CA" w:rsidP="003201CA">
      <w:pPr>
        <w:ind w:firstLine="709"/>
        <w:jc w:val="both"/>
      </w:pPr>
      <w:r w:rsidRPr="00BF2BF1">
        <w:t xml:space="preserve"> -</w:t>
      </w:r>
      <w:r>
        <w:t xml:space="preserve"> </w:t>
      </w:r>
      <w:r w:rsidRPr="00BF2BF1">
        <w:t>уменьшение погибших на водных объектах;</w:t>
      </w:r>
    </w:p>
    <w:p w:rsidR="003201CA" w:rsidRDefault="003201CA" w:rsidP="003201CA">
      <w:pPr>
        <w:ind w:firstLine="709"/>
        <w:jc w:val="both"/>
      </w:pPr>
      <w:r w:rsidRPr="00BF2BF1">
        <w:t xml:space="preserve"> -</w:t>
      </w:r>
      <w:r>
        <w:t xml:space="preserve"> </w:t>
      </w:r>
      <w:r w:rsidRPr="00BF2BF1">
        <w:t xml:space="preserve">обеспечение установленных групп населения средствами индивидуальной защиты гражданской обороны; </w:t>
      </w:r>
    </w:p>
    <w:p w:rsidR="003201CA" w:rsidRDefault="003201CA" w:rsidP="003201CA">
      <w:pPr>
        <w:ind w:firstLine="709"/>
        <w:jc w:val="both"/>
      </w:pPr>
      <w:r>
        <w:t xml:space="preserve"> </w:t>
      </w:r>
      <w:r w:rsidRPr="00BF2BF1">
        <w:t xml:space="preserve">- сокращение преступлений, совершенных несовершеннолетними или при их соучастии; </w:t>
      </w:r>
    </w:p>
    <w:p w:rsidR="003201CA" w:rsidRPr="00BF2BF1" w:rsidRDefault="003201CA" w:rsidP="003201CA">
      <w:pPr>
        <w:ind w:firstLine="709"/>
        <w:jc w:val="both"/>
      </w:pPr>
      <w:r>
        <w:t xml:space="preserve"> </w:t>
      </w:r>
      <w:r w:rsidRPr="00BF2BF1">
        <w:t>-</w:t>
      </w:r>
      <w:r>
        <w:t xml:space="preserve"> </w:t>
      </w:r>
      <w:r w:rsidRPr="00BF2BF1">
        <w:t>сокращение числа семей и детей, находящихся в социально опасном положении</w:t>
      </w:r>
    </w:p>
    <w:p w:rsidR="003201CA" w:rsidRPr="00BF2BF1" w:rsidRDefault="003201CA" w:rsidP="003201CA">
      <w:pPr>
        <w:ind w:firstLine="709"/>
        <w:jc w:val="both"/>
      </w:pPr>
      <w:r w:rsidRPr="00BF2BF1">
        <w:t xml:space="preserve"> -</w:t>
      </w:r>
      <w:r>
        <w:t xml:space="preserve"> </w:t>
      </w:r>
      <w:r w:rsidRPr="00BF2BF1">
        <w:t>наличие положительной динамики в процессе реабилитации семей, находящихся в социально опасном положении;</w:t>
      </w:r>
    </w:p>
    <w:p w:rsidR="003201CA" w:rsidRDefault="003201CA" w:rsidP="003201CA">
      <w:pPr>
        <w:ind w:firstLine="709"/>
        <w:jc w:val="both"/>
      </w:pPr>
      <w:r w:rsidRPr="00BF2BF1">
        <w:t xml:space="preserve"> -</w:t>
      </w:r>
      <w:r>
        <w:t xml:space="preserve"> </w:t>
      </w:r>
      <w:r w:rsidRPr="00BF2BF1">
        <w:t>количество членов добровольных общественных объединений правоохранительной направленности;</w:t>
      </w:r>
    </w:p>
    <w:p w:rsidR="003201CA" w:rsidRPr="00BF2BF1" w:rsidRDefault="003201CA" w:rsidP="003201CA">
      <w:pPr>
        <w:ind w:firstLine="709"/>
        <w:jc w:val="both"/>
      </w:pPr>
      <w:r w:rsidRPr="00BF2BF1">
        <w:t xml:space="preserve"> -</w:t>
      </w:r>
      <w:r>
        <w:t xml:space="preserve"> </w:t>
      </w:r>
      <w:r w:rsidRPr="00BF2BF1">
        <w:t>объекты, оборудов</w:t>
      </w:r>
      <w:r>
        <w:t>анные системами видеонаблюдения;</w:t>
      </w:r>
    </w:p>
    <w:p w:rsidR="003201CA" w:rsidRPr="00BF2BF1" w:rsidRDefault="003201CA" w:rsidP="003201CA">
      <w:pPr>
        <w:ind w:firstLine="709"/>
        <w:jc w:val="both"/>
      </w:pPr>
      <w:r>
        <w:t xml:space="preserve"> </w:t>
      </w:r>
      <w:r w:rsidRPr="00BF2BF1">
        <w:t>-</w:t>
      </w:r>
      <w:r>
        <w:t xml:space="preserve"> </w:t>
      </w:r>
      <w:r w:rsidRPr="00BF2BF1">
        <w:t>объекты, оборудованные системами видеонаблюдения.</w:t>
      </w:r>
    </w:p>
    <w:p w:rsidR="003201CA" w:rsidRPr="00BF2BF1" w:rsidRDefault="003201CA" w:rsidP="003201CA">
      <w:pPr>
        <w:jc w:val="center"/>
        <w:rPr>
          <w:b/>
        </w:rPr>
      </w:pPr>
    </w:p>
    <w:p w:rsidR="003201CA" w:rsidRDefault="003201CA" w:rsidP="003201CA">
      <w:pPr>
        <w:jc w:val="center"/>
        <w:rPr>
          <w:b/>
        </w:rPr>
      </w:pPr>
      <w:r w:rsidRPr="00BF2BF1">
        <w:rPr>
          <w:b/>
        </w:rPr>
        <w:t>Индикаторы</w:t>
      </w:r>
    </w:p>
    <w:p w:rsidR="003201CA" w:rsidRPr="00BF2BF1" w:rsidRDefault="003201CA" w:rsidP="003201CA">
      <w:pPr>
        <w:jc w:val="center"/>
        <w:rPr>
          <w:b/>
        </w:rPr>
      </w:pPr>
      <w:r w:rsidRPr="00BF2BF1">
        <w:rPr>
          <w:b/>
        </w:rPr>
        <w:lastRenderedPageBreak/>
        <w:t xml:space="preserve"> реализации подпрограммы «Противодействие терроризму и экстремизму в Дигорском районе</w:t>
      </w:r>
      <w:r>
        <w:rPr>
          <w:b/>
        </w:rPr>
        <w:t xml:space="preserve"> </w:t>
      </w:r>
      <w:r w:rsidRPr="00BF2BF1">
        <w:rPr>
          <w:b/>
        </w:rPr>
        <w:t xml:space="preserve">РСО - </w:t>
      </w:r>
      <w:r>
        <w:rPr>
          <w:b/>
        </w:rPr>
        <w:t>Алания»</w:t>
      </w:r>
    </w:p>
    <w:p w:rsidR="003201CA" w:rsidRPr="00BF2BF1" w:rsidRDefault="003201CA" w:rsidP="003201CA">
      <w:pPr>
        <w:ind w:firstLine="709"/>
        <w:jc w:val="both"/>
      </w:pPr>
      <w:r w:rsidRPr="00BF2BF1">
        <w:t>-</w:t>
      </w:r>
      <w:r>
        <w:t xml:space="preserve"> </w:t>
      </w:r>
      <w:r w:rsidRPr="00BF2BF1">
        <w:t>количество проведенных командно-штабных учений по отработке навыков взаимодействия сил и средств, привлекаемых к проведению контртеррористической операции, и минимизации последствий террористического акта;</w:t>
      </w:r>
    </w:p>
    <w:p w:rsidR="003201CA" w:rsidRPr="00BF2BF1" w:rsidRDefault="003201CA" w:rsidP="003201CA">
      <w:pPr>
        <w:ind w:firstLine="709"/>
        <w:jc w:val="both"/>
      </w:pPr>
      <w:r w:rsidRPr="00BF2BF1">
        <w:t>-</w:t>
      </w:r>
      <w:r>
        <w:t xml:space="preserve"> </w:t>
      </w:r>
      <w:r w:rsidRPr="00BF2BF1">
        <w:t>количество учреждений, подведомственных администрации района, ежегодно оборудованных системой видеонаблюдения;</w:t>
      </w:r>
    </w:p>
    <w:p w:rsidR="003201CA" w:rsidRPr="00BF2BF1" w:rsidRDefault="003201CA" w:rsidP="003201CA">
      <w:pPr>
        <w:ind w:firstLine="709"/>
        <w:jc w:val="both"/>
      </w:pPr>
      <w:r w:rsidRPr="00BF2BF1">
        <w:t>-</w:t>
      </w:r>
      <w:r>
        <w:t xml:space="preserve"> </w:t>
      </w:r>
      <w:r w:rsidRPr="00BF2BF1">
        <w:t>количество технических ежегодно приобретаемых для повышения материально-технического оснащения сил и средств, предназначенных для оказания помощи при проведении контртеррористической операции, и минимизации последствий террористических актов;</w:t>
      </w:r>
    </w:p>
    <w:p w:rsidR="003201CA" w:rsidRPr="00BF2BF1" w:rsidRDefault="003201CA" w:rsidP="003201CA">
      <w:pPr>
        <w:ind w:firstLine="709"/>
        <w:jc w:val="both"/>
      </w:pPr>
      <w:r w:rsidRPr="00BF2BF1">
        <w:t>-</w:t>
      </w:r>
      <w:r>
        <w:t xml:space="preserve"> </w:t>
      </w:r>
      <w:r w:rsidRPr="00BF2BF1">
        <w:t>количество ежегодно проводимого строительства и ремонта ограждений территорий.</w:t>
      </w:r>
    </w:p>
    <w:p w:rsidR="003201CA" w:rsidRDefault="003201CA" w:rsidP="003201CA">
      <w:pPr>
        <w:ind w:firstLine="709"/>
        <w:jc w:val="both"/>
      </w:pPr>
      <w:r w:rsidRPr="00BF2BF1">
        <w:t>Индикаторы подпрограммы «Обеспечение безопасности дорожного движения в Дигорском районе РСО</w:t>
      </w:r>
      <w:r>
        <w:t xml:space="preserve"> </w:t>
      </w:r>
      <w:r w:rsidRPr="00BF2BF1">
        <w:t>-</w:t>
      </w:r>
      <w:r>
        <w:t xml:space="preserve"> </w:t>
      </w:r>
      <w:r w:rsidRPr="00BF2BF1">
        <w:t>Алания»:</w:t>
      </w:r>
    </w:p>
    <w:p w:rsidR="003201CA" w:rsidRPr="00BF2BF1" w:rsidRDefault="003201CA" w:rsidP="003201CA">
      <w:pPr>
        <w:ind w:firstLine="709"/>
        <w:jc w:val="both"/>
      </w:pPr>
      <w:r w:rsidRPr="00BF2BF1">
        <w:t xml:space="preserve"> -</w:t>
      </w:r>
      <w:r>
        <w:t xml:space="preserve"> </w:t>
      </w:r>
      <w:r w:rsidRPr="00BF2BF1">
        <w:t xml:space="preserve">транспортный риск; </w:t>
      </w:r>
    </w:p>
    <w:p w:rsidR="003201CA" w:rsidRDefault="003201CA" w:rsidP="003201CA">
      <w:pPr>
        <w:ind w:firstLine="709"/>
        <w:jc w:val="both"/>
      </w:pPr>
      <w:r w:rsidRPr="00BF2BF1">
        <w:t>-</w:t>
      </w:r>
      <w:r>
        <w:t xml:space="preserve"> </w:t>
      </w:r>
      <w:r w:rsidRPr="00BF2BF1">
        <w:t xml:space="preserve">количество мест концентрации дорожно-транспортных происшествий на дорогах регионального и муниципального значения; </w:t>
      </w:r>
    </w:p>
    <w:p w:rsidR="003201CA" w:rsidRPr="00BF2BF1" w:rsidRDefault="003201CA" w:rsidP="003201CA">
      <w:pPr>
        <w:ind w:firstLine="709"/>
        <w:jc w:val="both"/>
      </w:pPr>
      <w:r w:rsidRPr="00BF2BF1">
        <w:t>-социальный риск.</w:t>
      </w:r>
    </w:p>
    <w:p w:rsidR="003201CA" w:rsidRPr="00BF2BF1" w:rsidRDefault="003201CA" w:rsidP="003201CA">
      <w:pPr>
        <w:ind w:firstLine="709"/>
        <w:jc w:val="both"/>
      </w:pPr>
      <w:r w:rsidRPr="00BF2BF1">
        <w:t>Индикаторы подпрограммы «Снижение рисков и смягчение последствий чрезвычайных ситуаций природного и техногенного характера и развитие единой дежурно-диспетчерской службы в Дигорском районе РСО</w:t>
      </w:r>
      <w:r>
        <w:t xml:space="preserve"> </w:t>
      </w:r>
      <w:r w:rsidRPr="00BF2BF1">
        <w:t>-</w:t>
      </w:r>
      <w:r>
        <w:t xml:space="preserve"> </w:t>
      </w:r>
      <w:r w:rsidRPr="00BF2BF1">
        <w:t>Алания»:</w:t>
      </w:r>
    </w:p>
    <w:p w:rsidR="003201CA" w:rsidRPr="00BF2BF1" w:rsidRDefault="003201CA" w:rsidP="003201CA">
      <w:pPr>
        <w:ind w:firstLine="709"/>
        <w:jc w:val="both"/>
      </w:pPr>
      <w:r w:rsidRPr="00BF2BF1">
        <w:t>-</w:t>
      </w:r>
      <w:r>
        <w:t xml:space="preserve"> </w:t>
      </w:r>
      <w:r w:rsidRPr="00BF2BF1">
        <w:t>отсутствие на территории района чрезвычайных ситуаций природного и техногенного характера с пострадавшими;</w:t>
      </w:r>
    </w:p>
    <w:p w:rsidR="003201CA" w:rsidRPr="00BF2BF1" w:rsidRDefault="003201CA" w:rsidP="003201CA">
      <w:pPr>
        <w:ind w:firstLine="709"/>
        <w:jc w:val="both"/>
      </w:pPr>
      <w:r w:rsidRPr="00BF2BF1">
        <w:t>-</w:t>
      </w:r>
      <w:r>
        <w:t xml:space="preserve"> </w:t>
      </w:r>
      <w:r w:rsidRPr="00BF2BF1">
        <w:t>увеличение количества профессионально подготовленных руководителей и специалистов районного звена территориальной подсистемы единой государственной системы предупреждения и ликвидации чрезвычайных ситуаций;</w:t>
      </w:r>
    </w:p>
    <w:p w:rsidR="003201CA" w:rsidRPr="00BF2BF1" w:rsidRDefault="003201CA" w:rsidP="003201CA">
      <w:pPr>
        <w:ind w:firstLine="709"/>
        <w:jc w:val="both"/>
      </w:pPr>
      <w:r w:rsidRPr="00BF2BF1">
        <w:t>-</w:t>
      </w:r>
      <w:r>
        <w:t xml:space="preserve"> </w:t>
      </w:r>
      <w:r w:rsidRPr="00BF2BF1">
        <w:t>охват системы гарантированного информирования и оповещения населения;</w:t>
      </w:r>
    </w:p>
    <w:p w:rsidR="003201CA" w:rsidRDefault="003201CA" w:rsidP="003201CA">
      <w:pPr>
        <w:ind w:firstLine="709"/>
        <w:jc w:val="both"/>
      </w:pPr>
      <w:r w:rsidRPr="00BF2BF1">
        <w:t>-</w:t>
      </w:r>
      <w:r>
        <w:t xml:space="preserve"> </w:t>
      </w:r>
      <w:r w:rsidRPr="00BF2BF1">
        <w:t xml:space="preserve">уровень оснащенности спасательных постов имуществом и снаряжением; </w:t>
      </w:r>
    </w:p>
    <w:p w:rsidR="003201CA" w:rsidRDefault="003201CA" w:rsidP="003201CA">
      <w:pPr>
        <w:ind w:firstLine="709"/>
        <w:jc w:val="both"/>
      </w:pPr>
      <w:r w:rsidRPr="00BF2BF1">
        <w:t>-</w:t>
      </w:r>
      <w:r>
        <w:t xml:space="preserve"> </w:t>
      </w:r>
      <w:r w:rsidRPr="00BF2BF1">
        <w:t>увеличение количества людей обу</w:t>
      </w:r>
      <w:r>
        <w:t>ченных приемам спасения на воде.</w:t>
      </w:r>
    </w:p>
    <w:p w:rsidR="003201CA" w:rsidRPr="00BF2BF1" w:rsidRDefault="003201CA" w:rsidP="003201CA">
      <w:pPr>
        <w:jc w:val="both"/>
      </w:pPr>
    </w:p>
    <w:p w:rsidR="003201CA" w:rsidRDefault="003201CA" w:rsidP="003201CA">
      <w:pPr>
        <w:jc w:val="center"/>
        <w:rPr>
          <w:b/>
        </w:rPr>
      </w:pPr>
      <w:r w:rsidRPr="00BF2BF1">
        <w:rPr>
          <w:b/>
        </w:rPr>
        <w:t>4. Обобщающая характеристика мероприятий подпрограмм и мероприятий муниципальной программы</w:t>
      </w:r>
    </w:p>
    <w:p w:rsidR="003201CA" w:rsidRPr="00BF2BF1" w:rsidRDefault="003201CA" w:rsidP="003201CA">
      <w:pPr>
        <w:jc w:val="center"/>
        <w:rPr>
          <w:b/>
        </w:rPr>
      </w:pPr>
    </w:p>
    <w:p w:rsidR="003201CA" w:rsidRPr="00BF2BF1" w:rsidRDefault="003201CA" w:rsidP="003201CA">
      <w:pPr>
        <w:ind w:firstLine="709"/>
        <w:jc w:val="both"/>
      </w:pPr>
      <w:r w:rsidRPr="00BF2BF1">
        <w:t>Мероприятия муниципальной программы включены в шесть подпрограмм.</w:t>
      </w:r>
    </w:p>
    <w:p w:rsidR="003201CA" w:rsidRPr="00BF2BF1" w:rsidRDefault="003201CA" w:rsidP="003201CA">
      <w:pPr>
        <w:ind w:firstLine="709"/>
        <w:jc w:val="both"/>
      </w:pPr>
      <w:r w:rsidRPr="00BF2BF1">
        <w:t>Подпрограмма «Противодействие терроризму и экстремизму в Дигорском районе РСО</w:t>
      </w:r>
      <w:r>
        <w:t xml:space="preserve"> </w:t>
      </w:r>
      <w:r w:rsidRPr="00BF2BF1">
        <w:t>-</w:t>
      </w:r>
      <w:r>
        <w:t xml:space="preserve"> </w:t>
      </w:r>
      <w:r w:rsidRPr="00BF2BF1">
        <w:t>Алания» предусматривает решение следующих задач:</w:t>
      </w:r>
    </w:p>
    <w:p w:rsidR="003201CA" w:rsidRPr="00BF2BF1" w:rsidRDefault="003201CA" w:rsidP="003201CA">
      <w:pPr>
        <w:ind w:firstLine="709"/>
        <w:jc w:val="both"/>
      </w:pPr>
      <w:r w:rsidRPr="00BF2BF1">
        <w:t>-</w:t>
      </w:r>
      <w:r>
        <w:t xml:space="preserve">  </w:t>
      </w:r>
      <w:r w:rsidRPr="00BF2BF1">
        <w:t>улучшение социальной защищенности общества и технической укрепленности организаций и предприятий на случай возникновения террористической угрозы;</w:t>
      </w:r>
    </w:p>
    <w:p w:rsidR="003201CA" w:rsidRPr="00BF2BF1" w:rsidRDefault="003201CA" w:rsidP="003201CA">
      <w:pPr>
        <w:ind w:firstLine="709"/>
        <w:jc w:val="both"/>
      </w:pPr>
      <w:r w:rsidRPr="00BF2BF1">
        <w:t>-</w:t>
      </w:r>
      <w:r>
        <w:t xml:space="preserve">  </w:t>
      </w:r>
      <w:r w:rsidRPr="00BF2BF1">
        <w:t>повышение уровня организованности и бдительности населения в области противодействия террористической угрозе;</w:t>
      </w:r>
    </w:p>
    <w:p w:rsidR="003201CA" w:rsidRPr="00BF2BF1" w:rsidRDefault="003201CA" w:rsidP="003201CA">
      <w:pPr>
        <w:ind w:firstLine="709"/>
        <w:jc w:val="both"/>
      </w:pPr>
      <w:r w:rsidRPr="00BF2BF1">
        <w:t>-</w:t>
      </w:r>
      <w:r>
        <w:t xml:space="preserve"> </w:t>
      </w:r>
      <w:r w:rsidRPr="00BF2BF1">
        <w:t>обеспечение готовности сил и средств к отражению нападений террористов на объекты транспорта, связи, торговли, места массового пребывания граждан, другие важные и охраняемые объекты и минимизацию их последствий;</w:t>
      </w:r>
    </w:p>
    <w:p w:rsidR="003201CA" w:rsidRPr="00BF2BF1" w:rsidRDefault="003201CA" w:rsidP="003201CA">
      <w:pPr>
        <w:ind w:firstLine="709"/>
        <w:jc w:val="both"/>
      </w:pPr>
      <w:r w:rsidRPr="00BF2BF1">
        <w:t>-</w:t>
      </w:r>
      <w:r>
        <w:t xml:space="preserve"> </w:t>
      </w:r>
      <w:r w:rsidRPr="00BF2BF1">
        <w:t>совершенствование системы информационного противодействия терроризму и экстремизму, предусматривающее задействование органов местного самоуправления, возможностей правоохранительных органов, общественных организаций, специалистов в области религиозных отношений, образования, культуры, средств массовой информации в осуществлении деятельности на данном направлении.</w:t>
      </w:r>
    </w:p>
    <w:p w:rsidR="003201CA" w:rsidRPr="00BF2BF1" w:rsidRDefault="003201CA" w:rsidP="003201CA">
      <w:pPr>
        <w:ind w:firstLine="709"/>
        <w:jc w:val="both"/>
      </w:pPr>
      <w:r w:rsidRPr="00BF2BF1">
        <w:t>Подпрограмма «Обеспечение безопасности дорожного движения Дигорском районе РСО</w:t>
      </w:r>
      <w:r>
        <w:t xml:space="preserve"> </w:t>
      </w:r>
      <w:r w:rsidRPr="00BF2BF1">
        <w:t>-</w:t>
      </w:r>
      <w:r>
        <w:t xml:space="preserve"> </w:t>
      </w:r>
      <w:r w:rsidRPr="00BF2BF1">
        <w:t>Алания» предусматривает решение следующих задач:</w:t>
      </w:r>
    </w:p>
    <w:p w:rsidR="003201CA" w:rsidRPr="00BF2BF1" w:rsidRDefault="003201CA" w:rsidP="003201CA">
      <w:pPr>
        <w:ind w:firstLine="709"/>
        <w:jc w:val="both"/>
      </w:pPr>
      <w:r w:rsidRPr="00BF2BF1">
        <w:lastRenderedPageBreak/>
        <w:t>-</w:t>
      </w:r>
      <w:r>
        <w:t xml:space="preserve"> </w:t>
      </w:r>
      <w:r w:rsidRPr="00BF2BF1">
        <w:t>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w:t>
      </w:r>
    </w:p>
    <w:p w:rsidR="003201CA" w:rsidRPr="00BF2BF1" w:rsidRDefault="003201CA" w:rsidP="003201CA">
      <w:pPr>
        <w:ind w:firstLine="709"/>
        <w:jc w:val="both"/>
      </w:pPr>
      <w:r w:rsidRPr="00BF2BF1">
        <w:t>-</w:t>
      </w:r>
      <w:r>
        <w:t xml:space="preserve"> </w:t>
      </w:r>
      <w:r w:rsidRPr="00BF2BF1">
        <w:t>предотвращение дорожно-транспортных происшествий, вероятность гибели людей в которых наиболее высока, снижение тяжести травм в дорожно-транспортных происшествиях;</w:t>
      </w:r>
    </w:p>
    <w:p w:rsidR="003201CA" w:rsidRPr="00BF2BF1" w:rsidRDefault="003201CA" w:rsidP="003201CA">
      <w:pPr>
        <w:ind w:firstLine="709"/>
        <w:jc w:val="both"/>
      </w:pPr>
      <w:r w:rsidRPr="00BF2BF1">
        <w:t>-</w:t>
      </w:r>
      <w:r>
        <w:t xml:space="preserve"> </w:t>
      </w:r>
      <w:r w:rsidRPr="00BF2BF1">
        <w:t>развитие современной системы оказания помощи пострадавшим в дорожно-транспортных происшествиях.</w:t>
      </w:r>
    </w:p>
    <w:p w:rsidR="003201CA" w:rsidRPr="00BF2BF1" w:rsidRDefault="003201CA" w:rsidP="003201CA">
      <w:pPr>
        <w:ind w:firstLine="709"/>
        <w:jc w:val="both"/>
      </w:pPr>
      <w:r w:rsidRPr="00BF2BF1">
        <w:t>Подпрограмма «Снижение рисков и смягчение последствий чрезвычайных ситуаций природного и техногенного характера и развитие единой дежурно</w:t>
      </w:r>
      <w:r>
        <w:t xml:space="preserve"> </w:t>
      </w:r>
      <w:r w:rsidRPr="00BF2BF1">
        <w:t>-</w:t>
      </w:r>
      <w:r>
        <w:t xml:space="preserve"> </w:t>
      </w:r>
      <w:r w:rsidRPr="00BF2BF1">
        <w:t>диспетчерской службы в Дигорском районе РСО</w:t>
      </w:r>
      <w:r>
        <w:t xml:space="preserve"> </w:t>
      </w:r>
      <w:r w:rsidRPr="00BF2BF1">
        <w:t>-</w:t>
      </w:r>
      <w:r>
        <w:t xml:space="preserve"> </w:t>
      </w:r>
      <w:r w:rsidRPr="00BF2BF1">
        <w:t>Алания» предусматривает решение следующих задач:</w:t>
      </w:r>
    </w:p>
    <w:p w:rsidR="003201CA" w:rsidRPr="00BF2BF1" w:rsidRDefault="003201CA" w:rsidP="003201CA">
      <w:pPr>
        <w:ind w:firstLine="709"/>
        <w:jc w:val="both"/>
      </w:pPr>
      <w:r w:rsidRPr="00BF2BF1">
        <w:t>-</w:t>
      </w:r>
      <w:r>
        <w:t xml:space="preserve"> </w:t>
      </w:r>
      <w:r w:rsidRPr="00BF2BF1">
        <w:t>уменьшение сроков реагирования сил постоянной готовности на ликвидации последствий чрезвычайных ситуаций природного и техногенного характера;</w:t>
      </w:r>
    </w:p>
    <w:p w:rsidR="003201CA" w:rsidRPr="00BF2BF1" w:rsidRDefault="003201CA" w:rsidP="003201CA">
      <w:pPr>
        <w:ind w:firstLine="709"/>
        <w:jc w:val="both"/>
      </w:pPr>
      <w:r w:rsidRPr="00BF2BF1">
        <w:t>Подпрограмма «Профилактика правонарушений, в том числе безнадзорности и беспризорности несовершеннолетних в Дигорском районе РСО</w:t>
      </w:r>
      <w:r>
        <w:t xml:space="preserve"> </w:t>
      </w:r>
      <w:r w:rsidRPr="00BF2BF1">
        <w:t>-Алания» предусматривает решение следующих задач:</w:t>
      </w:r>
    </w:p>
    <w:p w:rsidR="003201CA" w:rsidRPr="00BF2BF1" w:rsidRDefault="003201CA" w:rsidP="003201CA">
      <w:pPr>
        <w:ind w:firstLine="709"/>
        <w:jc w:val="both"/>
      </w:pPr>
      <w:r w:rsidRPr="00BF2BF1">
        <w:t>-</w:t>
      </w:r>
      <w:r>
        <w:t xml:space="preserve"> </w:t>
      </w:r>
      <w:r w:rsidRPr="00BF2BF1">
        <w:t>организация досуга подростков в свободное от учебы время;</w:t>
      </w:r>
    </w:p>
    <w:p w:rsidR="003201CA" w:rsidRPr="00BF2BF1" w:rsidRDefault="003201CA" w:rsidP="003201CA">
      <w:pPr>
        <w:ind w:firstLine="709"/>
        <w:jc w:val="both"/>
      </w:pPr>
      <w:r w:rsidRPr="00BF2BF1">
        <w:t>-</w:t>
      </w:r>
      <w:r>
        <w:t xml:space="preserve"> </w:t>
      </w:r>
      <w:r w:rsidRPr="00BF2BF1">
        <w:t>осуществление мер, предусмотренных законодательством РФ и законодательством субъектов РФ по координации деятельности органов и учреждений системы профилактики безнадзорности и правонарушений несовершеннолетних;</w:t>
      </w:r>
    </w:p>
    <w:p w:rsidR="003201CA" w:rsidRPr="00BF2BF1" w:rsidRDefault="003201CA" w:rsidP="003201CA">
      <w:pPr>
        <w:ind w:firstLine="709"/>
        <w:jc w:val="both"/>
      </w:pPr>
      <w:r w:rsidRPr="00BF2BF1">
        <w:t>-</w:t>
      </w:r>
      <w:r>
        <w:t xml:space="preserve"> </w:t>
      </w:r>
      <w:r w:rsidRPr="00BF2BF1">
        <w:t>проведение комплексных оперативно-профилактических мероприятий, направленных на выявление и пресечение правонарушений, безнадзорности несовершеннолетних;</w:t>
      </w:r>
    </w:p>
    <w:p w:rsidR="003201CA" w:rsidRPr="00BF2BF1" w:rsidRDefault="003201CA" w:rsidP="003201CA">
      <w:pPr>
        <w:ind w:firstLine="709"/>
        <w:jc w:val="both"/>
      </w:pPr>
      <w:r w:rsidRPr="00BF2BF1">
        <w:t>-</w:t>
      </w:r>
      <w:r>
        <w:t xml:space="preserve"> </w:t>
      </w:r>
      <w:r w:rsidRPr="00BF2BF1">
        <w:t>выявление подростков, употребляющих спиртные, наркотические, психотропные средства, установление источников их приобретения, а также установление взрослых лиц, вовлекающих подростков в преступную деятельность;</w:t>
      </w:r>
    </w:p>
    <w:p w:rsidR="003201CA" w:rsidRPr="00BF2BF1" w:rsidRDefault="003201CA" w:rsidP="003201CA">
      <w:pPr>
        <w:ind w:firstLine="709"/>
        <w:jc w:val="both"/>
      </w:pPr>
      <w:r w:rsidRPr="00BF2BF1">
        <w:t>-</w:t>
      </w:r>
      <w:r>
        <w:t xml:space="preserve"> </w:t>
      </w:r>
      <w:r w:rsidRPr="00BF2BF1">
        <w:t>создание условий для обеспечения защиты прав детей, их социальной реабилитации и адаптации в обществе, стабилизации безнадзорных детей;</w:t>
      </w:r>
    </w:p>
    <w:p w:rsidR="003201CA" w:rsidRPr="00BF2BF1" w:rsidRDefault="003201CA" w:rsidP="003201CA">
      <w:pPr>
        <w:ind w:firstLine="709"/>
        <w:jc w:val="both"/>
      </w:pPr>
      <w:r w:rsidRPr="00BF2BF1">
        <w:t>-</w:t>
      </w:r>
      <w:r>
        <w:t xml:space="preserve"> </w:t>
      </w:r>
      <w:r w:rsidRPr="00BF2BF1">
        <w:t>снижение уровня правонарушений в районе;</w:t>
      </w:r>
    </w:p>
    <w:p w:rsidR="003201CA" w:rsidRPr="00BF2BF1" w:rsidRDefault="003201CA" w:rsidP="003201CA">
      <w:pPr>
        <w:ind w:firstLine="709"/>
        <w:jc w:val="both"/>
      </w:pPr>
      <w:r w:rsidRPr="00BF2BF1">
        <w:t>-</w:t>
      </w:r>
      <w:r>
        <w:t xml:space="preserve"> </w:t>
      </w:r>
      <w:r w:rsidRPr="00BF2BF1">
        <w:t>воссоздание института социальной профилактики и вовлечение общественности в предупреждение правонарушений;</w:t>
      </w:r>
    </w:p>
    <w:p w:rsidR="003201CA" w:rsidRPr="00BF2BF1" w:rsidRDefault="003201CA" w:rsidP="003201CA">
      <w:pPr>
        <w:ind w:firstLine="709"/>
        <w:jc w:val="both"/>
      </w:pPr>
      <w:r w:rsidRPr="00BF2BF1">
        <w:t>-</w:t>
      </w:r>
      <w:r>
        <w:t xml:space="preserve"> </w:t>
      </w:r>
      <w:r w:rsidRPr="00BF2BF1">
        <w:t>рессоциализация лиц, освободившихся из мест лишения свободы, а также обеспечение исполнения уголовных наказаний, не связанных с лишением свободы;</w:t>
      </w:r>
    </w:p>
    <w:p w:rsidR="003201CA" w:rsidRPr="00BF2BF1" w:rsidRDefault="003201CA" w:rsidP="003201CA">
      <w:pPr>
        <w:ind w:firstLine="709"/>
        <w:jc w:val="both"/>
      </w:pPr>
      <w:r w:rsidRPr="00BF2BF1">
        <w:t>-</w:t>
      </w:r>
      <w:r>
        <w:t xml:space="preserve"> </w:t>
      </w:r>
      <w:r w:rsidRPr="00BF2BF1">
        <w:t>обеспечение безопасности граждан на улицах и в других общественных местах.</w:t>
      </w:r>
    </w:p>
    <w:p w:rsidR="003201CA" w:rsidRPr="00BF2BF1" w:rsidRDefault="003201CA" w:rsidP="003201CA">
      <w:pPr>
        <w:jc w:val="both"/>
        <w:rPr>
          <w:b/>
        </w:rPr>
      </w:pPr>
    </w:p>
    <w:p w:rsidR="003201CA" w:rsidRPr="00BF2BF1" w:rsidRDefault="003201CA" w:rsidP="003201CA">
      <w:pPr>
        <w:jc w:val="both"/>
        <w:rPr>
          <w:b/>
        </w:rPr>
      </w:pPr>
    </w:p>
    <w:p w:rsidR="003201CA" w:rsidRDefault="003201CA" w:rsidP="003201CA">
      <w:pPr>
        <w:jc w:val="center"/>
        <w:rPr>
          <w:b/>
        </w:rPr>
      </w:pPr>
      <w:r w:rsidRPr="00BF2BF1">
        <w:rPr>
          <w:b/>
        </w:rPr>
        <w:t>5. Обоснование объема финансовых ресурсов, необходимых для реализации муниципальной программы</w:t>
      </w:r>
    </w:p>
    <w:p w:rsidR="003201CA" w:rsidRPr="00BF2BF1" w:rsidRDefault="003201CA" w:rsidP="003201CA">
      <w:pPr>
        <w:jc w:val="both"/>
        <w:rPr>
          <w:b/>
        </w:rPr>
      </w:pPr>
    </w:p>
    <w:p w:rsidR="003201CA" w:rsidRPr="00BF2BF1" w:rsidRDefault="003201CA" w:rsidP="003201CA">
      <w:pPr>
        <w:ind w:firstLine="709"/>
        <w:jc w:val="both"/>
      </w:pPr>
      <w:r w:rsidRPr="00BF2BF1">
        <w:t>Финансовое обеспечение реализации муниципальной программы осуществляется за счет средств районного бюджета и внебюджетных источников. Распределение бюджетных ассигнований на реализацию муниципальной программы утверждается постановлением администрации Дигорского района о районном бюджете на очередной финансовый год и на плановый период.</w:t>
      </w:r>
    </w:p>
    <w:p w:rsidR="003201CA" w:rsidRPr="00BF2BF1" w:rsidRDefault="003201CA" w:rsidP="003201CA">
      <w:pPr>
        <w:ind w:firstLine="709"/>
        <w:jc w:val="both"/>
      </w:pPr>
      <w:r w:rsidRPr="00BF2BF1">
        <w:t xml:space="preserve">Объем финансирования программы за счет средств районного бюджета за три года  составляет </w:t>
      </w:r>
      <w:r>
        <w:rPr>
          <w:sz w:val="20"/>
          <w:szCs w:val="20"/>
        </w:rPr>
        <w:t>11</w:t>
      </w:r>
      <w:r w:rsidRPr="005256E2">
        <w:rPr>
          <w:sz w:val="20"/>
          <w:szCs w:val="20"/>
        </w:rPr>
        <w:t>80</w:t>
      </w:r>
      <w:r>
        <w:rPr>
          <w:sz w:val="20"/>
          <w:szCs w:val="20"/>
        </w:rPr>
        <w:t>0</w:t>
      </w:r>
      <w:r w:rsidRPr="005256E2">
        <w:rPr>
          <w:sz w:val="20"/>
          <w:szCs w:val="20"/>
        </w:rPr>
        <w:t>,0</w:t>
      </w:r>
      <w:r>
        <w:rPr>
          <w:sz w:val="20"/>
          <w:szCs w:val="20"/>
        </w:rPr>
        <w:t xml:space="preserve"> </w:t>
      </w:r>
      <w:r w:rsidRPr="00BF2BF1">
        <w:t>тыс. рублей.</w:t>
      </w:r>
    </w:p>
    <w:p w:rsidR="003201CA" w:rsidRPr="00BF2BF1" w:rsidRDefault="003201CA" w:rsidP="003201CA">
      <w:pPr>
        <w:ind w:firstLine="709"/>
        <w:jc w:val="both"/>
      </w:pPr>
      <w:r w:rsidRPr="00BF2BF1">
        <w:t>Объемы бюджетных ассигнований уточняются ежегодно при формировании районного бюджета на очередной финансовый год и на плановый период.</w:t>
      </w:r>
    </w:p>
    <w:p w:rsidR="003201CA" w:rsidRPr="00BF2BF1" w:rsidRDefault="003201CA" w:rsidP="003201CA">
      <w:pPr>
        <w:ind w:firstLine="709"/>
        <w:jc w:val="both"/>
        <w:rPr>
          <w:b/>
        </w:rPr>
      </w:pPr>
    </w:p>
    <w:p w:rsidR="003201CA" w:rsidRPr="00BF2BF1" w:rsidRDefault="003201CA" w:rsidP="003201CA">
      <w:pPr>
        <w:ind w:firstLine="709"/>
        <w:jc w:val="center"/>
        <w:rPr>
          <w:b/>
        </w:rPr>
      </w:pPr>
    </w:p>
    <w:p w:rsidR="003201CA" w:rsidRDefault="003201CA" w:rsidP="003201CA">
      <w:pPr>
        <w:ind w:firstLine="709"/>
        <w:jc w:val="center"/>
        <w:rPr>
          <w:b/>
        </w:rPr>
      </w:pPr>
      <w:r w:rsidRPr="00BF2BF1">
        <w:rPr>
          <w:b/>
        </w:rPr>
        <w:lastRenderedPageBreak/>
        <w:t>6. Механизм реализации муниципальной программы</w:t>
      </w:r>
    </w:p>
    <w:p w:rsidR="003201CA" w:rsidRDefault="003201CA" w:rsidP="003201CA">
      <w:pPr>
        <w:ind w:firstLine="709"/>
        <w:jc w:val="both"/>
        <w:rPr>
          <w:b/>
        </w:rPr>
      </w:pPr>
    </w:p>
    <w:p w:rsidR="003201CA" w:rsidRPr="00BF2BF1" w:rsidRDefault="003201CA" w:rsidP="003201CA">
      <w:pPr>
        <w:ind w:firstLine="709"/>
        <w:jc w:val="both"/>
        <w:rPr>
          <w:b/>
        </w:rPr>
      </w:pPr>
      <w:r w:rsidRPr="00BF2BF1">
        <w:t>Реализация муниципальной программы осуществляется отделом по антитеррористической работе;</w:t>
      </w:r>
    </w:p>
    <w:p w:rsidR="003201CA" w:rsidRPr="00BF2BF1" w:rsidRDefault="003201CA" w:rsidP="003201CA">
      <w:pPr>
        <w:ind w:firstLine="709"/>
        <w:jc w:val="both"/>
        <w:rPr>
          <w:b/>
        </w:rPr>
      </w:pPr>
      <w:r w:rsidRPr="00BF2BF1">
        <w:t xml:space="preserve"> -</w:t>
      </w:r>
      <w:r>
        <w:t xml:space="preserve"> </w:t>
      </w:r>
      <w:r w:rsidRPr="00BF2BF1">
        <w:t>отделом ГО и ЧС; отделом по работе с населением; управлением образования; управлением культуры;</w:t>
      </w:r>
    </w:p>
    <w:p w:rsidR="003201CA" w:rsidRPr="00BF2BF1" w:rsidRDefault="003201CA" w:rsidP="003201CA">
      <w:pPr>
        <w:ind w:firstLine="709"/>
        <w:jc w:val="both"/>
      </w:pPr>
      <w:r w:rsidRPr="00BF2BF1">
        <w:t xml:space="preserve"> -</w:t>
      </w:r>
      <w:r>
        <w:t xml:space="preserve"> </w:t>
      </w:r>
      <w:r w:rsidRPr="00BF2BF1">
        <w:t>отделом по делам молодежи и спорта; муниципальными образовательными учреждениями муниципального образования-Дигорский район.</w:t>
      </w:r>
    </w:p>
    <w:p w:rsidR="003201CA" w:rsidRPr="00BF2BF1" w:rsidRDefault="003201CA" w:rsidP="003201CA">
      <w:pPr>
        <w:ind w:firstLine="709"/>
        <w:jc w:val="both"/>
      </w:pPr>
      <w:r w:rsidRPr="00BF2BF1">
        <w:t>Муниципальная программа предусматривает персональную ответственность исполнителей за реализацию закрепленных за ними мероприятий. Для единого подхода к выполнению всего комплекса мероприятий программы, целенаправленного и эффективного расходования финансовых средств, выделенных на ее реализацию, необходимо четкое взаимодействие между всеми исполнителями муниципальной программы.</w:t>
      </w:r>
    </w:p>
    <w:p w:rsidR="003201CA" w:rsidRPr="00BF2BF1" w:rsidRDefault="003201CA" w:rsidP="003201CA">
      <w:pPr>
        <w:ind w:firstLine="709"/>
        <w:jc w:val="both"/>
      </w:pPr>
      <w:r w:rsidRPr="00BF2BF1">
        <w:t>Ответственный исполнитель:</w:t>
      </w:r>
    </w:p>
    <w:p w:rsidR="003201CA" w:rsidRPr="00BF2BF1" w:rsidRDefault="003201CA" w:rsidP="003201CA">
      <w:pPr>
        <w:ind w:firstLine="709"/>
        <w:jc w:val="both"/>
      </w:pPr>
      <w:r w:rsidRPr="00BF2BF1">
        <w:t>-</w:t>
      </w:r>
      <w:r>
        <w:t xml:space="preserve"> </w:t>
      </w:r>
      <w:r w:rsidRPr="00BF2BF1">
        <w:t>организует реализацию муниципальной программы, вносит предложения о внесении изменений в программу и несет ответственность за достижение показателей (индикаторов) муниципальной программы, а также конечных</w:t>
      </w:r>
    </w:p>
    <w:p w:rsidR="003201CA" w:rsidRPr="00BF2BF1" w:rsidRDefault="003201CA" w:rsidP="003201CA">
      <w:pPr>
        <w:ind w:firstLine="709"/>
        <w:jc w:val="both"/>
      </w:pPr>
      <w:r w:rsidRPr="00BF2BF1">
        <w:t>результатов ее реализации;</w:t>
      </w:r>
    </w:p>
    <w:p w:rsidR="003201CA" w:rsidRPr="00BF2BF1" w:rsidRDefault="003201CA" w:rsidP="003201CA">
      <w:pPr>
        <w:ind w:firstLine="709"/>
        <w:jc w:val="both"/>
      </w:pPr>
      <w:r w:rsidRPr="00BF2BF1">
        <w:t>-</w:t>
      </w:r>
      <w:r>
        <w:t xml:space="preserve"> </w:t>
      </w:r>
      <w:r w:rsidRPr="00BF2BF1">
        <w:t>запрашивает у исполнителей сведения, необходимые для проведения мониторинга и подготовки годового отчета о ходе реализации муниципальной программы (далее-годовой отчет).</w:t>
      </w:r>
    </w:p>
    <w:p w:rsidR="003201CA" w:rsidRPr="00BF2BF1" w:rsidRDefault="003201CA" w:rsidP="003201CA">
      <w:pPr>
        <w:ind w:firstLine="709"/>
        <w:jc w:val="both"/>
      </w:pPr>
      <w:r w:rsidRPr="00BF2BF1">
        <w:t>Исполнитель:</w:t>
      </w:r>
    </w:p>
    <w:p w:rsidR="003201CA" w:rsidRPr="00BF2BF1" w:rsidRDefault="003201CA" w:rsidP="003201CA">
      <w:pPr>
        <w:ind w:firstLine="709"/>
        <w:jc w:val="both"/>
      </w:pPr>
      <w:r w:rsidRPr="00BF2BF1">
        <w:t>-</w:t>
      </w:r>
      <w:r>
        <w:t xml:space="preserve"> </w:t>
      </w:r>
      <w:r w:rsidRPr="00BF2BF1">
        <w:t>осуществляет реализацию мероприятий муниципальной программы и основных мероприятий, в отношении которых он является соисполнителем, вносит ответственному исполнителю предложения о необходимости внесения изменений в программу;</w:t>
      </w:r>
    </w:p>
    <w:p w:rsidR="003201CA" w:rsidRPr="00BF2BF1" w:rsidRDefault="003201CA" w:rsidP="003201CA">
      <w:pPr>
        <w:ind w:firstLine="709"/>
        <w:jc w:val="both"/>
      </w:pPr>
      <w:r w:rsidRPr="00BF2BF1">
        <w:t>-</w:t>
      </w:r>
      <w:r>
        <w:t xml:space="preserve"> </w:t>
      </w:r>
      <w:r w:rsidRPr="00BF2BF1">
        <w:t>представляет ответственному исполнителю сведения, необходимые для проведения мониторинга (за полугодие в срок до 10 июля) и подготовки годового отчета, в срок до 10 февраля года, следующего за отчетным;</w:t>
      </w:r>
    </w:p>
    <w:p w:rsidR="003201CA" w:rsidRPr="00BF2BF1" w:rsidRDefault="003201CA" w:rsidP="003201CA">
      <w:pPr>
        <w:ind w:firstLine="709"/>
        <w:jc w:val="both"/>
      </w:pPr>
      <w:r w:rsidRPr="00BF2BF1">
        <w:t>-</w:t>
      </w:r>
      <w:r>
        <w:t xml:space="preserve"> </w:t>
      </w:r>
      <w:r w:rsidRPr="00BF2BF1">
        <w:t>представляет ответственному исполнителю информацию, необходимую для подготовки годового отчета.</w:t>
      </w:r>
    </w:p>
    <w:p w:rsidR="003201CA" w:rsidRPr="00BF2BF1" w:rsidRDefault="003201CA" w:rsidP="003201CA">
      <w:pPr>
        <w:ind w:firstLine="709"/>
        <w:jc w:val="both"/>
      </w:pPr>
      <w:r w:rsidRPr="00BF2BF1">
        <w:t>Внесение изменений в программу осуществляется по инициативе ответственного исполнителя либо во исполнение поручений администрации района, в том числе с учетом результатов оценки эффективности реализации программы.</w:t>
      </w:r>
    </w:p>
    <w:p w:rsidR="003201CA" w:rsidRPr="00BF2BF1" w:rsidRDefault="003201CA" w:rsidP="003201CA">
      <w:pPr>
        <w:ind w:firstLine="709"/>
        <w:jc w:val="both"/>
      </w:pPr>
      <w:r w:rsidRPr="00BF2BF1">
        <w:t>Ответственный исполнитель размещает на официальном сайте в информационно-коммуникационной сети "Интернет" информацию о муниципальной программе, ходе ее реализации, достижении значений показателей (индикаторов) муниципальной программы, степени выполнения мероприятий муниципальной программы. Приобретение материальных средств, оказание услуг, выполнение работ для государственных нужд осуществляется на основании федерального законодательства.</w:t>
      </w:r>
    </w:p>
    <w:p w:rsidR="003201CA" w:rsidRPr="00BF2BF1" w:rsidRDefault="003201CA" w:rsidP="003201CA">
      <w:pPr>
        <w:ind w:firstLine="709"/>
        <w:jc w:val="both"/>
      </w:pPr>
      <w:r w:rsidRPr="00BF2BF1">
        <w:t xml:space="preserve">Исполнители мероприятий несут ответственность за некачественное и несвоевременное их выполнение, не целевое и нерациональное использование </w:t>
      </w:r>
      <w:r>
        <w:t>ф</w:t>
      </w:r>
      <w:r w:rsidRPr="00BF2BF1">
        <w:t>инансовых средств, в соответствии с действующим законодательством.</w:t>
      </w:r>
    </w:p>
    <w:p w:rsidR="003201CA" w:rsidRPr="00BF2BF1" w:rsidRDefault="003201CA" w:rsidP="003201CA">
      <w:pPr>
        <w:jc w:val="both"/>
      </w:pPr>
    </w:p>
    <w:p w:rsidR="003201CA" w:rsidRDefault="003201CA" w:rsidP="003201CA"/>
    <w:p w:rsidR="003201CA" w:rsidRDefault="003201CA"/>
    <w:p w:rsidR="003201CA" w:rsidRDefault="003201CA"/>
    <w:p w:rsidR="003201CA" w:rsidRDefault="003201CA"/>
    <w:p w:rsidR="003201CA" w:rsidRDefault="003201CA"/>
    <w:p w:rsidR="003201CA" w:rsidRDefault="003201CA">
      <w:pPr>
        <w:sectPr w:rsidR="003201CA" w:rsidSect="00572E6F">
          <w:pgSz w:w="11906" w:h="16838"/>
          <w:pgMar w:top="1134" w:right="1701" w:bottom="1134" w:left="851" w:header="709" w:footer="709" w:gutter="0"/>
          <w:cols w:space="708"/>
          <w:docGrid w:linePitch="360"/>
        </w:sectPr>
      </w:pPr>
    </w:p>
    <w:p w:rsidR="003201CA" w:rsidRPr="00911276" w:rsidRDefault="003201CA" w:rsidP="003201CA">
      <w:pPr>
        <w:ind w:left="10620"/>
      </w:pPr>
      <w:r w:rsidRPr="00911276">
        <w:lastRenderedPageBreak/>
        <w:t xml:space="preserve">Приложение №2 </w:t>
      </w:r>
    </w:p>
    <w:p w:rsidR="003201CA" w:rsidRPr="00911276" w:rsidRDefault="003201CA" w:rsidP="003201CA">
      <w:pPr>
        <w:ind w:left="10620"/>
      </w:pPr>
      <w:r w:rsidRPr="00911276">
        <w:t xml:space="preserve">к постановлению  Главы АМС МО  </w:t>
      </w:r>
    </w:p>
    <w:p w:rsidR="003201CA" w:rsidRPr="00481754" w:rsidRDefault="003201CA" w:rsidP="003201CA">
      <w:pPr>
        <w:ind w:left="10620"/>
        <w:rPr>
          <w:sz w:val="20"/>
          <w:szCs w:val="20"/>
        </w:rPr>
      </w:pPr>
      <w:r w:rsidRPr="00911276">
        <w:t xml:space="preserve">Дигорский район                                                                                                                                                                                      </w:t>
      </w:r>
    </w:p>
    <w:p w:rsidR="003201CA" w:rsidRPr="00BF2BF1" w:rsidRDefault="003201CA" w:rsidP="003201CA">
      <w:pPr>
        <w:ind w:left="10620"/>
        <w:jc w:val="both"/>
      </w:pPr>
      <w:r w:rsidRPr="00BF2BF1">
        <w:t>от</w:t>
      </w:r>
      <w:r>
        <w:t xml:space="preserve">  08.11. 2023 </w:t>
      </w:r>
      <w:r w:rsidRPr="00BF2BF1">
        <w:t>года</w:t>
      </w:r>
      <w:r>
        <w:t xml:space="preserve"> № </w:t>
      </w:r>
      <w:r w:rsidRPr="00FE6D97">
        <w:rPr>
          <w:u w:val="single"/>
        </w:rPr>
        <w:t>342</w:t>
      </w:r>
    </w:p>
    <w:p w:rsidR="003201CA" w:rsidRPr="00481754" w:rsidRDefault="003201CA" w:rsidP="003201CA">
      <w:pPr>
        <w:rPr>
          <w:sz w:val="20"/>
          <w:szCs w:val="20"/>
        </w:rPr>
      </w:pPr>
    </w:p>
    <w:p w:rsidR="003201CA" w:rsidRPr="00481754" w:rsidRDefault="003201CA" w:rsidP="003201CA">
      <w:pPr>
        <w:jc w:val="center"/>
        <w:rPr>
          <w:b/>
        </w:rPr>
      </w:pPr>
      <w:r w:rsidRPr="00481754">
        <w:rPr>
          <w:b/>
        </w:rPr>
        <w:t>Перечень мероприятий</w:t>
      </w:r>
    </w:p>
    <w:p w:rsidR="003201CA" w:rsidRPr="00481754" w:rsidRDefault="003201CA" w:rsidP="003201CA">
      <w:pPr>
        <w:jc w:val="center"/>
        <w:rPr>
          <w:b/>
        </w:rPr>
      </w:pPr>
      <w:r w:rsidRPr="00481754">
        <w:rPr>
          <w:b/>
        </w:rPr>
        <w:t>муниципальной программы «Профилактика правонарушений и преступлений в муниципальном образовании</w:t>
      </w:r>
    </w:p>
    <w:p w:rsidR="003201CA" w:rsidRPr="00481754" w:rsidRDefault="003201CA" w:rsidP="003201CA">
      <w:pPr>
        <w:jc w:val="center"/>
        <w:rPr>
          <w:b/>
        </w:rPr>
      </w:pPr>
      <w:r w:rsidRPr="00481754">
        <w:rPr>
          <w:b/>
        </w:rPr>
        <w:t>Дигорский район Республики Северная Осетия-Алания на 2024 - 2026 годы»</w:t>
      </w:r>
    </w:p>
    <w:p w:rsidR="003201CA" w:rsidRPr="00481754" w:rsidRDefault="003201CA" w:rsidP="003201CA">
      <w:pPr>
        <w:jc w:val="center"/>
        <w:rPr>
          <w:b/>
        </w:rPr>
      </w:pPr>
    </w:p>
    <w:tbl>
      <w:tblPr>
        <w:tblStyle w:val="a7"/>
        <w:tblW w:w="0" w:type="auto"/>
        <w:tblLayout w:type="fixed"/>
        <w:tblLook w:val="04A0"/>
      </w:tblPr>
      <w:tblGrid>
        <w:gridCol w:w="754"/>
        <w:gridCol w:w="2473"/>
        <w:gridCol w:w="52"/>
        <w:gridCol w:w="90"/>
        <w:gridCol w:w="880"/>
        <w:gridCol w:w="16"/>
        <w:gridCol w:w="16"/>
        <w:gridCol w:w="15"/>
        <w:gridCol w:w="65"/>
        <w:gridCol w:w="1093"/>
        <w:gridCol w:w="17"/>
        <w:gridCol w:w="15"/>
        <w:gridCol w:w="9"/>
        <w:gridCol w:w="13"/>
        <w:gridCol w:w="11"/>
        <w:gridCol w:w="1058"/>
        <w:gridCol w:w="7"/>
        <w:gridCol w:w="75"/>
        <w:gridCol w:w="770"/>
        <w:gridCol w:w="13"/>
        <w:gridCol w:w="67"/>
        <w:gridCol w:w="1180"/>
        <w:gridCol w:w="2279"/>
        <w:gridCol w:w="3315"/>
      </w:tblGrid>
      <w:tr w:rsidR="003201CA" w:rsidRPr="00481754" w:rsidTr="004D49E6">
        <w:trPr>
          <w:trHeight w:val="392"/>
        </w:trPr>
        <w:tc>
          <w:tcPr>
            <w:tcW w:w="14283" w:type="dxa"/>
            <w:gridSpan w:val="24"/>
          </w:tcPr>
          <w:p w:rsidR="003201CA" w:rsidRPr="00481754" w:rsidRDefault="003201CA" w:rsidP="004D49E6">
            <w:pPr>
              <w:jc w:val="center"/>
              <w:rPr>
                <w:b/>
                <w:sz w:val="24"/>
                <w:szCs w:val="24"/>
              </w:rPr>
            </w:pPr>
            <w:r w:rsidRPr="00481754">
              <w:rPr>
                <w:b/>
                <w:sz w:val="24"/>
                <w:szCs w:val="24"/>
              </w:rPr>
              <w:t>1.Подпрограмма «Противодействие терроризму и экстремизму в Дигорском районе РСО - Алания»</w:t>
            </w:r>
          </w:p>
        </w:tc>
      </w:tr>
      <w:tr w:rsidR="003201CA" w:rsidRPr="00481754" w:rsidTr="004D49E6">
        <w:trPr>
          <w:trHeight w:val="392"/>
        </w:trPr>
        <w:tc>
          <w:tcPr>
            <w:tcW w:w="754" w:type="dxa"/>
            <w:vMerge w:val="restart"/>
          </w:tcPr>
          <w:p w:rsidR="003201CA" w:rsidRPr="00481754" w:rsidRDefault="003201CA" w:rsidP="004D49E6">
            <w:pPr>
              <w:rPr>
                <w:sz w:val="24"/>
                <w:szCs w:val="24"/>
              </w:rPr>
            </w:pPr>
          </w:p>
          <w:p w:rsidR="003201CA" w:rsidRPr="00481754" w:rsidRDefault="003201CA" w:rsidP="004D49E6">
            <w:pPr>
              <w:rPr>
                <w:sz w:val="24"/>
                <w:szCs w:val="24"/>
              </w:rPr>
            </w:pPr>
            <w:r w:rsidRPr="00481754">
              <w:rPr>
                <w:sz w:val="24"/>
                <w:szCs w:val="24"/>
              </w:rPr>
              <w:t>№ п/п</w:t>
            </w:r>
          </w:p>
        </w:tc>
        <w:tc>
          <w:tcPr>
            <w:tcW w:w="2615" w:type="dxa"/>
            <w:gridSpan w:val="3"/>
            <w:vMerge w:val="restart"/>
          </w:tcPr>
          <w:p w:rsidR="003201CA" w:rsidRPr="00481754" w:rsidRDefault="003201CA" w:rsidP="004D49E6">
            <w:pPr>
              <w:rPr>
                <w:sz w:val="24"/>
                <w:szCs w:val="24"/>
              </w:rPr>
            </w:pPr>
            <w:r w:rsidRPr="00481754">
              <w:rPr>
                <w:sz w:val="24"/>
                <w:szCs w:val="24"/>
              </w:rPr>
              <w:t>Наименование мероприятий по противодействию терроризму и экстремизму</w:t>
            </w:r>
          </w:p>
        </w:tc>
        <w:tc>
          <w:tcPr>
            <w:tcW w:w="5320" w:type="dxa"/>
            <w:gridSpan w:val="18"/>
          </w:tcPr>
          <w:p w:rsidR="003201CA" w:rsidRPr="00481754" w:rsidRDefault="003201CA" w:rsidP="004D49E6">
            <w:pPr>
              <w:rPr>
                <w:sz w:val="24"/>
                <w:szCs w:val="24"/>
              </w:rPr>
            </w:pPr>
            <w:r w:rsidRPr="00481754">
              <w:rPr>
                <w:sz w:val="24"/>
                <w:szCs w:val="24"/>
              </w:rPr>
              <w:t>Финансирование (тыс. руб.)</w:t>
            </w:r>
          </w:p>
        </w:tc>
        <w:tc>
          <w:tcPr>
            <w:tcW w:w="2279" w:type="dxa"/>
            <w:vMerge w:val="restart"/>
          </w:tcPr>
          <w:p w:rsidR="003201CA" w:rsidRPr="00481754" w:rsidRDefault="003201CA" w:rsidP="004D49E6">
            <w:pPr>
              <w:rPr>
                <w:sz w:val="24"/>
                <w:szCs w:val="24"/>
              </w:rPr>
            </w:pPr>
            <w:r w:rsidRPr="00481754">
              <w:rPr>
                <w:sz w:val="24"/>
                <w:szCs w:val="24"/>
              </w:rPr>
              <w:t>Исполнители</w:t>
            </w:r>
          </w:p>
        </w:tc>
        <w:tc>
          <w:tcPr>
            <w:tcW w:w="3315" w:type="dxa"/>
            <w:vMerge w:val="restart"/>
          </w:tcPr>
          <w:p w:rsidR="003201CA" w:rsidRPr="00481754" w:rsidRDefault="003201CA" w:rsidP="004D49E6">
            <w:pPr>
              <w:rPr>
                <w:sz w:val="24"/>
                <w:szCs w:val="24"/>
              </w:rPr>
            </w:pPr>
            <w:r w:rsidRPr="00481754">
              <w:rPr>
                <w:sz w:val="24"/>
                <w:szCs w:val="24"/>
              </w:rPr>
              <w:t>Ожидаемые результаты (колич. и кач. показатели)</w:t>
            </w:r>
          </w:p>
        </w:tc>
      </w:tr>
      <w:tr w:rsidR="003201CA" w:rsidRPr="00481754" w:rsidTr="004D49E6">
        <w:trPr>
          <w:trHeight w:val="384"/>
        </w:trPr>
        <w:tc>
          <w:tcPr>
            <w:tcW w:w="754" w:type="dxa"/>
            <w:vMerge/>
          </w:tcPr>
          <w:p w:rsidR="003201CA" w:rsidRPr="00481754" w:rsidRDefault="003201CA" w:rsidP="004D49E6">
            <w:pPr>
              <w:rPr>
                <w:b/>
                <w:sz w:val="24"/>
                <w:szCs w:val="24"/>
              </w:rPr>
            </w:pPr>
          </w:p>
        </w:tc>
        <w:tc>
          <w:tcPr>
            <w:tcW w:w="2615" w:type="dxa"/>
            <w:gridSpan w:val="3"/>
            <w:vMerge/>
          </w:tcPr>
          <w:p w:rsidR="003201CA" w:rsidRPr="00481754" w:rsidRDefault="003201CA" w:rsidP="004D49E6">
            <w:pPr>
              <w:rPr>
                <w:b/>
                <w:sz w:val="24"/>
                <w:szCs w:val="24"/>
              </w:rPr>
            </w:pPr>
          </w:p>
        </w:tc>
        <w:tc>
          <w:tcPr>
            <w:tcW w:w="3208" w:type="dxa"/>
            <w:gridSpan w:val="12"/>
          </w:tcPr>
          <w:p w:rsidR="003201CA" w:rsidRPr="00481754" w:rsidRDefault="003201CA" w:rsidP="004D49E6">
            <w:pPr>
              <w:rPr>
                <w:sz w:val="24"/>
                <w:szCs w:val="24"/>
              </w:rPr>
            </w:pPr>
            <w:r w:rsidRPr="00481754">
              <w:rPr>
                <w:sz w:val="24"/>
                <w:szCs w:val="24"/>
              </w:rPr>
              <w:t>Мест, бюдж</w:t>
            </w:r>
            <w:r>
              <w:rPr>
                <w:sz w:val="24"/>
                <w:szCs w:val="24"/>
              </w:rPr>
              <w:t>ет</w:t>
            </w:r>
          </w:p>
        </w:tc>
        <w:tc>
          <w:tcPr>
            <w:tcW w:w="865" w:type="dxa"/>
            <w:gridSpan w:val="4"/>
            <w:vMerge w:val="restart"/>
          </w:tcPr>
          <w:p w:rsidR="003201CA" w:rsidRPr="00481754" w:rsidRDefault="003201CA" w:rsidP="004D49E6">
            <w:pPr>
              <w:rPr>
                <w:sz w:val="24"/>
                <w:szCs w:val="24"/>
              </w:rPr>
            </w:pPr>
            <w:r w:rsidRPr="00481754">
              <w:rPr>
                <w:sz w:val="24"/>
                <w:szCs w:val="24"/>
              </w:rPr>
              <w:t>Респ. бюдж.</w:t>
            </w:r>
          </w:p>
        </w:tc>
        <w:tc>
          <w:tcPr>
            <w:tcW w:w="1247" w:type="dxa"/>
            <w:gridSpan w:val="2"/>
            <w:vMerge w:val="restart"/>
          </w:tcPr>
          <w:p w:rsidR="003201CA" w:rsidRPr="00481754" w:rsidRDefault="003201CA" w:rsidP="004D49E6">
            <w:pPr>
              <w:rPr>
                <w:sz w:val="24"/>
                <w:szCs w:val="24"/>
              </w:rPr>
            </w:pPr>
            <w:r w:rsidRPr="00481754">
              <w:rPr>
                <w:sz w:val="24"/>
                <w:szCs w:val="24"/>
              </w:rPr>
              <w:t>Внебюдж.</w:t>
            </w:r>
          </w:p>
        </w:tc>
        <w:tc>
          <w:tcPr>
            <w:tcW w:w="2279" w:type="dxa"/>
            <w:vMerge/>
          </w:tcPr>
          <w:p w:rsidR="003201CA" w:rsidRPr="00481754" w:rsidRDefault="003201CA" w:rsidP="004D49E6">
            <w:pPr>
              <w:rPr>
                <w:b/>
                <w:sz w:val="24"/>
                <w:szCs w:val="24"/>
              </w:rPr>
            </w:pPr>
          </w:p>
        </w:tc>
        <w:tc>
          <w:tcPr>
            <w:tcW w:w="3315" w:type="dxa"/>
            <w:vMerge/>
          </w:tcPr>
          <w:p w:rsidR="003201CA" w:rsidRPr="00481754" w:rsidRDefault="003201CA" w:rsidP="004D49E6">
            <w:pPr>
              <w:rPr>
                <w:b/>
                <w:sz w:val="24"/>
                <w:szCs w:val="24"/>
              </w:rPr>
            </w:pPr>
          </w:p>
        </w:tc>
      </w:tr>
      <w:tr w:rsidR="003201CA" w:rsidRPr="00481754" w:rsidTr="004D49E6">
        <w:trPr>
          <w:trHeight w:val="517"/>
        </w:trPr>
        <w:tc>
          <w:tcPr>
            <w:tcW w:w="754" w:type="dxa"/>
            <w:vMerge/>
          </w:tcPr>
          <w:p w:rsidR="003201CA" w:rsidRPr="00481754" w:rsidRDefault="003201CA" w:rsidP="004D49E6">
            <w:pPr>
              <w:rPr>
                <w:b/>
                <w:sz w:val="24"/>
                <w:szCs w:val="24"/>
              </w:rPr>
            </w:pPr>
          </w:p>
        </w:tc>
        <w:tc>
          <w:tcPr>
            <w:tcW w:w="2615" w:type="dxa"/>
            <w:gridSpan w:val="3"/>
            <w:vMerge/>
          </w:tcPr>
          <w:p w:rsidR="003201CA" w:rsidRPr="00481754" w:rsidRDefault="003201CA" w:rsidP="004D49E6">
            <w:pPr>
              <w:rPr>
                <w:b/>
                <w:sz w:val="24"/>
                <w:szCs w:val="24"/>
              </w:rPr>
            </w:pPr>
          </w:p>
        </w:tc>
        <w:tc>
          <w:tcPr>
            <w:tcW w:w="992" w:type="dxa"/>
            <w:gridSpan w:val="5"/>
          </w:tcPr>
          <w:p w:rsidR="003201CA" w:rsidRPr="00481754" w:rsidRDefault="003201CA" w:rsidP="004D49E6">
            <w:pPr>
              <w:rPr>
                <w:sz w:val="24"/>
                <w:szCs w:val="24"/>
              </w:rPr>
            </w:pPr>
            <w:r w:rsidRPr="00481754">
              <w:rPr>
                <w:sz w:val="24"/>
                <w:szCs w:val="24"/>
              </w:rPr>
              <w:t>2024 г.</w:t>
            </w:r>
          </w:p>
        </w:tc>
        <w:tc>
          <w:tcPr>
            <w:tcW w:w="1147" w:type="dxa"/>
            <w:gridSpan w:val="5"/>
          </w:tcPr>
          <w:p w:rsidR="003201CA" w:rsidRPr="00481754" w:rsidRDefault="003201CA" w:rsidP="004D49E6">
            <w:pPr>
              <w:rPr>
                <w:sz w:val="24"/>
                <w:szCs w:val="24"/>
              </w:rPr>
            </w:pPr>
            <w:r w:rsidRPr="00481754">
              <w:rPr>
                <w:sz w:val="24"/>
                <w:szCs w:val="24"/>
              </w:rPr>
              <w:t>2025 г.</w:t>
            </w:r>
          </w:p>
        </w:tc>
        <w:tc>
          <w:tcPr>
            <w:tcW w:w="1069" w:type="dxa"/>
            <w:gridSpan w:val="2"/>
          </w:tcPr>
          <w:p w:rsidR="003201CA" w:rsidRPr="00481754" w:rsidRDefault="003201CA" w:rsidP="004D49E6">
            <w:pPr>
              <w:rPr>
                <w:sz w:val="24"/>
                <w:szCs w:val="24"/>
              </w:rPr>
            </w:pPr>
            <w:r w:rsidRPr="00481754">
              <w:rPr>
                <w:sz w:val="24"/>
                <w:szCs w:val="24"/>
              </w:rPr>
              <w:t>2026 г.</w:t>
            </w:r>
          </w:p>
        </w:tc>
        <w:tc>
          <w:tcPr>
            <w:tcW w:w="865" w:type="dxa"/>
            <w:gridSpan w:val="4"/>
            <w:vMerge/>
          </w:tcPr>
          <w:p w:rsidR="003201CA" w:rsidRPr="00481754" w:rsidRDefault="003201CA" w:rsidP="004D49E6">
            <w:pPr>
              <w:rPr>
                <w:b/>
                <w:sz w:val="24"/>
                <w:szCs w:val="24"/>
              </w:rPr>
            </w:pPr>
          </w:p>
        </w:tc>
        <w:tc>
          <w:tcPr>
            <w:tcW w:w="1247" w:type="dxa"/>
            <w:gridSpan w:val="2"/>
            <w:vMerge/>
          </w:tcPr>
          <w:p w:rsidR="003201CA" w:rsidRPr="00481754" w:rsidRDefault="003201CA" w:rsidP="004D49E6">
            <w:pPr>
              <w:rPr>
                <w:b/>
                <w:sz w:val="24"/>
                <w:szCs w:val="24"/>
              </w:rPr>
            </w:pPr>
          </w:p>
        </w:tc>
        <w:tc>
          <w:tcPr>
            <w:tcW w:w="2279" w:type="dxa"/>
            <w:vMerge/>
          </w:tcPr>
          <w:p w:rsidR="003201CA" w:rsidRPr="00481754" w:rsidRDefault="003201CA" w:rsidP="004D49E6">
            <w:pPr>
              <w:rPr>
                <w:b/>
                <w:sz w:val="24"/>
                <w:szCs w:val="24"/>
              </w:rPr>
            </w:pPr>
          </w:p>
        </w:tc>
        <w:tc>
          <w:tcPr>
            <w:tcW w:w="3315" w:type="dxa"/>
            <w:vMerge/>
          </w:tcPr>
          <w:p w:rsidR="003201CA" w:rsidRPr="00481754" w:rsidRDefault="003201CA" w:rsidP="004D49E6">
            <w:pPr>
              <w:rPr>
                <w:b/>
                <w:sz w:val="24"/>
                <w:szCs w:val="24"/>
              </w:rPr>
            </w:pPr>
          </w:p>
        </w:tc>
      </w:tr>
      <w:tr w:rsidR="003201CA" w:rsidRPr="00481754" w:rsidTr="004D49E6">
        <w:tc>
          <w:tcPr>
            <w:tcW w:w="754" w:type="dxa"/>
          </w:tcPr>
          <w:p w:rsidR="003201CA" w:rsidRPr="00481754" w:rsidRDefault="003201CA" w:rsidP="004D49E6">
            <w:pPr>
              <w:rPr>
                <w:sz w:val="24"/>
                <w:szCs w:val="24"/>
              </w:rPr>
            </w:pPr>
            <w:r w:rsidRPr="00481754">
              <w:rPr>
                <w:sz w:val="24"/>
                <w:szCs w:val="24"/>
              </w:rPr>
              <w:t>1.</w:t>
            </w:r>
          </w:p>
        </w:tc>
        <w:tc>
          <w:tcPr>
            <w:tcW w:w="2615" w:type="dxa"/>
            <w:gridSpan w:val="3"/>
          </w:tcPr>
          <w:p w:rsidR="003201CA" w:rsidRPr="00481754" w:rsidRDefault="003201CA" w:rsidP="004D49E6">
            <w:pPr>
              <w:rPr>
                <w:sz w:val="24"/>
                <w:szCs w:val="24"/>
              </w:rPr>
            </w:pPr>
            <w:r w:rsidRPr="00481754">
              <w:rPr>
                <w:sz w:val="24"/>
                <w:szCs w:val="24"/>
              </w:rPr>
              <w:t>2.</w:t>
            </w:r>
          </w:p>
        </w:tc>
        <w:tc>
          <w:tcPr>
            <w:tcW w:w="3208" w:type="dxa"/>
            <w:gridSpan w:val="12"/>
          </w:tcPr>
          <w:p w:rsidR="003201CA" w:rsidRPr="00481754" w:rsidRDefault="003201CA" w:rsidP="004D49E6">
            <w:pPr>
              <w:rPr>
                <w:sz w:val="24"/>
                <w:szCs w:val="24"/>
              </w:rPr>
            </w:pPr>
            <w:r w:rsidRPr="00481754">
              <w:rPr>
                <w:sz w:val="24"/>
                <w:szCs w:val="24"/>
              </w:rPr>
              <w:t>3.</w:t>
            </w:r>
          </w:p>
        </w:tc>
        <w:tc>
          <w:tcPr>
            <w:tcW w:w="865" w:type="dxa"/>
            <w:gridSpan w:val="4"/>
          </w:tcPr>
          <w:p w:rsidR="003201CA" w:rsidRPr="00481754" w:rsidRDefault="003201CA" w:rsidP="004D49E6">
            <w:pPr>
              <w:rPr>
                <w:sz w:val="24"/>
                <w:szCs w:val="24"/>
              </w:rPr>
            </w:pPr>
            <w:r w:rsidRPr="00481754">
              <w:rPr>
                <w:sz w:val="24"/>
                <w:szCs w:val="24"/>
              </w:rPr>
              <w:t>4.</w:t>
            </w:r>
          </w:p>
        </w:tc>
        <w:tc>
          <w:tcPr>
            <w:tcW w:w="1247" w:type="dxa"/>
            <w:gridSpan w:val="2"/>
          </w:tcPr>
          <w:p w:rsidR="003201CA" w:rsidRPr="00481754" w:rsidRDefault="003201CA" w:rsidP="004D49E6">
            <w:pPr>
              <w:rPr>
                <w:sz w:val="24"/>
                <w:szCs w:val="24"/>
              </w:rPr>
            </w:pPr>
            <w:r w:rsidRPr="00481754">
              <w:rPr>
                <w:sz w:val="24"/>
                <w:szCs w:val="24"/>
              </w:rPr>
              <w:t>5.</w:t>
            </w:r>
          </w:p>
        </w:tc>
        <w:tc>
          <w:tcPr>
            <w:tcW w:w="2279" w:type="dxa"/>
          </w:tcPr>
          <w:p w:rsidR="003201CA" w:rsidRPr="00481754" w:rsidRDefault="003201CA" w:rsidP="004D49E6">
            <w:pPr>
              <w:rPr>
                <w:sz w:val="24"/>
                <w:szCs w:val="24"/>
              </w:rPr>
            </w:pPr>
            <w:r w:rsidRPr="00481754">
              <w:rPr>
                <w:sz w:val="24"/>
                <w:szCs w:val="24"/>
              </w:rPr>
              <w:t>6.</w:t>
            </w:r>
          </w:p>
        </w:tc>
        <w:tc>
          <w:tcPr>
            <w:tcW w:w="3315" w:type="dxa"/>
          </w:tcPr>
          <w:p w:rsidR="003201CA" w:rsidRPr="00481754" w:rsidRDefault="003201CA" w:rsidP="004D49E6">
            <w:pPr>
              <w:rPr>
                <w:sz w:val="24"/>
                <w:szCs w:val="24"/>
              </w:rPr>
            </w:pPr>
            <w:r w:rsidRPr="00481754">
              <w:rPr>
                <w:sz w:val="24"/>
                <w:szCs w:val="24"/>
              </w:rPr>
              <w:t>7.</w:t>
            </w:r>
          </w:p>
        </w:tc>
      </w:tr>
      <w:tr w:rsidR="003201CA" w:rsidRPr="00481754" w:rsidTr="004D49E6">
        <w:tc>
          <w:tcPr>
            <w:tcW w:w="754" w:type="dxa"/>
          </w:tcPr>
          <w:p w:rsidR="003201CA" w:rsidRPr="00481754" w:rsidRDefault="003201CA" w:rsidP="004D49E6">
            <w:pPr>
              <w:rPr>
                <w:sz w:val="24"/>
                <w:szCs w:val="24"/>
              </w:rPr>
            </w:pPr>
          </w:p>
          <w:p w:rsidR="003201CA" w:rsidRPr="00481754" w:rsidRDefault="003201CA" w:rsidP="004D49E6">
            <w:pPr>
              <w:rPr>
                <w:sz w:val="24"/>
                <w:szCs w:val="24"/>
              </w:rPr>
            </w:pPr>
          </w:p>
          <w:p w:rsidR="003201CA" w:rsidRPr="00481754" w:rsidRDefault="003201CA" w:rsidP="004D49E6">
            <w:pPr>
              <w:rPr>
                <w:sz w:val="24"/>
                <w:szCs w:val="24"/>
              </w:rPr>
            </w:pPr>
            <w:r w:rsidRPr="00481754">
              <w:rPr>
                <w:sz w:val="24"/>
                <w:szCs w:val="24"/>
              </w:rPr>
              <w:t>1.</w:t>
            </w:r>
          </w:p>
        </w:tc>
        <w:tc>
          <w:tcPr>
            <w:tcW w:w="2615" w:type="dxa"/>
            <w:gridSpan w:val="3"/>
          </w:tcPr>
          <w:p w:rsidR="003201CA" w:rsidRPr="00481754" w:rsidRDefault="003201CA" w:rsidP="004D49E6">
            <w:pPr>
              <w:rPr>
                <w:sz w:val="24"/>
                <w:szCs w:val="24"/>
              </w:rPr>
            </w:pPr>
            <w:r w:rsidRPr="00481754">
              <w:rPr>
                <w:sz w:val="24"/>
                <w:szCs w:val="24"/>
              </w:rPr>
              <w:t>Установка системы видеонаблюдения, пожарной безопасности, системы передачи тревожных сообщений, оповещение и управление эвакуацией лиц, находящихся на объекте МКУ Центральной районной библиотеки  г. Дигора</w:t>
            </w:r>
          </w:p>
        </w:tc>
        <w:tc>
          <w:tcPr>
            <w:tcW w:w="992" w:type="dxa"/>
            <w:gridSpan w:val="5"/>
          </w:tcPr>
          <w:p w:rsidR="003201CA" w:rsidRPr="00481754" w:rsidRDefault="003201CA" w:rsidP="004D49E6">
            <w:pPr>
              <w:rPr>
                <w:sz w:val="24"/>
                <w:szCs w:val="24"/>
              </w:rPr>
            </w:pPr>
            <w:r>
              <w:rPr>
                <w:sz w:val="24"/>
                <w:szCs w:val="24"/>
              </w:rPr>
              <w:t>5</w:t>
            </w:r>
            <w:r w:rsidRPr="00481754">
              <w:rPr>
                <w:sz w:val="24"/>
                <w:szCs w:val="24"/>
              </w:rPr>
              <w:t>0,0</w:t>
            </w:r>
          </w:p>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r w:rsidRPr="00481754">
              <w:rPr>
                <w:sz w:val="24"/>
                <w:szCs w:val="24"/>
              </w:rPr>
              <w:t>100.0</w:t>
            </w:r>
          </w:p>
        </w:tc>
        <w:tc>
          <w:tcPr>
            <w:tcW w:w="1082" w:type="dxa"/>
            <w:gridSpan w:val="3"/>
          </w:tcPr>
          <w:p w:rsidR="003201CA" w:rsidRPr="00481754" w:rsidRDefault="003201CA" w:rsidP="004D49E6">
            <w:pPr>
              <w:rPr>
                <w:sz w:val="24"/>
                <w:szCs w:val="24"/>
              </w:rPr>
            </w:pPr>
            <w:r w:rsidRPr="00481754">
              <w:rPr>
                <w:sz w:val="24"/>
                <w:szCs w:val="24"/>
              </w:rPr>
              <w:t>100.0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2.</w:t>
            </w:r>
          </w:p>
          <w:p w:rsidR="003201CA" w:rsidRPr="00481754" w:rsidRDefault="003201CA" w:rsidP="004D49E6">
            <w:pPr>
              <w:rPr>
                <w:sz w:val="24"/>
                <w:szCs w:val="24"/>
              </w:rPr>
            </w:pPr>
          </w:p>
          <w:p w:rsidR="003201CA" w:rsidRPr="00481754" w:rsidRDefault="003201CA" w:rsidP="004D49E6">
            <w:pPr>
              <w:rPr>
                <w:sz w:val="24"/>
                <w:szCs w:val="24"/>
              </w:rPr>
            </w:pPr>
          </w:p>
          <w:p w:rsidR="003201CA" w:rsidRPr="00481754" w:rsidRDefault="003201CA" w:rsidP="004D49E6">
            <w:pPr>
              <w:rPr>
                <w:sz w:val="24"/>
                <w:szCs w:val="24"/>
              </w:rPr>
            </w:pPr>
          </w:p>
        </w:tc>
        <w:tc>
          <w:tcPr>
            <w:tcW w:w="2615" w:type="dxa"/>
            <w:gridSpan w:val="3"/>
          </w:tcPr>
          <w:p w:rsidR="003201CA" w:rsidRPr="00481754" w:rsidRDefault="003201CA" w:rsidP="004D49E6">
            <w:pPr>
              <w:rPr>
                <w:sz w:val="24"/>
                <w:szCs w:val="24"/>
              </w:rPr>
            </w:pPr>
            <w:r w:rsidRPr="00481754">
              <w:rPr>
                <w:sz w:val="24"/>
                <w:szCs w:val="24"/>
              </w:rPr>
              <w:t xml:space="preserve">Установка системы видеонаблюдения, пожарной безопасности, системы </w:t>
            </w:r>
            <w:r w:rsidRPr="00481754">
              <w:rPr>
                <w:sz w:val="24"/>
                <w:szCs w:val="24"/>
              </w:rPr>
              <w:lastRenderedPageBreak/>
              <w:t>передачи тревожных сообщений, оповещение и управление эвакуацией лиц, находящихся на объекте - МКУ дополнительного образования Дигорской школы искусств города Дигора</w:t>
            </w:r>
          </w:p>
        </w:tc>
        <w:tc>
          <w:tcPr>
            <w:tcW w:w="992" w:type="dxa"/>
            <w:gridSpan w:val="5"/>
          </w:tcPr>
          <w:p w:rsidR="003201CA" w:rsidRPr="00481754" w:rsidRDefault="003201CA" w:rsidP="004D49E6">
            <w:pPr>
              <w:rPr>
                <w:sz w:val="24"/>
                <w:szCs w:val="24"/>
              </w:rPr>
            </w:pPr>
            <w:r>
              <w:rPr>
                <w:sz w:val="24"/>
                <w:szCs w:val="24"/>
              </w:rPr>
              <w:lastRenderedPageBreak/>
              <w:t>10</w:t>
            </w:r>
            <w:r w:rsidRPr="00481754">
              <w:rPr>
                <w:sz w:val="24"/>
                <w:szCs w:val="24"/>
              </w:rPr>
              <w:t>0,0</w:t>
            </w:r>
          </w:p>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r w:rsidRPr="00481754">
              <w:rPr>
                <w:sz w:val="24"/>
                <w:szCs w:val="24"/>
              </w:rPr>
              <w:t>50.0</w:t>
            </w:r>
          </w:p>
          <w:p w:rsidR="003201CA" w:rsidRPr="00481754" w:rsidRDefault="003201CA" w:rsidP="004D49E6">
            <w:pPr>
              <w:rPr>
                <w:sz w:val="24"/>
                <w:szCs w:val="24"/>
              </w:rPr>
            </w:pPr>
          </w:p>
          <w:p w:rsidR="003201CA" w:rsidRPr="00481754" w:rsidRDefault="003201CA" w:rsidP="004D49E6">
            <w:pPr>
              <w:rPr>
                <w:sz w:val="24"/>
                <w:szCs w:val="24"/>
              </w:rPr>
            </w:pPr>
          </w:p>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r w:rsidRPr="00481754">
              <w:rPr>
                <w:sz w:val="24"/>
                <w:szCs w:val="24"/>
              </w:rPr>
              <w:t>50.0</w:t>
            </w:r>
          </w:p>
          <w:p w:rsidR="003201CA" w:rsidRPr="00481754" w:rsidRDefault="003201CA" w:rsidP="004D49E6">
            <w:pPr>
              <w:rPr>
                <w:sz w:val="24"/>
                <w:szCs w:val="24"/>
              </w:rPr>
            </w:pPr>
          </w:p>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lastRenderedPageBreak/>
              <w:t>3.</w:t>
            </w:r>
          </w:p>
        </w:tc>
        <w:tc>
          <w:tcPr>
            <w:tcW w:w="2615" w:type="dxa"/>
            <w:gridSpan w:val="3"/>
          </w:tcPr>
          <w:p w:rsidR="003201CA" w:rsidRPr="00481754" w:rsidRDefault="003201CA" w:rsidP="004D49E6">
            <w:pPr>
              <w:rPr>
                <w:sz w:val="24"/>
                <w:szCs w:val="24"/>
              </w:rPr>
            </w:pPr>
            <w:r w:rsidRPr="00481754">
              <w:rPr>
                <w:sz w:val="24"/>
                <w:szCs w:val="24"/>
              </w:rPr>
              <w:t>Установка  автоматической пожарной сигнализации в  РДК города Дигора и системы контроля допуска</w:t>
            </w:r>
          </w:p>
        </w:tc>
        <w:tc>
          <w:tcPr>
            <w:tcW w:w="992" w:type="dxa"/>
            <w:gridSpan w:val="5"/>
          </w:tcPr>
          <w:p w:rsidR="003201CA" w:rsidRPr="00481754" w:rsidRDefault="003201CA" w:rsidP="004D49E6">
            <w:pPr>
              <w:rPr>
                <w:sz w:val="24"/>
                <w:szCs w:val="24"/>
              </w:rPr>
            </w:pPr>
            <w:r w:rsidRPr="00481754">
              <w:rPr>
                <w:sz w:val="24"/>
                <w:szCs w:val="24"/>
              </w:rPr>
              <w:t>50.0</w:t>
            </w:r>
          </w:p>
        </w:tc>
        <w:tc>
          <w:tcPr>
            <w:tcW w:w="1134" w:type="dxa"/>
            <w:gridSpan w:val="4"/>
          </w:tcPr>
          <w:p w:rsidR="003201CA" w:rsidRPr="00481754" w:rsidRDefault="003201CA" w:rsidP="004D49E6">
            <w:pPr>
              <w:rPr>
                <w:sz w:val="24"/>
                <w:szCs w:val="24"/>
              </w:rPr>
            </w:pPr>
            <w:r w:rsidRPr="00481754">
              <w:rPr>
                <w:sz w:val="24"/>
                <w:szCs w:val="24"/>
              </w:rPr>
              <w:t>50.0</w:t>
            </w:r>
          </w:p>
        </w:tc>
        <w:tc>
          <w:tcPr>
            <w:tcW w:w="1082" w:type="dxa"/>
            <w:gridSpan w:val="3"/>
          </w:tcPr>
          <w:p w:rsidR="003201CA" w:rsidRPr="00481754" w:rsidRDefault="003201CA" w:rsidP="004D49E6">
            <w:pPr>
              <w:rPr>
                <w:sz w:val="24"/>
                <w:szCs w:val="24"/>
              </w:rPr>
            </w:pPr>
            <w:r w:rsidRPr="00481754">
              <w:rPr>
                <w:sz w:val="24"/>
                <w:szCs w:val="24"/>
              </w:rPr>
              <w:t>50.0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4.</w:t>
            </w:r>
          </w:p>
        </w:tc>
        <w:tc>
          <w:tcPr>
            <w:tcW w:w="2615" w:type="dxa"/>
            <w:gridSpan w:val="3"/>
          </w:tcPr>
          <w:p w:rsidR="003201CA" w:rsidRPr="00481754" w:rsidRDefault="003201CA" w:rsidP="004D49E6">
            <w:pPr>
              <w:rPr>
                <w:sz w:val="24"/>
                <w:szCs w:val="24"/>
              </w:rPr>
            </w:pPr>
            <w:r w:rsidRPr="00481754">
              <w:rPr>
                <w:sz w:val="24"/>
                <w:szCs w:val="24"/>
              </w:rPr>
              <w:t>Установка системы контроля доступа</w:t>
            </w:r>
          </w:p>
        </w:tc>
        <w:tc>
          <w:tcPr>
            <w:tcW w:w="992" w:type="dxa"/>
            <w:gridSpan w:val="5"/>
          </w:tcPr>
          <w:p w:rsidR="003201CA" w:rsidRPr="00481754" w:rsidRDefault="003201CA" w:rsidP="004D49E6">
            <w:pPr>
              <w:rPr>
                <w:sz w:val="24"/>
                <w:szCs w:val="24"/>
              </w:rPr>
            </w:pPr>
          </w:p>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5.</w:t>
            </w:r>
          </w:p>
        </w:tc>
        <w:tc>
          <w:tcPr>
            <w:tcW w:w="2615" w:type="dxa"/>
            <w:gridSpan w:val="3"/>
          </w:tcPr>
          <w:p w:rsidR="003201CA" w:rsidRPr="00481754" w:rsidRDefault="003201CA" w:rsidP="004D49E6">
            <w:pPr>
              <w:rPr>
                <w:sz w:val="24"/>
                <w:szCs w:val="24"/>
              </w:rPr>
            </w:pPr>
            <w:r w:rsidRPr="00481754">
              <w:rPr>
                <w:sz w:val="24"/>
                <w:szCs w:val="24"/>
              </w:rPr>
              <w:t>Техническое обслуживание систем экстренной связи с полицией</w:t>
            </w:r>
          </w:p>
        </w:tc>
        <w:tc>
          <w:tcPr>
            <w:tcW w:w="992" w:type="dxa"/>
            <w:gridSpan w:val="5"/>
          </w:tcPr>
          <w:p w:rsidR="003201CA" w:rsidRPr="00481754" w:rsidRDefault="003201CA" w:rsidP="004D49E6">
            <w:pPr>
              <w:rPr>
                <w:sz w:val="24"/>
                <w:szCs w:val="24"/>
              </w:rPr>
            </w:pPr>
            <w:r w:rsidRPr="00481754">
              <w:rPr>
                <w:sz w:val="24"/>
                <w:szCs w:val="24"/>
              </w:rPr>
              <w:t>10,0</w:t>
            </w:r>
          </w:p>
        </w:tc>
        <w:tc>
          <w:tcPr>
            <w:tcW w:w="1134" w:type="dxa"/>
            <w:gridSpan w:val="4"/>
          </w:tcPr>
          <w:p w:rsidR="003201CA" w:rsidRPr="00481754" w:rsidRDefault="003201CA" w:rsidP="004D49E6">
            <w:pPr>
              <w:rPr>
                <w:sz w:val="24"/>
                <w:szCs w:val="24"/>
              </w:rPr>
            </w:pPr>
            <w:r w:rsidRPr="00481754">
              <w:rPr>
                <w:sz w:val="24"/>
                <w:szCs w:val="24"/>
              </w:rPr>
              <w:t>10,0</w:t>
            </w:r>
          </w:p>
        </w:tc>
        <w:tc>
          <w:tcPr>
            <w:tcW w:w="1082" w:type="dxa"/>
            <w:gridSpan w:val="3"/>
          </w:tcPr>
          <w:p w:rsidR="003201CA" w:rsidRPr="00481754" w:rsidRDefault="003201CA" w:rsidP="004D49E6">
            <w:pPr>
              <w:rPr>
                <w:sz w:val="24"/>
                <w:szCs w:val="24"/>
              </w:rPr>
            </w:pPr>
            <w:r w:rsidRPr="00481754">
              <w:rPr>
                <w:sz w:val="24"/>
                <w:szCs w:val="24"/>
              </w:rPr>
              <w:t>10,0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6.</w:t>
            </w:r>
          </w:p>
        </w:tc>
        <w:tc>
          <w:tcPr>
            <w:tcW w:w="2615" w:type="dxa"/>
            <w:gridSpan w:val="3"/>
          </w:tcPr>
          <w:p w:rsidR="003201CA" w:rsidRPr="00481754" w:rsidRDefault="003201CA" w:rsidP="004D49E6">
            <w:pPr>
              <w:rPr>
                <w:sz w:val="24"/>
                <w:szCs w:val="24"/>
              </w:rPr>
            </w:pPr>
            <w:r w:rsidRPr="00481754">
              <w:rPr>
                <w:sz w:val="24"/>
                <w:szCs w:val="24"/>
              </w:rPr>
              <w:t>Абонентская плата на системы экстренной связи с полицией</w:t>
            </w:r>
          </w:p>
        </w:tc>
        <w:tc>
          <w:tcPr>
            <w:tcW w:w="992" w:type="dxa"/>
            <w:gridSpan w:val="5"/>
          </w:tcPr>
          <w:p w:rsidR="003201CA" w:rsidRPr="00481754" w:rsidRDefault="003201CA" w:rsidP="004D49E6">
            <w:pPr>
              <w:rPr>
                <w:sz w:val="24"/>
                <w:szCs w:val="24"/>
              </w:rPr>
            </w:pPr>
            <w:r w:rsidRPr="00481754">
              <w:rPr>
                <w:sz w:val="24"/>
                <w:szCs w:val="24"/>
              </w:rPr>
              <w:t>35,0</w:t>
            </w:r>
          </w:p>
        </w:tc>
        <w:tc>
          <w:tcPr>
            <w:tcW w:w="1134" w:type="dxa"/>
            <w:gridSpan w:val="4"/>
          </w:tcPr>
          <w:p w:rsidR="003201CA" w:rsidRPr="00481754" w:rsidRDefault="003201CA" w:rsidP="004D49E6">
            <w:pPr>
              <w:rPr>
                <w:sz w:val="24"/>
                <w:szCs w:val="24"/>
              </w:rPr>
            </w:pPr>
            <w:r w:rsidRPr="00481754">
              <w:rPr>
                <w:sz w:val="24"/>
                <w:szCs w:val="24"/>
              </w:rPr>
              <w:t>35,0</w:t>
            </w:r>
          </w:p>
        </w:tc>
        <w:tc>
          <w:tcPr>
            <w:tcW w:w="1082" w:type="dxa"/>
            <w:gridSpan w:val="3"/>
          </w:tcPr>
          <w:p w:rsidR="003201CA" w:rsidRPr="00481754" w:rsidRDefault="003201CA" w:rsidP="004D49E6">
            <w:pPr>
              <w:rPr>
                <w:sz w:val="24"/>
                <w:szCs w:val="24"/>
              </w:rPr>
            </w:pPr>
            <w:r w:rsidRPr="00481754">
              <w:rPr>
                <w:sz w:val="24"/>
                <w:szCs w:val="24"/>
              </w:rPr>
              <w:t>35,0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p>
          <w:p w:rsidR="003201CA" w:rsidRPr="00481754" w:rsidRDefault="003201CA" w:rsidP="004D49E6">
            <w:pPr>
              <w:rPr>
                <w:sz w:val="24"/>
                <w:szCs w:val="24"/>
              </w:rPr>
            </w:pPr>
            <w:r w:rsidRPr="00481754">
              <w:rPr>
                <w:sz w:val="24"/>
                <w:szCs w:val="24"/>
              </w:rPr>
              <w:t>7.</w:t>
            </w:r>
          </w:p>
        </w:tc>
        <w:tc>
          <w:tcPr>
            <w:tcW w:w="2615" w:type="dxa"/>
            <w:gridSpan w:val="3"/>
          </w:tcPr>
          <w:p w:rsidR="003201CA" w:rsidRPr="00481754" w:rsidRDefault="003201CA" w:rsidP="004D49E6">
            <w:pPr>
              <w:rPr>
                <w:sz w:val="24"/>
                <w:szCs w:val="24"/>
              </w:rPr>
            </w:pPr>
            <w:r w:rsidRPr="00481754">
              <w:rPr>
                <w:sz w:val="24"/>
                <w:szCs w:val="24"/>
              </w:rPr>
              <w:t>Размещение на объектах наглядных пособий при угрозе совершения</w:t>
            </w:r>
          </w:p>
          <w:p w:rsidR="003201CA" w:rsidRPr="00481754" w:rsidRDefault="003201CA" w:rsidP="004D49E6">
            <w:pPr>
              <w:rPr>
                <w:sz w:val="24"/>
                <w:szCs w:val="24"/>
              </w:rPr>
            </w:pPr>
            <w:r w:rsidRPr="00481754">
              <w:rPr>
                <w:sz w:val="24"/>
                <w:szCs w:val="24"/>
              </w:rPr>
              <w:t xml:space="preserve">террористического </w:t>
            </w:r>
            <w:r w:rsidRPr="00481754">
              <w:rPr>
                <w:sz w:val="24"/>
                <w:szCs w:val="24"/>
              </w:rPr>
              <w:lastRenderedPageBreak/>
              <w:t>акта</w:t>
            </w:r>
          </w:p>
        </w:tc>
        <w:tc>
          <w:tcPr>
            <w:tcW w:w="992" w:type="dxa"/>
            <w:gridSpan w:val="5"/>
          </w:tcPr>
          <w:p w:rsidR="003201CA" w:rsidRPr="00481754" w:rsidRDefault="003201CA" w:rsidP="004D49E6">
            <w:pPr>
              <w:rPr>
                <w:sz w:val="24"/>
                <w:szCs w:val="24"/>
              </w:rPr>
            </w:pPr>
            <w:r w:rsidRPr="00481754">
              <w:rPr>
                <w:sz w:val="24"/>
                <w:szCs w:val="24"/>
              </w:rPr>
              <w:lastRenderedPageBreak/>
              <w:t>10,0</w:t>
            </w:r>
          </w:p>
        </w:tc>
        <w:tc>
          <w:tcPr>
            <w:tcW w:w="1134" w:type="dxa"/>
            <w:gridSpan w:val="4"/>
          </w:tcPr>
          <w:p w:rsidR="003201CA" w:rsidRPr="00481754" w:rsidRDefault="003201CA" w:rsidP="004D49E6">
            <w:pPr>
              <w:rPr>
                <w:sz w:val="24"/>
                <w:szCs w:val="24"/>
              </w:rPr>
            </w:pPr>
            <w:r w:rsidRPr="00481754">
              <w:rPr>
                <w:sz w:val="24"/>
                <w:szCs w:val="24"/>
              </w:rPr>
              <w:t>10,0</w:t>
            </w:r>
          </w:p>
        </w:tc>
        <w:tc>
          <w:tcPr>
            <w:tcW w:w="1082" w:type="dxa"/>
            <w:gridSpan w:val="3"/>
          </w:tcPr>
          <w:p w:rsidR="003201CA" w:rsidRPr="00481754" w:rsidRDefault="003201CA" w:rsidP="004D49E6">
            <w:pPr>
              <w:rPr>
                <w:sz w:val="24"/>
                <w:szCs w:val="24"/>
              </w:rPr>
            </w:pPr>
            <w:r w:rsidRPr="00481754">
              <w:rPr>
                <w:sz w:val="24"/>
                <w:szCs w:val="24"/>
              </w:rPr>
              <w:t>10,0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 xml:space="preserve"> Укрепление антитеррористической защищенности объектов</w:t>
            </w:r>
          </w:p>
        </w:tc>
      </w:tr>
      <w:tr w:rsidR="003201CA" w:rsidRPr="00481754" w:rsidTr="004D49E6">
        <w:trPr>
          <w:trHeight w:val="551"/>
        </w:trPr>
        <w:tc>
          <w:tcPr>
            <w:tcW w:w="754" w:type="dxa"/>
          </w:tcPr>
          <w:p w:rsidR="003201CA" w:rsidRPr="00481754" w:rsidRDefault="003201CA" w:rsidP="004D49E6">
            <w:pPr>
              <w:rPr>
                <w:sz w:val="24"/>
                <w:szCs w:val="24"/>
              </w:rPr>
            </w:pPr>
            <w:r w:rsidRPr="00481754">
              <w:rPr>
                <w:sz w:val="24"/>
                <w:szCs w:val="24"/>
              </w:rPr>
              <w:lastRenderedPageBreak/>
              <w:t>8.</w:t>
            </w:r>
          </w:p>
        </w:tc>
        <w:tc>
          <w:tcPr>
            <w:tcW w:w="2615" w:type="dxa"/>
            <w:gridSpan w:val="3"/>
          </w:tcPr>
          <w:p w:rsidR="003201CA" w:rsidRPr="00481754" w:rsidRDefault="003201CA" w:rsidP="004D49E6">
            <w:pPr>
              <w:rPr>
                <w:sz w:val="24"/>
                <w:szCs w:val="24"/>
              </w:rPr>
            </w:pPr>
            <w:r w:rsidRPr="00481754">
              <w:rPr>
                <w:sz w:val="24"/>
                <w:szCs w:val="24"/>
              </w:rPr>
              <w:t>Абонентская плата системы АПС</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 xml:space="preserve">Обеспечение пожарной безопасности </w:t>
            </w:r>
          </w:p>
        </w:tc>
      </w:tr>
      <w:tr w:rsidR="003201CA" w:rsidRPr="00481754" w:rsidTr="004D49E6">
        <w:tc>
          <w:tcPr>
            <w:tcW w:w="754" w:type="dxa"/>
          </w:tcPr>
          <w:p w:rsidR="003201CA" w:rsidRPr="00481754" w:rsidRDefault="003201CA" w:rsidP="004D49E6">
            <w:pPr>
              <w:rPr>
                <w:sz w:val="24"/>
                <w:szCs w:val="24"/>
              </w:rPr>
            </w:pPr>
            <w:r w:rsidRPr="00481754">
              <w:rPr>
                <w:sz w:val="24"/>
                <w:szCs w:val="24"/>
              </w:rPr>
              <w:t>9.</w:t>
            </w:r>
          </w:p>
        </w:tc>
        <w:tc>
          <w:tcPr>
            <w:tcW w:w="2615" w:type="dxa"/>
            <w:gridSpan w:val="3"/>
          </w:tcPr>
          <w:p w:rsidR="003201CA" w:rsidRPr="00481754" w:rsidRDefault="003201CA" w:rsidP="004D49E6">
            <w:pPr>
              <w:rPr>
                <w:sz w:val="24"/>
                <w:szCs w:val="24"/>
              </w:rPr>
            </w:pPr>
            <w:r w:rsidRPr="00481754">
              <w:rPr>
                <w:sz w:val="24"/>
                <w:szCs w:val="24"/>
              </w:rPr>
              <w:t>Оборудования  здания  администраций местного самоуправления МО Дигорский район  системой контроля и  управления доступом</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w:t>
            </w:r>
          </w:p>
          <w:p w:rsidR="003201CA" w:rsidRPr="00481754" w:rsidRDefault="003201CA" w:rsidP="004D49E6">
            <w:pPr>
              <w:rPr>
                <w:sz w:val="24"/>
                <w:szCs w:val="24"/>
              </w:rPr>
            </w:pPr>
            <w:r w:rsidRPr="00481754">
              <w:rPr>
                <w:sz w:val="24"/>
                <w:szCs w:val="24"/>
              </w:rPr>
              <w:t xml:space="preserve"> Дигорский район</w:t>
            </w:r>
          </w:p>
        </w:tc>
        <w:tc>
          <w:tcPr>
            <w:tcW w:w="3315" w:type="dxa"/>
          </w:tcPr>
          <w:p w:rsidR="003201CA" w:rsidRPr="00481754" w:rsidRDefault="003201CA" w:rsidP="004D49E6">
            <w:pPr>
              <w:rPr>
                <w:sz w:val="24"/>
                <w:szCs w:val="24"/>
              </w:rPr>
            </w:pPr>
            <w:r w:rsidRPr="00481754">
              <w:rPr>
                <w:sz w:val="24"/>
                <w:szCs w:val="24"/>
              </w:rPr>
              <w:t>Укрепление антитеррористической защищенности объектов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10.</w:t>
            </w:r>
          </w:p>
        </w:tc>
        <w:tc>
          <w:tcPr>
            <w:tcW w:w="2615" w:type="dxa"/>
            <w:gridSpan w:val="3"/>
          </w:tcPr>
          <w:p w:rsidR="003201CA" w:rsidRPr="00481754" w:rsidRDefault="003201CA" w:rsidP="004D49E6">
            <w:pPr>
              <w:rPr>
                <w:sz w:val="24"/>
                <w:szCs w:val="24"/>
              </w:rPr>
            </w:pPr>
            <w:r w:rsidRPr="00481754">
              <w:rPr>
                <w:sz w:val="24"/>
                <w:szCs w:val="24"/>
              </w:rPr>
              <w:t>Организация мероприятий по развитию межнациональных отношений в Дигорском районе, согласно, в соответствии  с планом Комплексных мероприятий по профилактике экстремизма</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 xml:space="preserve">Укрепление межнациональных отношений </w:t>
            </w:r>
          </w:p>
        </w:tc>
      </w:tr>
      <w:tr w:rsidR="003201CA" w:rsidRPr="00481754" w:rsidTr="004D49E6">
        <w:trPr>
          <w:trHeight w:val="2394"/>
        </w:trPr>
        <w:tc>
          <w:tcPr>
            <w:tcW w:w="754" w:type="dxa"/>
          </w:tcPr>
          <w:p w:rsidR="003201CA" w:rsidRPr="00481754" w:rsidRDefault="003201CA" w:rsidP="004D49E6">
            <w:pPr>
              <w:rPr>
                <w:sz w:val="24"/>
                <w:szCs w:val="24"/>
              </w:rPr>
            </w:pPr>
            <w:r w:rsidRPr="00481754">
              <w:rPr>
                <w:sz w:val="24"/>
                <w:szCs w:val="24"/>
              </w:rPr>
              <w:t>11</w:t>
            </w:r>
            <w:r>
              <w:rPr>
                <w:sz w:val="24"/>
                <w:szCs w:val="24"/>
              </w:rPr>
              <w:t>.</w:t>
            </w:r>
          </w:p>
        </w:tc>
        <w:tc>
          <w:tcPr>
            <w:tcW w:w="2615" w:type="dxa"/>
            <w:gridSpan w:val="3"/>
          </w:tcPr>
          <w:p w:rsidR="003201CA" w:rsidRPr="00481754" w:rsidRDefault="003201CA" w:rsidP="004D49E6">
            <w:pPr>
              <w:rPr>
                <w:sz w:val="24"/>
                <w:szCs w:val="24"/>
              </w:rPr>
            </w:pPr>
            <w:r w:rsidRPr="00481754">
              <w:rPr>
                <w:sz w:val="24"/>
                <w:szCs w:val="24"/>
              </w:rPr>
              <w:t>Проведение  акций -«Внимание терроризм», турниров посвященных Дню солидарности в борьбе с терроризмом, конкурсов  «Вместе против террора»</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 Управление образования АМС МО Дигорский район; Управление культуры АМС МО Дигорский район; ГБУ ЦСМ; Главы поселений</w:t>
            </w:r>
          </w:p>
        </w:tc>
        <w:tc>
          <w:tcPr>
            <w:tcW w:w="3315" w:type="dxa"/>
          </w:tcPr>
          <w:p w:rsidR="003201CA" w:rsidRPr="00481754" w:rsidRDefault="003201CA" w:rsidP="004D49E6">
            <w:pPr>
              <w:rPr>
                <w:sz w:val="24"/>
                <w:szCs w:val="24"/>
              </w:rPr>
            </w:pPr>
            <w:r w:rsidRPr="00481754">
              <w:rPr>
                <w:sz w:val="24"/>
                <w:szCs w:val="24"/>
              </w:rPr>
              <w:t xml:space="preserve">Профилактика терроризма </w:t>
            </w:r>
          </w:p>
        </w:tc>
      </w:tr>
      <w:tr w:rsidR="003201CA" w:rsidRPr="00481754" w:rsidTr="004D49E6">
        <w:trPr>
          <w:trHeight w:val="3586"/>
        </w:trPr>
        <w:tc>
          <w:tcPr>
            <w:tcW w:w="754" w:type="dxa"/>
          </w:tcPr>
          <w:p w:rsidR="003201CA" w:rsidRPr="00481754" w:rsidRDefault="003201CA" w:rsidP="004D49E6">
            <w:pPr>
              <w:rPr>
                <w:sz w:val="24"/>
                <w:szCs w:val="24"/>
              </w:rPr>
            </w:pPr>
            <w:r w:rsidRPr="00481754">
              <w:rPr>
                <w:sz w:val="24"/>
                <w:szCs w:val="24"/>
              </w:rPr>
              <w:lastRenderedPageBreak/>
              <w:t>12</w:t>
            </w:r>
            <w:r>
              <w:rPr>
                <w:sz w:val="24"/>
                <w:szCs w:val="24"/>
              </w:rPr>
              <w:t>.</w:t>
            </w:r>
          </w:p>
        </w:tc>
        <w:tc>
          <w:tcPr>
            <w:tcW w:w="2615" w:type="dxa"/>
            <w:gridSpan w:val="3"/>
          </w:tcPr>
          <w:p w:rsidR="003201CA" w:rsidRPr="00481754" w:rsidRDefault="003201CA" w:rsidP="004D49E6">
            <w:pPr>
              <w:rPr>
                <w:sz w:val="24"/>
                <w:szCs w:val="24"/>
              </w:rPr>
            </w:pPr>
            <w:r w:rsidRPr="00481754">
              <w:rPr>
                <w:color w:val="2B2B2B"/>
                <w:sz w:val="24"/>
                <w:szCs w:val="24"/>
              </w:rPr>
              <w:t>Информирование населения по вопросам           противодействия терроризму,    предупреждению                 террористических актов,        поведения в чрезвычайных ситуациях через специалистов администраций сельских поселений, сотрудников  отдела полиции и средства массовой информации</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Дигорский район;  отдел ГО и ЧС АМС МО Дигорский район, Отдел МВД России по Дигорскому району; Главы поселений 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Профилактика терроризма</w:t>
            </w:r>
          </w:p>
        </w:tc>
      </w:tr>
      <w:tr w:rsidR="003201CA" w:rsidRPr="00481754" w:rsidTr="004D49E6">
        <w:trPr>
          <w:trHeight w:val="770"/>
        </w:trPr>
        <w:tc>
          <w:tcPr>
            <w:tcW w:w="754" w:type="dxa"/>
          </w:tcPr>
          <w:p w:rsidR="003201CA" w:rsidRPr="00481754" w:rsidRDefault="003201CA" w:rsidP="004D49E6">
            <w:pPr>
              <w:rPr>
                <w:sz w:val="24"/>
                <w:szCs w:val="24"/>
              </w:rPr>
            </w:pPr>
            <w:r w:rsidRPr="00481754">
              <w:rPr>
                <w:sz w:val="24"/>
                <w:szCs w:val="24"/>
              </w:rPr>
              <w:t>13</w:t>
            </w:r>
            <w:r>
              <w:rPr>
                <w:sz w:val="24"/>
                <w:szCs w:val="24"/>
              </w:rPr>
              <w:t>.</w:t>
            </w:r>
          </w:p>
        </w:tc>
        <w:tc>
          <w:tcPr>
            <w:tcW w:w="2615" w:type="dxa"/>
            <w:gridSpan w:val="3"/>
          </w:tcPr>
          <w:p w:rsidR="003201CA" w:rsidRPr="00481754" w:rsidRDefault="003201CA" w:rsidP="004D49E6">
            <w:pPr>
              <w:rPr>
                <w:sz w:val="24"/>
                <w:szCs w:val="24"/>
              </w:rPr>
            </w:pPr>
            <w:r w:rsidRPr="00481754">
              <w:rPr>
                <w:sz w:val="24"/>
                <w:szCs w:val="24"/>
              </w:rPr>
              <w:t xml:space="preserve">Материальное стимулирование деятельности ДНД  при обеспечении антитеррористической безопасности во  время проведения общественно- политических и культурных мероприятий  </w:t>
            </w:r>
          </w:p>
        </w:tc>
        <w:tc>
          <w:tcPr>
            <w:tcW w:w="992" w:type="dxa"/>
            <w:gridSpan w:val="5"/>
          </w:tcPr>
          <w:p w:rsidR="003201CA" w:rsidRPr="00481754" w:rsidRDefault="003201CA" w:rsidP="004D49E6">
            <w:pPr>
              <w:rPr>
                <w:sz w:val="24"/>
                <w:szCs w:val="24"/>
              </w:rPr>
            </w:pPr>
            <w:r w:rsidRPr="00481754">
              <w:rPr>
                <w:sz w:val="24"/>
                <w:szCs w:val="24"/>
              </w:rPr>
              <w:t>100,0</w:t>
            </w:r>
          </w:p>
        </w:tc>
        <w:tc>
          <w:tcPr>
            <w:tcW w:w="1134" w:type="dxa"/>
            <w:gridSpan w:val="4"/>
          </w:tcPr>
          <w:p w:rsidR="003201CA" w:rsidRPr="00481754" w:rsidRDefault="003201CA" w:rsidP="004D49E6">
            <w:pPr>
              <w:rPr>
                <w:sz w:val="24"/>
                <w:szCs w:val="24"/>
              </w:rPr>
            </w:pPr>
            <w:r w:rsidRPr="00481754">
              <w:rPr>
                <w:sz w:val="24"/>
                <w:szCs w:val="24"/>
              </w:rPr>
              <w:t>100,0</w:t>
            </w:r>
          </w:p>
        </w:tc>
        <w:tc>
          <w:tcPr>
            <w:tcW w:w="1082" w:type="dxa"/>
            <w:gridSpan w:val="3"/>
          </w:tcPr>
          <w:p w:rsidR="003201CA" w:rsidRPr="00481754" w:rsidRDefault="003201CA" w:rsidP="004D49E6">
            <w:pPr>
              <w:rPr>
                <w:sz w:val="24"/>
                <w:szCs w:val="24"/>
              </w:rPr>
            </w:pPr>
            <w:r w:rsidRPr="00481754">
              <w:rPr>
                <w:sz w:val="24"/>
                <w:szCs w:val="24"/>
              </w:rPr>
              <w:t>100,0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w:t>
            </w:r>
          </w:p>
          <w:p w:rsidR="003201CA" w:rsidRPr="00481754" w:rsidRDefault="003201CA" w:rsidP="004D49E6">
            <w:pPr>
              <w:rPr>
                <w:sz w:val="24"/>
                <w:szCs w:val="24"/>
              </w:rPr>
            </w:pPr>
            <w:r w:rsidRPr="00481754">
              <w:rPr>
                <w:sz w:val="24"/>
                <w:szCs w:val="24"/>
              </w:rPr>
              <w:t xml:space="preserve"> Дигорский район</w:t>
            </w:r>
          </w:p>
        </w:tc>
        <w:tc>
          <w:tcPr>
            <w:tcW w:w="3315" w:type="dxa"/>
          </w:tcPr>
          <w:p w:rsidR="003201CA" w:rsidRPr="00481754" w:rsidRDefault="003201CA" w:rsidP="004D49E6">
            <w:pPr>
              <w:rPr>
                <w:sz w:val="24"/>
                <w:szCs w:val="24"/>
              </w:rPr>
            </w:pPr>
            <w:r w:rsidRPr="00481754">
              <w:rPr>
                <w:sz w:val="24"/>
                <w:szCs w:val="24"/>
              </w:rPr>
              <w:t>Укрепления антитеррористической  защищенности объектов</w:t>
            </w:r>
          </w:p>
        </w:tc>
      </w:tr>
      <w:tr w:rsidR="003201CA" w:rsidRPr="00481754" w:rsidTr="004D49E6">
        <w:trPr>
          <w:trHeight w:val="3537"/>
        </w:trPr>
        <w:tc>
          <w:tcPr>
            <w:tcW w:w="754" w:type="dxa"/>
          </w:tcPr>
          <w:p w:rsidR="003201CA" w:rsidRPr="00481754" w:rsidRDefault="003201CA" w:rsidP="004D49E6">
            <w:pPr>
              <w:rPr>
                <w:sz w:val="24"/>
                <w:szCs w:val="24"/>
              </w:rPr>
            </w:pPr>
            <w:r w:rsidRPr="00481754">
              <w:rPr>
                <w:sz w:val="24"/>
                <w:szCs w:val="24"/>
              </w:rPr>
              <w:lastRenderedPageBreak/>
              <w:t>14</w:t>
            </w:r>
            <w:r>
              <w:rPr>
                <w:sz w:val="24"/>
                <w:szCs w:val="24"/>
              </w:rPr>
              <w:t>.</w:t>
            </w:r>
          </w:p>
        </w:tc>
        <w:tc>
          <w:tcPr>
            <w:tcW w:w="2615" w:type="dxa"/>
            <w:gridSpan w:val="3"/>
          </w:tcPr>
          <w:p w:rsidR="003201CA" w:rsidRPr="00481754" w:rsidRDefault="003201CA" w:rsidP="004D49E6">
            <w:pPr>
              <w:rPr>
                <w:color w:val="2B2B2B"/>
                <w:sz w:val="24"/>
                <w:szCs w:val="24"/>
              </w:rPr>
            </w:pPr>
            <w:r w:rsidRPr="00481754">
              <w:rPr>
                <w:color w:val="2B2B2B"/>
                <w:sz w:val="24"/>
                <w:szCs w:val="24"/>
              </w:rPr>
              <w:t>Реализация комплексного плана мероприятий по гармонизации межэтнических, межкультурных и межконфессиональных отношений на территории Дигорского муниципального района на 2023 - 2025 годы</w:t>
            </w:r>
          </w:p>
          <w:p w:rsidR="003201CA" w:rsidRPr="00481754" w:rsidRDefault="003201CA" w:rsidP="004D49E6">
            <w:pPr>
              <w:rPr>
                <w:sz w:val="24"/>
                <w:szCs w:val="24"/>
              </w:rPr>
            </w:pP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w:t>
            </w:r>
          </w:p>
          <w:p w:rsidR="003201CA" w:rsidRPr="00481754" w:rsidRDefault="003201CA" w:rsidP="004D49E6">
            <w:pPr>
              <w:rPr>
                <w:sz w:val="24"/>
                <w:szCs w:val="24"/>
              </w:rPr>
            </w:pPr>
            <w:r w:rsidRPr="00481754">
              <w:rPr>
                <w:sz w:val="24"/>
                <w:szCs w:val="24"/>
              </w:rPr>
              <w:t xml:space="preserve"> Дигорский район; Управление образования АМС МО Дигорский район; Управление культуры АМС МО Дигорский район, ГБУ ЦСМ; Главы поселений</w:t>
            </w:r>
          </w:p>
        </w:tc>
        <w:tc>
          <w:tcPr>
            <w:tcW w:w="3315" w:type="dxa"/>
          </w:tcPr>
          <w:p w:rsidR="003201CA" w:rsidRPr="00481754" w:rsidRDefault="003201CA" w:rsidP="004D49E6">
            <w:pPr>
              <w:rPr>
                <w:sz w:val="24"/>
                <w:szCs w:val="24"/>
              </w:rPr>
            </w:pPr>
            <w:r w:rsidRPr="00481754">
              <w:rPr>
                <w:sz w:val="24"/>
                <w:szCs w:val="24"/>
              </w:rPr>
              <w:t>Профилактика терроризма</w:t>
            </w:r>
          </w:p>
        </w:tc>
      </w:tr>
      <w:tr w:rsidR="003201CA" w:rsidRPr="00481754" w:rsidTr="004D49E6">
        <w:trPr>
          <w:trHeight w:val="560"/>
        </w:trPr>
        <w:tc>
          <w:tcPr>
            <w:tcW w:w="754" w:type="dxa"/>
          </w:tcPr>
          <w:p w:rsidR="003201CA" w:rsidRPr="00481754" w:rsidRDefault="003201CA" w:rsidP="004D49E6">
            <w:pPr>
              <w:rPr>
                <w:sz w:val="24"/>
                <w:szCs w:val="24"/>
              </w:rPr>
            </w:pPr>
            <w:r w:rsidRPr="00481754">
              <w:rPr>
                <w:sz w:val="24"/>
                <w:szCs w:val="24"/>
              </w:rPr>
              <w:t>15</w:t>
            </w:r>
            <w:r>
              <w:rPr>
                <w:sz w:val="24"/>
                <w:szCs w:val="24"/>
              </w:rPr>
              <w:t>.</w:t>
            </w:r>
          </w:p>
        </w:tc>
        <w:tc>
          <w:tcPr>
            <w:tcW w:w="2615" w:type="dxa"/>
            <w:gridSpan w:val="3"/>
          </w:tcPr>
          <w:p w:rsidR="003201CA" w:rsidRPr="002F0198" w:rsidRDefault="003201CA" w:rsidP="004D49E6">
            <w:pPr>
              <w:rPr>
                <w:color w:val="2B2B2B"/>
                <w:sz w:val="24"/>
                <w:szCs w:val="24"/>
              </w:rPr>
            </w:pPr>
            <w:r w:rsidRPr="00481754">
              <w:rPr>
                <w:color w:val="2B2B2B"/>
                <w:sz w:val="24"/>
                <w:szCs w:val="24"/>
              </w:rPr>
              <w:t>Организация и проведение круглых столов с руководителями общественных организаций и объединений, в том числе казачьих и  национальных общин, населения по вопросам толерантности и экстремизма</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Дигорский район; Главы поселений 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Профилактика терроризма</w:t>
            </w:r>
          </w:p>
        </w:tc>
      </w:tr>
      <w:tr w:rsidR="003201CA" w:rsidRPr="00481754" w:rsidTr="004D49E6">
        <w:trPr>
          <w:trHeight w:val="560"/>
        </w:trPr>
        <w:tc>
          <w:tcPr>
            <w:tcW w:w="754" w:type="dxa"/>
          </w:tcPr>
          <w:p w:rsidR="003201CA" w:rsidRPr="00481754" w:rsidRDefault="003201CA" w:rsidP="004D49E6">
            <w:pPr>
              <w:rPr>
                <w:sz w:val="24"/>
                <w:szCs w:val="24"/>
              </w:rPr>
            </w:pPr>
            <w:r w:rsidRPr="00481754">
              <w:rPr>
                <w:sz w:val="24"/>
                <w:szCs w:val="24"/>
              </w:rPr>
              <w:t>16</w:t>
            </w:r>
            <w:r>
              <w:rPr>
                <w:sz w:val="24"/>
                <w:szCs w:val="24"/>
              </w:rPr>
              <w:t>.</w:t>
            </w:r>
          </w:p>
        </w:tc>
        <w:tc>
          <w:tcPr>
            <w:tcW w:w="2615" w:type="dxa"/>
            <w:gridSpan w:val="3"/>
          </w:tcPr>
          <w:p w:rsidR="003201CA" w:rsidRPr="00481754" w:rsidRDefault="003201CA" w:rsidP="004D49E6">
            <w:pPr>
              <w:rPr>
                <w:color w:val="2B2B2B"/>
                <w:sz w:val="24"/>
                <w:szCs w:val="24"/>
              </w:rPr>
            </w:pPr>
            <w:r w:rsidRPr="00481754">
              <w:rPr>
                <w:sz w:val="24"/>
                <w:szCs w:val="24"/>
              </w:rPr>
              <w:t xml:space="preserve">Проведение цикла лекций и бесед в общеобразовательных учреждениях района, об ответственности за ложные сообщения о намерения совершения </w:t>
            </w:r>
            <w:r w:rsidRPr="00481754">
              <w:rPr>
                <w:sz w:val="24"/>
                <w:szCs w:val="24"/>
              </w:rPr>
              <w:lastRenderedPageBreak/>
              <w:t>террористического акта</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Отдел МВД России по Дигорскому району; Главы поселений; ГБУ ЦСМ; Управление образования АМС МО </w:t>
            </w:r>
          </w:p>
          <w:p w:rsidR="003201CA" w:rsidRPr="00481754" w:rsidRDefault="003201CA" w:rsidP="004D49E6">
            <w:pPr>
              <w:rPr>
                <w:sz w:val="24"/>
                <w:szCs w:val="24"/>
              </w:rPr>
            </w:pPr>
            <w:r w:rsidRPr="00481754">
              <w:rPr>
                <w:sz w:val="24"/>
                <w:szCs w:val="24"/>
              </w:rPr>
              <w:lastRenderedPageBreak/>
              <w:t>Дигорский район</w:t>
            </w:r>
          </w:p>
        </w:tc>
        <w:tc>
          <w:tcPr>
            <w:tcW w:w="3315" w:type="dxa"/>
          </w:tcPr>
          <w:p w:rsidR="003201CA" w:rsidRPr="00481754" w:rsidRDefault="003201CA" w:rsidP="004D49E6">
            <w:pPr>
              <w:rPr>
                <w:sz w:val="24"/>
                <w:szCs w:val="24"/>
              </w:rPr>
            </w:pPr>
            <w:r w:rsidRPr="00481754">
              <w:rPr>
                <w:sz w:val="24"/>
                <w:szCs w:val="24"/>
              </w:rPr>
              <w:lastRenderedPageBreak/>
              <w:t>Профилактика терроризма</w:t>
            </w:r>
          </w:p>
        </w:tc>
      </w:tr>
      <w:tr w:rsidR="003201CA" w:rsidRPr="00481754" w:rsidTr="004D49E6">
        <w:trPr>
          <w:trHeight w:val="2167"/>
        </w:trPr>
        <w:tc>
          <w:tcPr>
            <w:tcW w:w="754" w:type="dxa"/>
          </w:tcPr>
          <w:p w:rsidR="003201CA" w:rsidRPr="00481754" w:rsidRDefault="003201CA" w:rsidP="004D49E6">
            <w:pPr>
              <w:rPr>
                <w:sz w:val="24"/>
                <w:szCs w:val="24"/>
              </w:rPr>
            </w:pPr>
            <w:r w:rsidRPr="00481754">
              <w:rPr>
                <w:sz w:val="24"/>
                <w:szCs w:val="24"/>
              </w:rPr>
              <w:lastRenderedPageBreak/>
              <w:t>17</w:t>
            </w:r>
            <w:r>
              <w:rPr>
                <w:sz w:val="24"/>
                <w:szCs w:val="24"/>
              </w:rPr>
              <w:t>.</w:t>
            </w:r>
          </w:p>
        </w:tc>
        <w:tc>
          <w:tcPr>
            <w:tcW w:w="2615" w:type="dxa"/>
            <w:gridSpan w:val="3"/>
          </w:tcPr>
          <w:p w:rsidR="003201CA" w:rsidRPr="00481754" w:rsidRDefault="003201CA" w:rsidP="004D49E6">
            <w:pPr>
              <w:rPr>
                <w:sz w:val="24"/>
                <w:szCs w:val="24"/>
              </w:rPr>
            </w:pPr>
            <w:r w:rsidRPr="00481754">
              <w:rPr>
                <w:sz w:val="24"/>
                <w:szCs w:val="24"/>
              </w:rPr>
              <w:t>Проведение «круглых столов» по  разъяснению основ законодательства в сфере межнациональных и межконфессиональных отношений</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 Дигорский район; Главы поселений; Отдел МВД России по Дигорскому району</w:t>
            </w:r>
          </w:p>
        </w:tc>
        <w:tc>
          <w:tcPr>
            <w:tcW w:w="3315" w:type="dxa"/>
          </w:tcPr>
          <w:p w:rsidR="003201CA" w:rsidRPr="00481754" w:rsidRDefault="003201CA" w:rsidP="004D49E6">
            <w:pPr>
              <w:rPr>
                <w:sz w:val="24"/>
                <w:szCs w:val="24"/>
              </w:rPr>
            </w:pPr>
            <w:r w:rsidRPr="00481754">
              <w:rPr>
                <w:sz w:val="24"/>
                <w:szCs w:val="24"/>
              </w:rPr>
              <w:t>Профилактика терроризма</w:t>
            </w:r>
          </w:p>
        </w:tc>
      </w:tr>
      <w:tr w:rsidR="003201CA" w:rsidRPr="00481754" w:rsidTr="004D49E6">
        <w:trPr>
          <w:trHeight w:val="2389"/>
        </w:trPr>
        <w:tc>
          <w:tcPr>
            <w:tcW w:w="754" w:type="dxa"/>
          </w:tcPr>
          <w:p w:rsidR="003201CA" w:rsidRPr="00481754" w:rsidRDefault="003201CA" w:rsidP="004D49E6">
            <w:pPr>
              <w:rPr>
                <w:sz w:val="24"/>
                <w:szCs w:val="24"/>
              </w:rPr>
            </w:pPr>
            <w:r w:rsidRPr="00481754">
              <w:rPr>
                <w:sz w:val="24"/>
                <w:szCs w:val="24"/>
              </w:rPr>
              <w:t>18</w:t>
            </w:r>
            <w:r>
              <w:rPr>
                <w:sz w:val="24"/>
                <w:szCs w:val="24"/>
              </w:rPr>
              <w:t>.</w:t>
            </w:r>
          </w:p>
        </w:tc>
        <w:tc>
          <w:tcPr>
            <w:tcW w:w="2615" w:type="dxa"/>
            <w:gridSpan w:val="3"/>
          </w:tcPr>
          <w:p w:rsidR="003201CA" w:rsidRPr="00481754" w:rsidRDefault="003201CA" w:rsidP="004D49E6">
            <w:pPr>
              <w:rPr>
                <w:sz w:val="24"/>
                <w:szCs w:val="24"/>
              </w:rPr>
            </w:pPr>
            <w:r w:rsidRPr="00481754">
              <w:rPr>
                <w:sz w:val="24"/>
                <w:szCs w:val="24"/>
              </w:rPr>
              <w:t>Проведение уроков и мероприятий для обучающихся, молодежи района с использованием  видеоматериалов, видеороликов  по противодействию экстремизма, терроризма</w:t>
            </w:r>
          </w:p>
        </w:tc>
        <w:tc>
          <w:tcPr>
            <w:tcW w:w="992" w:type="dxa"/>
            <w:gridSpan w:val="5"/>
          </w:tcPr>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p>
        </w:tc>
        <w:tc>
          <w:tcPr>
            <w:tcW w:w="1082" w:type="dxa"/>
            <w:gridSpan w:val="3"/>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 Дигорский район, поселений; Управление образования АМС МО Дигорский район; Управление культуры АМС МО Дигорский район; ГБУ ЦСМ</w:t>
            </w:r>
          </w:p>
        </w:tc>
        <w:tc>
          <w:tcPr>
            <w:tcW w:w="3315" w:type="dxa"/>
          </w:tcPr>
          <w:p w:rsidR="003201CA" w:rsidRPr="00481754" w:rsidRDefault="003201CA" w:rsidP="004D49E6">
            <w:pPr>
              <w:rPr>
                <w:sz w:val="24"/>
                <w:szCs w:val="24"/>
              </w:rPr>
            </w:pPr>
            <w:r w:rsidRPr="00481754">
              <w:rPr>
                <w:sz w:val="24"/>
                <w:szCs w:val="24"/>
              </w:rPr>
              <w:t>Профилактика терроризма</w:t>
            </w:r>
          </w:p>
        </w:tc>
      </w:tr>
      <w:tr w:rsidR="003201CA" w:rsidRPr="00481754" w:rsidTr="004D49E6">
        <w:tc>
          <w:tcPr>
            <w:tcW w:w="754" w:type="dxa"/>
          </w:tcPr>
          <w:p w:rsidR="003201CA" w:rsidRPr="00481754" w:rsidRDefault="003201CA" w:rsidP="004D49E6">
            <w:pPr>
              <w:rPr>
                <w:sz w:val="24"/>
                <w:szCs w:val="24"/>
              </w:rPr>
            </w:pPr>
          </w:p>
        </w:tc>
        <w:tc>
          <w:tcPr>
            <w:tcW w:w="2615" w:type="dxa"/>
            <w:gridSpan w:val="3"/>
          </w:tcPr>
          <w:p w:rsidR="003201CA" w:rsidRPr="00481754" w:rsidRDefault="003201CA" w:rsidP="004D49E6">
            <w:pPr>
              <w:rPr>
                <w:sz w:val="24"/>
                <w:szCs w:val="24"/>
              </w:rPr>
            </w:pPr>
            <w:r w:rsidRPr="00481754">
              <w:rPr>
                <w:sz w:val="24"/>
                <w:szCs w:val="24"/>
              </w:rPr>
              <w:t>Итого:</w:t>
            </w:r>
          </w:p>
        </w:tc>
        <w:tc>
          <w:tcPr>
            <w:tcW w:w="992" w:type="dxa"/>
            <w:gridSpan w:val="5"/>
          </w:tcPr>
          <w:p w:rsidR="003201CA" w:rsidRPr="00481754" w:rsidRDefault="003201CA" w:rsidP="004D49E6">
            <w:pPr>
              <w:rPr>
                <w:sz w:val="24"/>
                <w:szCs w:val="24"/>
              </w:rPr>
            </w:pPr>
            <w:r w:rsidRPr="00481754">
              <w:rPr>
                <w:sz w:val="24"/>
                <w:szCs w:val="24"/>
              </w:rPr>
              <w:t>355,0</w:t>
            </w:r>
          </w:p>
          <w:p w:rsidR="003201CA" w:rsidRPr="00481754" w:rsidRDefault="003201CA" w:rsidP="004D49E6">
            <w:pPr>
              <w:rPr>
                <w:sz w:val="24"/>
                <w:szCs w:val="24"/>
              </w:rPr>
            </w:pPr>
          </w:p>
        </w:tc>
        <w:tc>
          <w:tcPr>
            <w:tcW w:w="1134" w:type="dxa"/>
            <w:gridSpan w:val="4"/>
          </w:tcPr>
          <w:p w:rsidR="003201CA" w:rsidRPr="00481754" w:rsidRDefault="003201CA" w:rsidP="004D49E6">
            <w:pPr>
              <w:rPr>
                <w:sz w:val="24"/>
                <w:szCs w:val="24"/>
              </w:rPr>
            </w:pPr>
            <w:r w:rsidRPr="00481754">
              <w:rPr>
                <w:sz w:val="24"/>
                <w:szCs w:val="24"/>
              </w:rPr>
              <w:t>355,0</w:t>
            </w:r>
          </w:p>
        </w:tc>
        <w:tc>
          <w:tcPr>
            <w:tcW w:w="1082" w:type="dxa"/>
            <w:gridSpan w:val="3"/>
          </w:tcPr>
          <w:p w:rsidR="003201CA" w:rsidRPr="00481754" w:rsidRDefault="003201CA" w:rsidP="004D49E6">
            <w:pPr>
              <w:rPr>
                <w:sz w:val="24"/>
                <w:szCs w:val="24"/>
              </w:rPr>
            </w:pPr>
            <w:r w:rsidRPr="00481754">
              <w:rPr>
                <w:sz w:val="24"/>
                <w:szCs w:val="24"/>
              </w:rPr>
              <w:t>355,0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p>
        </w:tc>
        <w:tc>
          <w:tcPr>
            <w:tcW w:w="3315" w:type="dxa"/>
          </w:tcPr>
          <w:p w:rsidR="003201CA" w:rsidRPr="00481754" w:rsidRDefault="003201CA" w:rsidP="004D49E6">
            <w:pPr>
              <w:rPr>
                <w:sz w:val="24"/>
                <w:szCs w:val="24"/>
              </w:rPr>
            </w:pPr>
          </w:p>
        </w:tc>
      </w:tr>
      <w:tr w:rsidR="003201CA" w:rsidRPr="00481754" w:rsidTr="004D49E6">
        <w:tc>
          <w:tcPr>
            <w:tcW w:w="14283" w:type="dxa"/>
            <w:gridSpan w:val="24"/>
          </w:tcPr>
          <w:p w:rsidR="003201CA" w:rsidRPr="00481754" w:rsidRDefault="003201CA" w:rsidP="004D49E6">
            <w:pPr>
              <w:jc w:val="center"/>
              <w:rPr>
                <w:b/>
                <w:sz w:val="24"/>
                <w:szCs w:val="24"/>
              </w:rPr>
            </w:pPr>
            <w:r w:rsidRPr="00481754">
              <w:rPr>
                <w:b/>
                <w:sz w:val="24"/>
                <w:szCs w:val="24"/>
              </w:rPr>
              <w:t>2. Подпрограмма «Комплексные меры противодействия злоупотреблению наркотиками и их незаконному обороту в Дигорском районе РСО - Алания»</w:t>
            </w:r>
          </w:p>
        </w:tc>
      </w:tr>
      <w:tr w:rsidR="003201CA" w:rsidRPr="00481754" w:rsidTr="004D49E6">
        <w:trPr>
          <w:trHeight w:val="313"/>
        </w:trPr>
        <w:tc>
          <w:tcPr>
            <w:tcW w:w="754" w:type="dxa"/>
            <w:vMerge w:val="restart"/>
          </w:tcPr>
          <w:p w:rsidR="003201CA" w:rsidRPr="00481754" w:rsidRDefault="003201CA" w:rsidP="004D49E6">
            <w:pPr>
              <w:rPr>
                <w:sz w:val="24"/>
                <w:szCs w:val="24"/>
              </w:rPr>
            </w:pPr>
            <w:r w:rsidRPr="00481754">
              <w:rPr>
                <w:sz w:val="24"/>
                <w:szCs w:val="24"/>
              </w:rPr>
              <w:t>№ п/п</w:t>
            </w:r>
          </w:p>
        </w:tc>
        <w:tc>
          <w:tcPr>
            <w:tcW w:w="2525" w:type="dxa"/>
            <w:gridSpan w:val="2"/>
            <w:vMerge w:val="restart"/>
          </w:tcPr>
          <w:p w:rsidR="003201CA" w:rsidRPr="00481754" w:rsidRDefault="003201CA" w:rsidP="004D49E6">
            <w:pPr>
              <w:rPr>
                <w:sz w:val="24"/>
                <w:szCs w:val="24"/>
              </w:rPr>
            </w:pPr>
            <w:r w:rsidRPr="00481754">
              <w:rPr>
                <w:sz w:val="24"/>
                <w:szCs w:val="24"/>
              </w:rPr>
              <w:t>Наименование мероприятий по противодействию незаконному обороту наркотиков</w:t>
            </w:r>
          </w:p>
        </w:tc>
        <w:tc>
          <w:tcPr>
            <w:tcW w:w="5410" w:type="dxa"/>
            <w:gridSpan w:val="19"/>
          </w:tcPr>
          <w:p w:rsidR="003201CA" w:rsidRPr="00481754" w:rsidRDefault="003201CA" w:rsidP="004D49E6">
            <w:pPr>
              <w:rPr>
                <w:sz w:val="24"/>
                <w:szCs w:val="24"/>
              </w:rPr>
            </w:pPr>
            <w:r w:rsidRPr="00481754">
              <w:rPr>
                <w:sz w:val="24"/>
                <w:szCs w:val="24"/>
              </w:rPr>
              <w:t>Финансирование (тыс. руб.)</w:t>
            </w:r>
          </w:p>
        </w:tc>
        <w:tc>
          <w:tcPr>
            <w:tcW w:w="2279" w:type="dxa"/>
            <w:vMerge w:val="restart"/>
          </w:tcPr>
          <w:p w:rsidR="003201CA" w:rsidRPr="00481754" w:rsidRDefault="003201CA" w:rsidP="004D49E6">
            <w:pPr>
              <w:rPr>
                <w:sz w:val="24"/>
                <w:szCs w:val="24"/>
              </w:rPr>
            </w:pPr>
            <w:r w:rsidRPr="00481754">
              <w:rPr>
                <w:sz w:val="24"/>
                <w:szCs w:val="24"/>
              </w:rPr>
              <w:t>Исполнители</w:t>
            </w:r>
          </w:p>
        </w:tc>
        <w:tc>
          <w:tcPr>
            <w:tcW w:w="3315" w:type="dxa"/>
            <w:vMerge w:val="restart"/>
          </w:tcPr>
          <w:p w:rsidR="003201CA" w:rsidRPr="00481754" w:rsidRDefault="003201CA" w:rsidP="004D49E6">
            <w:pPr>
              <w:rPr>
                <w:sz w:val="24"/>
                <w:szCs w:val="24"/>
              </w:rPr>
            </w:pPr>
            <w:r w:rsidRPr="00481754">
              <w:rPr>
                <w:sz w:val="24"/>
                <w:szCs w:val="24"/>
              </w:rPr>
              <w:t>Ожидаемые результаты (колич. и кач. показатели)</w:t>
            </w:r>
          </w:p>
        </w:tc>
      </w:tr>
      <w:tr w:rsidR="003201CA" w:rsidRPr="00481754" w:rsidTr="004D49E6">
        <w:trPr>
          <w:trHeight w:val="235"/>
        </w:trPr>
        <w:tc>
          <w:tcPr>
            <w:tcW w:w="754" w:type="dxa"/>
            <w:vMerge/>
          </w:tcPr>
          <w:p w:rsidR="003201CA" w:rsidRPr="00481754" w:rsidRDefault="003201CA" w:rsidP="004D49E6">
            <w:pPr>
              <w:rPr>
                <w:sz w:val="24"/>
                <w:szCs w:val="24"/>
              </w:rPr>
            </w:pPr>
          </w:p>
        </w:tc>
        <w:tc>
          <w:tcPr>
            <w:tcW w:w="2525" w:type="dxa"/>
            <w:gridSpan w:val="2"/>
            <w:vMerge/>
          </w:tcPr>
          <w:p w:rsidR="003201CA" w:rsidRPr="00481754" w:rsidRDefault="003201CA" w:rsidP="004D49E6">
            <w:pPr>
              <w:rPr>
                <w:sz w:val="24"/>
                <w:szCs w:val="24"/>
              </w:rPr>
            </w:pPr>
          </w:p>
        </w:tc>
        <w:tc>
          <w:tcPr>
            <w:tcW w:w="3298" w:type="dxa"/>
            <w:gridSpan w:val="13"/>
          </w:tcPr>
          <w:p w:rsidR="003201CA" w:rsidRPr="00481754" w:rsidRDefault="003201CA" w:rsidP="004D49E6">
            <w:pPr>
              <w:rPr>
                <w:sz w:val="24"/>
                <w:szCs w:val="24"/>
              </w:rPr>
            </w:pPr>
            <w:r>
              <w:rPr>
                <w:sz w:val="24"/>
                <w:szCs w:val="24"/>
              </w:rPr>
              <w:t>Мест, бюджет</w:t>
            </w:r>
          </w:p>
        </w:tc>
        <w:tc>
          <w:tcPr>
            <w:tcW w:w="865" w:type="dxa"/>
            <w:gridSpan w:val="4"/>
            <w:vMerge w:val="restart"/>
          </w:tcPr>
          <w:p w:rsidR="003201CA" w:rsidRPr="00481754" w:rsidRDefault="003201CA" w:rsidP="004D49E6">
            <w:pPr>
              <w:rPr>
                <w:sz w:val="24"/>
                <w:szCs w:val="24"/>
              </w:rPr>
            </w:pPr>
            <w:r w:rsidRPr="00481754">
              <w:rPr>
                <w:sz w:val="24"/>
                <w:szCs w:val="24"/>
              </w:rPr>
              <w:t>Респ. бюдж</w:t>
            </w:r>
          </w:p>
        </w:tc>
        <w:tc>
          <w:tcPr>
            <w:tcW w:w="1247" w:type="dxa"/>
            <w:gridSpan w:val="2"/>
            <w:vMerge w:val="restart"/>
          </w:tcPr>
          <w:p w:rsidR="003201CA" w:rsidRPr="00481754" w:rsidRDefault="003201CA" w:rsidP="004D49E6">
            <w:pPr>
              <w:rPr>
                <w:sz w:val="24"/>
                <w:szCs w:val="24"/>
              </w:rPr>
            </w:pPr>
            <w:r w:rsidRPr="00481754">
              <w:rPr>
                <w:sz w:val="24"/>
                <w:szCs w:val="24"/>
              </w:rPr>
              <w:t>Внебюдж.</w:t>
            </w:r>
          </w:p>
        </w:tc>
        <w:tc>
          <w:tcPr>
            <w:tcW w:w="2279" w:type="dxa"/>
            <w:vMerge/>
          </w:tcPr>
          <w:p w:rsidR="003201CA" w:rsidRPr="00481754" w:rsidRDefault="003201CA" w:rsidP="004D49E6">
            <w:pPr>
              <w:rPr>
                <w:sz w:val="24"/>
                <w:szCs w:val="24"/>
              </w:rPr>
            </w:pPr>
          </w:p>
        </w:tc>
        <w:tc>
          <w:tcPr>
            <w:tcW w:w="3315" w:type="dxa"/>
            <w:vMerge/>
          </w:tcPr>
          <w:p w:rsidR="003201CA" w:rsidRPr="00481754" w:rsidRDefault="003201CA" w:rsidP="004D49E6">
            <w:pPr>
              <w:rPr>
                <w:sz w:val="24"/>
                <w:szCs w:val="24"/>
              </w:rPr>
            </w:pPr>
          </w:p>
        </w:tc>
      </w:tr>
      <w:tr w:rsidR="003201CA" w:rsidRPr="00481754" w:rsidTr="004D49E6">
        <w:trPr>
          <w:trHeight w:val="704"/>
        </w:trPr>
        <w:tc>
          <w:tcPr>
            <w:tcW w:w="754" w:type="dxa"/>
            <w:vMerge/>
          </w:tcPr>
          <w:p w:rsidR="003201CA" w:rsidRPr="00481754" w:rsidRDefault="003201CA" w:rsidP="004D49E6">
            <w:pPr>
              <w:rPr>
                <w:sz w:val="24"/>
                <w:szCs w:val="24"/>
              </w:rPr>
            </w:pPr>
          </w:p>
        </w:tc>
        <w:tc>
          <w:tcPr>
            <w:tcW w:w="2525" w:type="dxa"/>
            <w:gridSpan w:val="2"/>
            <w:vMerge/>
          </w:tcPr>
          <w:p w:rsidR="003201CA" w:rsidRPr="00481754" w:rsidRDefault="003201CA" w:rsidP="004D49E6">
            <w:pPr>
              <w:rPr>
                <w:sz w:val="24"/>
                <w:szCs w:val="24"/>
              </w:rPr>
            </w:pPr>
          </w:p>
        </w:tc>
        <w:tc>
          <w:tcPr>
            <w:tcW w:w="1002" w:type="dxa"/>
            <w:gridSpan w:val="4"/>
          </w:tcPr>
          <w:p w:rsidR="003201CA" w:rsidRPr="00481754" w:rsidRDefault="003201CA" w:rsidP="004D49E6">
            <w:pPr>
              <w:rPr>
                <w:sz w:val="24"/>
                <w:szCs w:val="24"/>
              </w:rPr>
            </w:pPr>
            <w:r w:rsidRPr="00481754">
              <w:rPr>
                <w:sz w:val="24"/>
                <w:szCs w:val="24"/>
              </w:rPr>
              <w:t>2024 г.</w:t>
            </w:r>
          </w:p>
        </w:tc>
        <w:tc>
          <w:tcPr>
            <w:tcW w:w="1238" w:type="dxa"/>
            <w:gridSpan w:val="8"/>
          </w:tcPr>
          <w:p w:rsidR="003201CA" w:rsidRPr="00481754" w:rsidRDefault="003201CA" w:rsidP="004D49E6">
            <w:pPr>
              <w:rPr>
                <w:sz w:val="24"/>
                <w:szCs w:val="24"/>
              </w:rPr>
            </w:pPr>
            <w:r w:rsidRPr="00481754">
              <w:rPr>
                <w:sz w:val="24"/>
                <w:szCs w:val="24"/>
              </w:rPr>
              <w:t>2025 г.</w:t>
            </w:r>
          </w:p>
        </w:tc>
        <w:tc>
          <w:tcPr>
            <w:tcW w:w="1058" w:type="dxa"/>
          </w:tcPr>
          <w:p w:rsidR="003201CA" w:rsidRPr="00481754" w:rsidRDefault="003201CA" w:rsidP="004D49E6">
            <w:pPr>
              <w:rPr>
                <w:sz w:val="24"/>
                <w:szCs w:val="24"/>
              </w:rPr>
            </w:pPr>
            <w:r w:rsidRPr="00481754">
              <w:rPr>
                <w:sz w:val="24"/>
                <w:szCs w:val="24"/>
              </w:rPr>
              <w:t>2026 г.</w:t>
            </w:r>
          </w:p>
        </w:tc>
        <w:tc>
          <w:tcPr>
            <w:tcW w:w="865" w:type="dxa"/>
            <w:gridSpan w:val="4"/>
            <w:vMerge/>
          </w:tcPr>
          <w:p w:rsidR="003201CA" w:rsidRPr="00481754" w:rsidRDefault="003201CA" w:rsidP="004D49E6">
            <w:pPr>
              <w:rPr>
                <w:sz w:val="24"/>
                <w:szCs w:val="24"/>
              </w:rPr>
            </w:pPr>
          </w:p>
        </w:tc>
        <w:tc>
          <w:tcPr>
            <w:tcW w:w="1247" w:type="dxa"/>
            <w:gridSpan w:val="2"/>
            <w:vMerge/>
          </w:tcPr>
          <w:p w:rsidR="003201CA" w:rsidRPr="00481754" w:rsidRDefault="003201CA" w:rsidP="004D49E6">
            <w:pPr>
              <w:rPr>
                <w:sz w:val="24"/>
                <w:szCs w:val="24"/>
              </w:rPr>
            </w:pPr>
          </w:p>
        </w:tc>
        <w:tc>
          <w:tcPr>
            <w:tcW w:w="2279" w:type="dxa"/>
            <w:vMerge/>
          </w:tcPr>
          <w:p w:rsidR="003201CA" w:rsidRPr="00481754" w:rsidRDefault="003201CA" w:rsidP="004D49E6">
            <w:pPr>
              <w:rPr>
                <w:sz w:val="24"/>
                <w:szCs w:val="24"/>
              </w:rPr>
            </w:pPr>
          </w:p>
        </w:tc>
        <w:tc>
          <w:tcPr>
            <w:tcW w:w="3315" w:type="dxa"/>
            <w:vMerge/>
          </w:tcPr>
          <w:p w:rsidR="003201CA" w:rsidRPr="00481754" w:rsidRDefault="003201CA" w:rsidP="004D49E6">
            <w:pPr>
              <w:rPr>
                <w:sz w:val="24"/>
                <w:szCs w:val="24"/>
              </w:rPr>
            </w:pPr>
          </w:p>
        </w:tc>
      </w:tr>
      <w:tr w:rsidR="003201CA" w:rsidRPr="00481754" w:rsidTr="004D49E6">
        <w:trPr>
          <w:trHeight w:val="419"/>
        </w:trPr>
        <w:tc>
          <w:tcPr>
            <w:tcW w:w="754" w:type="dxa"/>
          </w:tcPr>
          <w:p w:rsidR="003201CA" w:rsidRPr="00481754" w:rsidRDefault="003201CA" w:rsidP="004D49E6">
            <w:pPr>
              <w:rPr>
                <w:sz w:val="24"/>
                <w:szCs w:val="24"/>
              </w:rPr>
            </w:pPr>
            <w:r w:rsidRPr="00481754">
              <w:rPr>
                <w:sz w:val="24"/>
                <w:szCs w:val="24"/>
              </w:rPr>
              <w:t>1.</w:t>
            </w:r>
          </w:p>
        </w:tc>
        <w:tc>
          <w:tcPr>
            <w:tcW w:w="2525" w:type="dxa"/>
            <w:gridSpan w:val="2"/>
          </w:tcPr>
          <w:p w:rsidR="003201CA" w:rsidRPr="00481754" w:rsidRDefault="003201CA" w:rsidP="004D49E6">
            <w:pPr>
              <w:rPr>
                <w:sz w:val="24"/>
                <w:szCs w:val="24"/>
              </w:rPr>
            </w:pPr>
            <w:r w:rsidRPr="00481754">
              <w:rPr>
                <w:sz w:val="24"/>
                <w:szCs w:val="24"/>
              </w:rPr>
              <w:t>2.</w:t>
            </w:r>
          </w:p>
        </w:tc>
        <w:tc>
          <w:tcPr>
            <w:tcW w:w="3298" w:type="dxa"/>
            <w:gridSpan w:val="13"/>
          </w:tcPr>
          <w:p w:rsidR="003201CA" w:rsidRPr="00481754" w:rsidRDefault="003201CA" w:rsidP="004D49E6">
            <w:pPr>
              <w:rPr>
                <w:sz w:val="24"/>
                <w:szCs w:val="24"/>
              </w:rPr>
            </w:pPr>
            <w:r w:rsidRPr="00481754">
              <w:rPr>
                <w:sz w:val="24"/>
                <w:szCs w:val="24"/>
              </w:rPr>
              <w:t>3.</w:t>
            </w:r>
          </w:p>
        </w:tc>
        <w:tc>
          <w:tcPr>
            <w:tcW w:w="865" w:type="dxa"/>
            <w:gridSpan w:val="4"/>
          </w:tcPr>
          <w:p w:rsidR="003201CA" w:rsidRPr="00481754" w:rsidRDefault="003201CA" w:rsidP="004D49E6">
            <w:pPr>
              <w:rPr>
                <w:sz w:val="24"/>
                <w:szCs w:val="24"/>
              </w:rPr>
            </w:pPr>
            <w:r w:rsidRPr="00481754">
              <w:rPr>
                <w:sz w:val="24"/>
                <w:szCs w:val="24"/>
              </w:rPr>
              <w:t>4.</w:t>
            </w:r>
          </w:p>
        </w:tc>
        <w:tc>
          <w:tcPr>
            <w:tcW w:w="1247" w:type="dxa"/>
            <w:gridSpan w:val="2"/>
          </w:tcPr>
          <w:p w:rsidR="003201CA" w:rsidRPr="00481754" w:rsidRDefault="003201CA" w:rsidP="004D49E6">
            <w:pPr>
              <w:rPr>
                <w:sz w:val="24"/>
                <w:szCs w:val="24"/>
              </w:rPr>
            </w:pPr>
            <w:r w:rsidRPr="00481754">
              <w:rPr>
                <w:sz w:val="24"/>
                <w:szCs w:val="24"/>
              </w:rPr>
              <w:t>5.</w:t>
            </w:r>
          </w:p>
        </w:tc>
        <w:tc>
          <w:tcPr>
            <w:tcW w:w="2279" w:type="dxa"/>
          </w:tcPr>
          <w:p w:rsidR="003201CA" w:rsidRPr="00481754" w:rsidRDefault="003201CA" w:rsidP="004D49E6">
            <w:pPr>
              <w:rPr>
                <w:sz w:val="24"/>
                <w:szCs w:val="24"/>
              </w:rPr>
            </w:pPr>
            <w:r w:rsidRPr="00481754">
              <w:rPr>
                <w:sz w:val="24"/>
                <w:szCs w:val="24"/>
              </w:rPr>
              <w:t>6.</w:t>
            </w:r>
          </w:p>
        </w:tc>
        <w:tc>
          <w:tcPr>
            <w:tcW w:w="3315" w:type="dxa"/>
          </w:tcPr>
          <w:p w:rsidR="003201CA" w:rsidRPr="00481754" w:rsidRDefault="003201CA" w:rsidP="004D49E6">
            <w:pPr>
              <w:rPr>
                <w:sz w:val="24"/>
                <w:szCs w:val="24"/>
              </w:rPr>
            </w:pPr>
            <w:r w:rsidRPr="00481754">
              <w:rPr>
                <w:sz w:val="24"/>
                <w:szCs w:val="24"/>
              </w:rPr>
              <w:t>7.</w:t>
            </w:r>
          </w:p>
        </w:tc>
      </w:tr>
      <w:tr w:rsidR="003201CA" w:rsidRPr="00481754" w:rsidTr="004D49E6">
        <w:tc>
          <w:tcPr>
            <w:tcW w:w="754" w:type="dxa"/>
          </w:tcPr>
          <w:p w:rsidR="003201CA" w:rsidRPr="00481754" w:rsidRDefault="003201CA" w:rsidP="004D49E6">
            <w:pPr>
              <w:rPr>
                <w:sz w:val="24"/>
                <w:szCs w:val="24"/>
              </w:rPr>
            </w:pPr>
            <w:r w:rsidRPr="00481754">
              <w:rPr>
                <w:sz w:val="24"/>
                <w:szCs w:val="24"/>
              </w:rPr>
              <w:t>1.</w:t>
            </w:r>
          </w:p>
        </w:tc>
        <w:tc>
          <w:tcPr>
            <w:tcW w:w="2525" w:type="dxa"/>
            <w:gridSpan w:val="2"/>
          </w:tcPr>
          <w:p w:rsidR="003201CA" w:rsidRPr="00481754" w:rsidRDefault="003201CA" w:rsidP="004D49E6">
            <w:pPr>
              <w:rPr>
                <w:sz w:val="24"/>
                <w:szCs w:val="24"/>
              </w:rPr>
            </w:pPr>
            <w:r w:rsidRPr="00481754">
              <w:rPr>
                <w:sz w:val="24"/>
                <w:szCs w:val="24"/>
              </w:rPr>
              <w:t xml:space="preserve">Проведение мониторинга </w:t>
            </w:r>
            <w:r w:rsidRPr="00481754">
              <w:rPr>
                <w:sz w:val="24"/>
                <w:szCs w:val="24"/>
              </w:rPr>
              <w:lastRenderedPageBreak/>
              <w:t>наркоситуации и причин, способствующих потреблению наркотиков</w:t>
            </w:r>
          </w:p>
        </w:tc>
        <w:tc>
          <w:tcPr>
            <w:tcW w:w="986" w:type="dxa"/>
            <w:gridSpan w:val="3"/>
          </w:tcPr>
          <w:p w:rsidR="003201CA" w:rsidRPr="00481754" w:rsidRDefault="003201CA" w:rsidP="004D49E6">
            <w:pPr>
              <w:rPr>
                <w:sz w:val="24"/>
                <w:szCs w:val="24"/>
              </w:rPr>
            </w:pPr>
          </w:p>
        </w:tc>
        <w:tc>
          <w:tcPr>
            <w:tcW w:w="1254" w:type="dxa"/>
            <w:gridSpan w:val="9"/>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Создание системы</w:t>
            </w:r>
          </w:p>
          <w:p w:rsidR="003201CA" w:rsidRPr="00481754" w:rsidRDefault="003201CA" w:rsidP="004D49E6">
            <w:pPr>
              <w:rPr>
                <w:sz w:val="24"/>
                <w:szCs w:val="24"/>
              </w:rPr>
            </w:pPr>
            <w:r w:rsidRPr="00481754">
              <w:rPr>
                <w:sz w:val="24"/>
                <w:szCs w:val="24"/>
              </w:rPr>
              <w:t>противодействия</w:t>
            </w:r>
          </w:p>
          <w:p w:rsidR="003201CA" w:rsidRPr="00481754" w:rsidRDefault="003201CA" w:rsidP="004D49E6">
            <w:pPr>
              <w:rPr>
                <w:sz w:val="24"/>
                <w:szCs w:val="24"/>
              </w:rPr>
            </w:pPr>
            <w:r w:rsidRPr="00481754">
              <w:rPr>
                <w:sz w:val="24"/>
                <w:szCs w:val="24"/>
              </w:rPr>
              <w:lastRenderedPageBreak/>
              <w:t>незаконному</w:t>
            </w:r>
          </w:p>
          <w:p w:rsidR="003201CA" w:rsidRPr="00481754" w:rsidRDefault="003201CA" w:rsidP="004D49E6">
            <w:pPr>
              <w:rPr>
                <w:sz w:val="24"/>
                <w:szCs w:val="24"/>
              </w:rPr>
            </w:pPr>
            <w:r w:rsidRPr="00481754">
              <w:rPr>
                <w:sz w:val="24"/>
                <w:szCs w:val="24"/>
              </w:rPr>
              <w:t>обороту</w:t>
            </w:r>
          </w:p>
          <w:p w:rsidR="003201CA" w:rsidRPr="00481754" w:rsidRDefault="003201CA" w:rsidP="004D49E6">
            <w:pPr>
              <w:rPr>
                <w:sz w:val="24"/>
                <w:szCs w:val="24"/>
              </w:rPr>
            </w:pPr>
            <w:r w:rsidRPr="00481754">
              <w:rPr>
                <w:sz w:val="24"/>
                <w:szCs w:val="24"/>
              </w:rPr>
              <w:t>наркотических средств и</w:t>
            </w:r>
          </w:p>
          <w:p w:rsidR="003201CA" w:rsidRPr="00481754" w:rsidRDefault="003201CA" w:rsidP="004D49E6">
            <w:pPr>
              <w:rPr>
                <w:sz w:val="24"/>
                <w:szCs w:val="24"/>
              </w:rPr>
            </w:pPr>
            <w:r w:rsidRPr="00481754">
              <w:rPr>
                <w:sz w:val="24"/>
                <w:szCs w:val="24"/>
              </w:rPr>
              <w:t>профилактики их</w:t>
            </w:r>
          </w:p>
          <w:p w:rsidR="003201CA" w:rsidRPr="00481754" w:rsidRDefault="003201CA" w:rsidP="004D49E6">
            <w:pPr>
              <w:rPr>
                <w:sz w:val="24"/>
                <w:szCs w:val="24"/>
              </w:rPr>
            </w:pPr>
            <w:r w:rsidRPr="00481754">
              <w:rPr>
                <w:sz w:val="24"/>
                <w:szCs w:val="24"/>
              </w:rPr>
              <w:t>потребления</w:t>
            </w:r>
          </w:p>
          <w:p w:rsidR="003201CA" w:rsidRPr="00481754" w:rsidRDefault="003201CA" w:rsidP="004D49E6">
            <w:pPr>
              <w:rPr>
                <w:sz w:val="24"/>
                <w:szCs w:val="24"/>
              </w:rPr>
            </w:pPr>
            <w:r w:rsidRPr="00481754">
              <w:rPr>
                <w:sz w:val="24"/>
                <w:szCs w:val="24"/>
              </w:rPr>
              <w:t>различными</w:t>
            </w:r>
          </w:p>
          <w:p w:rsidR="003201CA" w:rsidRPr="00481754" w:rsidRDefault="003201CA" w:rsidP="004D49E6">
            <w:pPr>
              <w:rPr>
                <w:sz w:val="24"/>
                <w:szCs w:val="24"/>
              </w:rPr>
            </w:pPr>
            <w:r w:rsidRPr="00481754">
              <w:rPr>
                <w:sz w:val="24"/>
                <w:szCs w:val="24"/>
              </w:rPr>
              <w:t>категориями</w:t>
            </w:r>
          </w:p>
          <w:p w:rsidR="003201CA" w:rsidRPr="00481754" w:rsidRDefault="003201CA" w:rsidP="004D49E6">
            <w:pPr>
              <w:rPr>
                <w:sz w:val="24"/>
                <w:szCs w:val="24"/>
              </w:rPr>
            </w:pPr>
            <w:r w:rsidRPr="00481754">
              <w:rPr>
                <w:sz w:val="24"/>
                <w:szCs w:val="24"/>
              </w:rPr>
              <w:t>граждан</w:t>
            </w:r>
          </w:p>
        </w:tc>
      </w:tr>
      <w:tr w:rsidR="003201CA" w:rsidRPr="00481754" w:rsidTr="004D49E6">
        <w:tc>
          <w:tcPr>
            <w:tcW w:w="754" w:type="dxa"/>
          </w:tcPr>
          <w:p w:rsidR="003201CA" w:rsidRPr="00481754" w:rsidRDefault="003201CA" w:rsidP="004D49E6">
            <w:pPr>
              <w:rPr>
                <w:sz w:val="24"/>
                <w:szCs w:val="24"/>
              </w:rPr>
            </w:pPr>
            <w:r w:rsidRPr="00481754">
              <w:rPr>
                <w:sz w:val="24"/>
                <w:szCs w:val="24"/>
              </w:rPr>
              <w:lastRenderedPageBreak/>
              <w:t>2.</w:t>
            </w:r>
          </w:p>
        </w:tc>
        <w:tc>
          <w:tcPr>
            <w:tcW w:w="2525" w:type="dxa"/>
            <w:gridSpan w:val="2"/>
          </w:tcPr>
          <w:p w:rsidR="003201CA" w:rsidRPr="00481754" w:rsidRDefault="003201CA" w:rsidP="004D49E6">
            <w:pPr>
              <w:rPr>
                <w:sz w:val="24"/>
                <w:szCs w:val="24"/>
              </w:rPr>
            </w:pPr>
            <w:r w:rsidRPr="00481754">
              <w:rPr>
                <w:sz w:val="24"/>
                <w:szCs w:val="24"/>
              </w:rPr>
              <w:t>Внедрение в практику работы МОУ СОШ района сценариев</w:t>
            </w:r>
          </w:p>
          <w:p w:rsidR="003201CA" w:rsidRPr="00481754" w:rsidRDefault="003201CA" w:rsidP="004D49E6">
            <w:pPr>
              <w:rPr>
                <w:sz w:val="24"/>
                <w:szCs w:val="24"/>
              </w:rPr>
            </w:pPr>
            <w:r w:rsidRPr="00481754">
              <w:rPr>
                <w:sz w:val="24"/>
                <w:szCs w:val="24"/>
              </w:rPr>
              <w:t>и программ по проблемам противодействия наркотикам: программы-тренинги активной психологической защиты от вовлечения в раннюю наркотизацию, «круглые столы», дискуссии, ролевые игры и спектакли</w:t>
            </w:r>
          </w:p>
        </w:tc>
        <w:tc>
          <w:tcPr>
            <w:tcW w:w="986" w:type="dxa"/>
            <w:gridSpan w:val="3"/>
          </w:tcPr>
          <w:p w:rsidR="003201CA" w:rsidRPr="00481754" w:rsidRDefault="003201CA" w:rsidP="004D49E6">
            <w:pPr>
              <w:rPr>
                <w:sz w:val="24"/>
                <w:szCs w:val="24"/>
              </w:rPr>
            </w:pPr>
          </w:p>
        </w:tc>
        <w:tc>
          <w:tcPr>
            <w:tcW w:w="1254" w:type="dxa"/>
            <w:gridSpan w:val="9"/>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Формирование у детей, подростков и молодежи антинаркотического стереотипа мышления</w:t>
            </w:r>
          </w:p>
        </w:tc>
      </w:tr>
      <w:tr w:rsidR="003201CA" w:rsidRPr="00481754" w:rsidTr="004D49E6">
        <w:tc>
          <w:tcPr>
            <w:tcW w:w="754" w:type="dxa"/>
          </w:tcPr>
          <w:p w:rsidR="003201CA" w:rsidRPr="00481754" w:rsidRDefault="003201CA" w:rsidP="004D49E6">
            <w:pPr>
              <w:rPr>
                <w:sz w:val="24"/>
                <w:szCs w:val="24"/>
              </w:rPr>
            </w:pPr>
            <w:r w:rsidRPr="00481754">
              <w:rPr>
                <w:sz w:val="24"/>
                <w:szCs w:val="24"/>
              </w:rPr>
              <w:t>3.</w:t>
            </w:r>
          </w:p>
        </w:tc>
        <w:tc>
          <w:tcPr>
            <w:tcW w:w="2525" w:type="dxa"/>
            <w:gridSpan w:val="2"/>
          </w:tcPr>
          <w:p w:rsidR="003201CA" w:rsidRPr="00481754" w:rsidRDefault="003201CA" w:rsidP="004D49E6">
            <w:pPr>
              <w:rPr>
                <w:sz w:val="24"/>
                <w:szCs w:val="24"/>
              </w:rPr>
            </w:pPr>
            <w:r w:rsidRPr="00481754">
              <w:rPr>
                <w:sz w:val="24"/>
                <w:szCs w:val="24"/>
              </w:rPr>
              <w:t xml:space="preserve">Подготовка и проведение культурно - массовых мероприятий (фестивалей и конкурсов самодеятельного художественного творчества, </w:t>
            </w:r>
            <w:r w:rsidRPr="00481754">
              <w:rPr>
                <w:sz w:val="24"/>
                <w:szCs w:val="24"/>
              </w:rPr>
              <w:lastRenderedPageBreak/>
              <w:t>праздников здоровья) под девизами антинаркотического содержания</w:t>
            </w:r>
          </w:p>
        </w:tc>
        <w:tc>
          <w:tcPr>
            <w:tcW w:w="986" w:type="dxa"/>
            <w:gridSpan w:val="3"/>
          </w:tcPr>
          <w:p w:rsidR="003201CA" w:rsidRPr="00481754" w:rsidRDefault="003201CA" w:rsidP="004D49E6">
            <w:pPr>
              <w:rPr>
                <w:sz w:val="24"/>
                <w:szCs w:val="24"/>
              </w:rPr>
            </w:pPr>
            <w:r w:rsidRPr="00481754">
              <w:rPr>
                <w:sz w:val="24"/>
                <w:szCs w:val="24"/>
              </w:rPr>
              <w:lastRenderedPageBreak/>
              <w:t>20,0</w:t>
            </w:r>
          </w:p>
        </w:tc>
        <w:tc>
          <w:tcPr>
            <w:tcW w:w="1254" w:type="dxa"/>
            <w:gridSpan w:val="9"/>
          </w:tcPr>
          <w:p w:rsidR="003201CA" w:rsidRPr="00481754" w:rsidRDefault="003201CA" w:rsidP="004D49E6">
            <w:pPr>
              <w:rPr>
                <w:sz w:val="24"/>
                <w:szCs w:val="24"/>
              </w:rPr>
            </w:pPr>
            <w:r w:rsidRPr="00481754">
              <w:rPr>
                <w:sz w:val="24"/>
                <w:szCs w:val="24"/>
              </w:rPr>
              <w:t>20,0</w:t>
            </w:r>
          </w:p>
        </w:tc>
        <w:tc>
          <w:tcPr>
            <w:tcW w:w="1058" w:type="dxa"/>
          </w:tcPr>
          <w:p w:rsidR="003201CA" w:rsidRPr="00481754" w:rsidRDefault="003201CA" w:rsidP="004D49E6">
            <w:pPr>
              <w:rPr>
                <w:sz w:val="24"/>
                <w:szCs w:val="24"/>
              </w:rPr>
            </w:pPr>
            <w:r w:rsidRPr="00481754">
              <w:rPr>
                <w:sz w:val="24"/>
                <w:szCs w:val="24"/>
              </w:rPr>
              <w:t>20,0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Формирование у детей, подростков, молодежи и взрослого населения антинаркотического мировоззрения, здорового образа жизни и духовно - нравственной культуры в обществе</w:t>
            </w:r>
          </w:p>
        </w:tc>
      </w:tr>
      <w:tr w:rsidR="003201CA" w:rsidRPr="00481754" w:rsidTr="004D49E6">
        <w:tc>
          <w:tcPr>
            <w:tcW w:w="754" w:type="dxa"/>
          </w:tcPr>
          <w:p w:rsidR="003201CA" w:rsidRPr="00481754" w:rsidRDefault="003201CA" w:rsidP="004D49E6">
            <w:pPr>
              <w:rPr>
                <w:sz w:val="24"/>
                <w:szCs w:val="24"/>
              </w:rPr>
            </w:pPr>
            <w:r w:rsidRPr="00481754">
              <w:rPr>
                <w:sz w:val="24"/>
                <w:szCs w:val="24"/>
              </w:rPr>
              <w:lastRenderedPageBreak/>
              <w:t>4.</w:t>
            </w:r>
          </w:p>
        </w:tc>
        <w:tc>
          <w:tcPr>
            <w:tcW w:w="2525" w:type="dxa"/>
            <w:gridSpan w:val="2"/>
          </w:tcPr>
          <w:p w:rsidR="003201CA" w:rsidRPr="00481754" w:rsidRDefault="003201CA" w:rsidP="004D49E6">
            <w:pPr>
              <w:rPr>
                <w:sz w:val="24"/>
                <w:szCs w:val="24"/>
              </w:rPr>
            </w:pPr>
            <w:r w:rsidRPr="00481754">
              <w:rPr>
                <w:sz w:val="24"/>
                <w:szCs w:val="24"/>
              </w:rPr>
              <w:t>Проведение целевого набора в спортивные секции и клубы, группы здоровья подростков из «группы риска»</w:t>
            </w:r>
          </w:p>
        </w:tc>
        <w:tc>
          <w:tcPr>
            <w:tcW w:w="970" w:type="dxa"/>
            <w:gridSpan w:val="2"/>
          </w:tcPr>
          <w:p w:rsidR="003201CA" w:rsidRPr="00481754" w:rsidRDefault="003201CA" w:rsidP="004D49E6">
            <w:pPr>
              <w:rPr>
                <w:sz w:val="24"/>
                <w:szCs w:val="24"/>
              </w:rPr>
            </w:pPr>
          </w:p>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r w:rsidRPr="00481754">
              <w:rPr>
                <w:sz w:val="24"/>
                <w:szCs w:val="24"/>
              </w:rPr>
              <w:t>.</w:t>
            </w:r>
          </w:p>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Сокращение масштабов незаконного потребления наркотиков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t>5.</w:t>
            </w:r>
          </w:p>
        </w:tc>
        <w:tc>
          <w:tcPr>
            <w:tcW w:w="2525" w:type="dxa"/>
            <w:gridSpan w:val="2"/>
          </w:tcPr>
          <w:p w:rsidR="003201CA" w:rsidRPr="00481754" w:rsidRDefault="003201CA" w:rsidP="004D49E6">
            <w:pPr>
              <w:rPr>
                <w:sz w:val="24"/>
                <w:szCs w:val="24"/>
              </w:rPr>
            </w:pPr>
            <w:r w:rsidRPr="00481754">
              <w:rPr>
                <w:sz w:val="24"/>
                <w:szCs w:val="24"/>
              </w:rPr>
              <w:t>Создание комплексных оперативных групп и проведение мероприятий по выявлению и уничтожению незаконных посевов мака и конопли</w:t>
            </w:r>
          </w:p>
        </w:tc>
        <w:tc>
          <w:tcPr>
            <w:tcW w:w="970" w:type="dxa"/>
            <w:gridSpan w:val="2"/>
          </w:tcPr>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 Дигорский район</w:t>
            </w:r>
          </w:p>
        </w:tc>
        <w:tc>
          <w:tcPr>
            <w:tcW w:w="3315" w:type="dxa"/>
          </w:tcPr>
          <w:p w:rsidR="003201CA" w:rsidRPr="00481754" w:rsidRDefault="003201CA" w:rsidP="004D49E6">
            <w:pPr>
              <w:rPr>
                <w:sz w:val="24"/>
                <w:szCs w:val="24"/>
              </w:rPr>
            </w:pPr>
            <w:r w:rsidRPr="00481754">
              <w:rPr>
                <w:sz w:val="24"/>
                <w:szCs w:val="24"/>
              </w:rPr>
              <w:t>Картирование территории района с целью сокращения площади очагов произрастания наркосодержащих растений</w:t>
            </w:r>
          </w:p>
        </w:tc>
      </w:tr>
      <w:tr w:rsidR="003201CA" w:rsidRPr="00481754" w:rsidTr="004D49E6">
        <w:tc>
          <w:tcPr>
            <w:tcW w:w="754" w:type="dxa"/>
          </w:tcPr>
          <w:p w:rsidR="003201CA" w:rsidRPr="00481754" w:rsidRDefault="003201CA" w:rsidP="004D49E6">
            <w:pPr>
              <w:rPr>
                <w:sz w:val="24"/>
                <w:szCs w:val="24"/>
              </w:rPr>
            </w:pPr>
            <w:r w:rsidRPr="00481754">
              <w:rPr>
                <w:sz w:val="24"/>
                <w:szCs w:val="24"/>
              </w:rPr>
              <w:t>6.</w:t>
            </w:r>
          </w:p>
        </w:tc>
        <w:tc>
          <w:tcPr>
            <w:tcW w:w="2525" w:type="dxa"/>
            <w:gridSpan w:val="2"/>
          </w:tcPr>
          <w:p w:rsidR="003201CA" w:rsidRPr="00481754" w:rsidRDefault="003201CA" w:rsidP="004D49E6">
            <w:pPr>
              <w:rPr>
                <w:sz w:val="24"/>
                <w:szCs w:val="24"/>
              </w:rPr>
            </w:pPr>
            <w:r w:rsidRPr="00481754">
              <w:rPr>
                <w:sz w:val="24"/>
                <w:szCs w:val="24"/>
              </w:rPr>
              <w:t xml:space="preserve">Проведение выборочного добровольного (с согласия родителей или законных представителей) медицинского тестирования учащихся, входящих в «группу риска» по представлениям педагогических коллективов, ПДН ОМВД России по </w:t>
            </w:r>
            <w:r w:rsidRPr="00481754">
              <w:rPr>
                <w:sz w:val="24"/>
                <w:szCs w:val="24"/>
              </w:rPr>
              <w:lastRenderedPageBreak/>
              <w:t>Дигорскому району</w:t>
            </w:r>
          </w:p>
        </w:tc>
        <w:tc>
          <w:tcPr>
            <w:tcW w:w="970" w:type="dxa"/>
            <w:gridSpan w:val="2"/>
          </w:tcPr>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Ранняя профилактика и</w:t>
            </w:r>
          </w:p>
          <w:p w:rsidR="003201CA" w:rsidRPr="00481754" w:rsidRDefault="003201CA" w:rsidP="004D49E6">
            <w:pPr>
              <w:rPr>
                <w:sz w:val="24"/>
                <w:szCs w:val="24"/>
              </w:rPr>
            </w:pPr>
            <w:r w:rsidRPr="00481754">
              <w:rPr>
                <w:sz w:val="24"/>
                <w:szCs w:val="24"/>
              </w:rPr>
              <w:t>выявление потребителей наркотиков</w:t>
            </w:r>
          </w:p>
        </w:tc>
      </w:tr>
      <w:tr w:rsidR="003201CA" w:rsidRPr="00481754" w:rsidTr="004D49E6">
        <w:trPr>
          <w:trHeight w:val="73"/>
        </w:trPr>
        <w:tc>
          <w:tcPr>
            <w:tcW w:w="754" w:type="dxa"/>
          </w:tcPr>
          <w:p w:rsidR="003201CA" w:rsidRPr="00481754" w:rsidRDefault="003201CA" w:rsidP="004D49E6">
            <w:pPr>
              <w:rPr>
                <w:sz w:val="24"/>
                <w:szCs w:val="24"/>
              </w:rPr>
            </w:pPr>
            <w:r w:rsidRPr="00481754">
              <w:rPr>
                <w:sz w:val="24"/>
                <w:szCs w:val="24"/>
              </w:rPr>
              <w:lastRenderedPageBreak/>
              <w:t>7.</w:t>
            </w:r>
          </w:p>
        </w:tc>
        <w:tc>
          <w:tcPr>
            <w:tcW w:w="2525" w:type="dxa"/>
            <w:gridSpan w:val="2"/>
          </w:tcPr>
          <w:p w:rsidR="003201CA" w:rsidRPr="00481754" w:rsidRDefault="003201CA" w:rsidP="004D49E6">
            <w:pPr>
              <w:rPr>
                <w:sz w:val="24"/>
                <w:szCs w:val="24"/>
              </w:rPr>
            </w:pPr>
            <w:r w:rsidRPr="00481754">
              <w:rPr>
                <w:sz w:val="24"/>
                <w:szCs w:val="24"/>
              </w:rPr>
              <w:t>Проведение рейдовых мероприятий в местах отдыха несовершеннолетних, концентрации молодежи</w:t>
            </w:r>
          </w:p>
        </w:tc>
        <w:tc>
          <w:tcPr>
            <w:tcW w:w="970" w:type="dxa"/>
            <w:gridSpan w:val="2"/>
          </w:tcPr>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Усиление контроля по месту жительства, работы, учебы несовершеннолетних состоящих на учете в ОМВД России по Дигорскому району</w:t>
            </w:r>
          </w:p>
        </w:tc>
      </w:tr>
      <w:tr w:rsidR="003201CA" w:rsidRPr="00481754" w:rsidTr="004D49E6">
        <w:tc>
          <w:tcPr>
            <w:tcW w:w="754" w:type="dxa"/>
          </w:tcPr>
          <w:p w:rsidR="003201CA" w:rsidRPr="00481754" w:rsidRDefault="003201CA" w:rsidP="004D49E6">
            <w:pPr>
              <w:rPr>
                <w:sz w:val="24"/>
                <w:szCs w:val="24"/>
              </w:rPr>
            </w:pPr>
            <w:r w:rsidRPr="00481754">
              <w:rPr>
                <w:sz w:val="24"/>
                <w:szCs w:val="24"/>
              </w:rPr>
              <w:t>8.</w:t>
            </w:r>
          </w:p>
        </w:tc>
        <w:tc>
          <w:tcPr>
            <w:tcW w:w="2525" w:type="dxa"/>
            <w:gridSpan w:val="2"/>
          </w:tcPr>
          <w:p w:rsidR="003201CA" w:rsidRPr="00481754" w:rsidRDefault="003201CA" w:rsidP="004D49E6">
            <w:pPr>
              <w:rPr>
                <w:sz w:val="24"/>
                <w:szCs w:val="24"/>
              </w:rPr>
            </w:pPr>
            <w:r w:rsidRPr="00481754">
              <w:rPr>
                <w:sz w:val="24"/>
                <w:szCs w:val="24"/>
              </w:rPr>
              <w:t>Организация рейдовых мероприятий по аптечным пунктам с целью выявления каналов приобретения наркосодержащих препаратов для немедицинского использования</w:t>
            </w:r>
          </w:p>
        </w:tc>
        <w:tc>
          <w:tcPr>
            <w:tcW w:w="970" w:type="dxa"/>
            <w:gridSpan w:val="2"/>
          </w:tcPr>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Снижение степени</w:t>
            </w:r>
          </w:p>
          <w:p w:rsidR="003201CA" w:rsidRPr="00481754" w:rsidRDefault="003201CA" w:rsidP="004D49E6">
            <w:pPr>
              <w:rPr>
                <w:sz w:val="24"/>
                <w:szCs w:val="24"/>
              </w:rPr>
            </w:pPr>
            <w:r w:rsidRPr="00481754">
              <w:rPr>
                <w:sz w:val="24"/>
                <w:szCs w:val="24"/>
              </w:rPr>
              <w:t>доступности</w:t>
            </w:r>
          </w:p>
          <w:p w:rsidR="003201CA" w:rsidRPr="00481754" w:rsidRDefault="003201CA" w:rsidP="004D49E6">
            <w:pPr>
              <w:rPr>
                <w:sz w:val="24"/>
                <w:szCs w:val="24"/>
              </w:rPr>
            </w:pPr>
            <w:r w:rsidRPr="00481754">
              <w:rPr>
                <w:sz w:val="24"/>
                <w:szCs w:val="24"/>
              </w:rPr>
              <w:t>наркотических</w:t>
            </w:r>
          </w:p>
          <w:p w:rsidR="003201CA" w:rsidRPr="00481754" w:rsidRDefault="003201CA" w:rsidP="004D49E6">
            <w:pPr>
              <w:rPr>
                <w:sz w:val="24"/>
                <w:szCs w:val="24"/>
              </w:rPr>
            </w:pPr>
            <w:r w:rsidRPr="00481754">
              <w:rPr>
                <w:sz w:val="24"/>
                <w:szCs w:val="24"/>
              </w:rPr>
              <w:t>средств и</w:t>
            </w:r>
          </w:p>
          <w:p w:rsidR="003201CA" w:rsidRPr="00481754" w:rsidRDefault="003201CA" w:rsidP="004D49E6">
            <w:pPr>
              <w:rPr>
                <w:sz w:val="24"/>
                <w:szCs w:val="24"/>
              </w:rPr>
            </w:pPr>
            <w:r w:rsidRPr="00481754">
              <w:rPr>
                <w:sz w:val="24"/>
                <w:szCs w:val="24"/>
              </w:rPr>
              <w:t>психотропных</w:t>
            </w:r>
          </w:p>
          <w:p w:rsidR="003201CA" w:rsidRPr="00481754" w:rsidRDefault="003201CA" w:rsidP="004D49E6">
            <w:pPr>
              <w:rPr>
                <w:sz w:val="24"/>
                <w:szCs w:val="24"/>
              </w:rPr>
            </w:pPr>
            <w:r w:rsidRPr="00481754">
              <w:rPr>
                <w:sz w:val="24"/>
                <w:szCs w:val="24"/>
              </w:rPr>
              <w:t>веществ</w:t>
            </w:r>
          </w:p>
        </w:tc>
      </w:tr>
      <w:tr w:rsidR="003201CA" w:rsidRPr="00481754" w:rsidTr="004D49E6">
        <w:tc>
          <w:tcPr>
            <w:tcW w:w="754" w:type="dxa"/>
          </w:tcPr>
          <w:p w:rsidR="003201CA" w:rsidRPr="00481754" w:rsidRDefault="003201CA" w:rsidP="004D49E6">
            <w:pPr>
              <w:rPr>
                <w:sz w:val="24"/>
                <w:szCs w:val="24"/>
              </w:rPr>
            </w:pPr>
            <w:r w:rsidRPr="00481754">
              <w:rPr>
                <w:sz w:val="24"/>
                <w:szCs w:val="24"/>
              </w:rPr>
              <w:t>9.</w:t>
            </w:r>
          </w:p>
        </w:tc>
        <w:tc>
          <w:tcPr>
            <w:tcW w:w="2525" w:type="dxa"/>
            <w:gridSpan w:val="2"/>
          </w:tcPr>
          <w:p w:rsidR="003201CA" w:rsidRPr="00481754" w:rsidRDefault="003201CA" w:rsidP="004D49E6">
            <w:pPr>
              <w:rPr>
                <w:sz w:val="24"/>
                <w:szCs w:val="24"/>
              </w:rPr>
            </w:pPr>
            <w:r w:rsidRPr="00481754">
              <w:rPr>
                <w:sz w:val="24"/>
                <w:szCs w:val="24"/>
              </w:rPr>
              <w:t>Организация антинаркотической пропаганды в средствах массовой информации (публикации, соц. реклама, интернет ресурсы и т.д.)</w:t>
            </w:r>
          </w:p>
        </w:tc>
        <w:tc>
          <w:tcPr>
            <w:tcW w:w="970" w:type="dxa"/>
            <w:gridSpan w:val="2"/>
          </w:tcPr>
          <w:p w:rsidR="003201CA" w:rsidRPr="00481754" w:rsidRDefault="003201CA" w:rsidP="004D49E6">
            <w:pPr>
              <w:rPr>
                <w:sz w:val="24"/>
                <w:szCs w:val="24"/>
              </w:rPr>
            </w:pPr>
            <w:r w:rsidRPr="00481754">
              <w:rPr>
                <w:sz w:val="24"/>
                <w:szCs w:val="24"/>
              </w:rPr>
              <w:t>10.0</w:t>
            </w:r>
          </w:p>
        </w:tc>
        <w:tc>
          <w:tcPr>
            <w:tcW w:w="1270" w:type="dxa"/>
            <w:gridSpan w:val="10"/>
          </w:tcPr>
          <w:p w:rsidR="003201CA" w:rsidRPr="00481754" w:rsidRDefault="003201CA" w:rsidP="004D49E6">
            <w:pPr>
              <w:rPr>
                <w:sz w:val="24"/>
                <w:szCs w:val="24"/>
              </w:rPr>
            </w:pPr>
            <w:r w:rsidRPr="00481754">
              <w:rPr>
                <w:sz w:val="24"/>
                <w:szCs w:val="24"/>
              </w:rPr>
              <w:t>10,0</w:t>
            </w:r>
          </w:p>
        </w:tc>
        <w:tc>
          <w:tcPr>
            <w:tcW w:w="1058" w:type="dxa"/>
          </w:tcPr>
          <w:p w:rsidR="003201CA" w:rsidRPr="00481754" w:rsidRDefault="003201CA" w:rsidP="004D49E6">
            <w:pPr>
              <w:rPr>
                <w:sz w:val="24"/>
                <w:szCs w:val="24"/>
              </w:rPr>
            </w:pPr>
            <w:r w:rsidRPr="00481754">
              <w:rPr>
                <w:sz w:val="24"/>
                <w:szCs w:val="24"/>
              </w:rPr>
              <w:t>10,0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Формирование</w:t>
            </w:r>
          </w:p>
          <w:p w:rsidR="003201CA" w:rsidRPr="00481754" w:rsidRDefault="003201CA" w:rsidP="004D49E6">
            <w:pPr>
              <w:rPr>
                <w:sz w:val="24"/>
                <w:szCs w:val="24"/>
              </w:rPr>
            </w:pPr>
            <w:r w:rsidRPr="00481754">
              <w:rPr>
                <w:sz w:val="24"/>
                <w:szCs w:val="24"/>
              </w:rPr>
              <w:t>негативного</w:t>
            </w:r>
          </w:p>
          <w:p w:rsidR="003201CA" w:rsidRPr="00481754" w:rsidRDefault="003201CA" w:rsidP="004D49E6">
            <w:pPr>
              <w:rPr>
                <w:sz w:val="24"/>
                <w:szCs w:val="24"/>
              </w:rPr>
            </w:pPr>
            <w:r w:rsidRPr="00481754">
              <w:rPr>
                <w:sz w:val="24"/>
                <w:szCs w:val="24"/>
              </w:rPr>
              <w:t>общественного</w:t>
            </w:r>
          </w:p>
          <w:p w:rsidR="003201CA" w:rsidRPr="00481754" w:rsidRDefault="003201CA" w:rsidP="004D49E6">
            <w:pPr>
              <w:rPr>
                <w:sz w:val="24"/>
                <w:szCs w:val="24"/>
              </w:rPr>
            </w:pPr>
            <w:r w:rsidRPr="00481754">
              <w:rPr>
                <w:sz w:val="24"/>
                <w:szCs w:val="24"/>
              </w:rPr>
              <w:t>мнения к</w:t>
            </w:r>
          </w:p>
          <w:p w:rsidR="003201CA" w:rsidRPr="00481754" w:rsidRDefault="003201CA" w:rsidP="004D49E6">
            <w:pPr>
              <w:rPr>
                <w:sz w:val="24"/>
                <w:szCs w:val="24"/>
              </w:rPr>
            </w:pPr>
            <w:r w:rsidRPr="00481754">
              <w:rPr>
                <w:sz w:val="24"/>
                <w:szCs w:val="24"/>
              </w:rPr>
              <w:t>немедицинскому</w:t>
            </w:r>
          </w:p>
          <w:p w:rsidR="003201CA" w:rsidRPr="00481754" w:rsidRDefault="003201CA" w:rsidP="004D49E6">
            <w:pPr>
              <w:rPr>
                <w:sz w:val="24"/>
                <w:szCs w:val="24"/>
              </w:rPr>
            </w:pPr>
            <w:r w:rsidRPr="00481754">
              <w:rPr>
                <w:sz w:val="24"/>
                <w:szCs w:val="24"/>
              </w:rPr>
              <w:t>потреблению</w:t>
            </w:r>
          </w:p>
          <w:p w:rsidR="003201CA" w:rsidRPr="00481754" w:rsidRDefault="003201CA" w:rsidP="004D49E6">
            <w:pPr>
              <w:rPr>
                <w:sz w:val="24"/>
                <w:szCs w:val="24"/>
              </w:rPr>
            </w:pPr>
            <w:r w:rsidRPr="00481754">
              <w:rPr>
                <w:sz w:val="24"/>
                <w:szCs w:val="24"/>
              </w:rPr>
              <w:t>наркотических</w:t>
            </w:r>
          </w:p>
          <w:p w:rsidR="003201CA" w:rsidRPr="00481754" w:rsidRDefault="003201CA" w:rsidP="004D49E6">
            <w:pPr>
              <w:rPr>
                <w:sz w:val="24"/>
                <w:szCs w:val="24"/>
              </w:rPr>
            </w:pPr>
            <w:r w:rsidRPr="00481754">
              <w:rPr>
                <w:sz w:val="24"/>
                <w:szCs w:val="24"/>
              </w:rPr>
              <w:t>средств</w:t>
            </w:r>
          </w:p>
        </w:tc>
      </w:tr>
      <w:tr w:rsidR="003201CA" w:rsidRPr="00481754" w:rsidTr="004D49E6">
        <w:tc>
          <w:tcPr>
            <w:tcW w:w="754" w:type="dxa"/>
          </w:tcPr>
          <w:p w:rsidR="003201CA" w:rsidRPr="00481754" w:rsidRDefault="003201CA" w:rsidP="004D49E6">
            <w:pPr>
              <w:rPr>
                <w:sz w:val="24"/>
                <w:szCs w:val="24"/>
              </w:rPr>
            </w:pPr>
            <w:r w:rsidRPr="00481754">
              <w:rPr>
                <w:sz w:val="24"/>
                <w:szCs w:val="24"/>
              </w:rPr>
              <w:t>10.</w:t>
            </w:r>
          </w:p>
        </w:tc>
        <w:tc>
          <w:tcPr>
            <w:tcW w:w="2525" w:type="dxa"/>
            <w:gridSpan w:val="2"/>
          </w:tcPr>
          <w:p w:rsidR="003201CA" w:rsidRPr="00481754" w:rsidRDefault="003201CA" w:rsidP="004D49E6">
            <w:pPr>
              <w:rPr>
                <w:sz w:val="24"/>
                <w:szCs w:val="24"/>
              </w:rPr>
            </w:pPr>
            <w:r w:rsidRPr="00481754">
              <w:rPr>
                <w:sz w:val="24"/>
                <w:szCs w:val="24"/>
              </w:rPr>
              <w:t xml:space="preserve">Проведение разъяснительной работы среди населения об ответственности за совершение правонарушений и преступлений в </w:t>
            </w:r>
            <w:r w:rsidRPr="00481754">
              <w:rPr>
                <w:sz w:val="24"/>
                <w:szCs w:val="24"/>
              </w:rPr>
              <w:lastRenderedPageBreak/>
              <w:t>области незаконного оборота наркотиков, а также за выращивание наркосодержащих растений</w:t>
            </w:r>
          </w:p>
        </w:tc>
        <w:tc>
          <w:tcPr>
            <w:tcW w:w="970" w:type="dxa"/>
            <w:gridSpan w:val="2"/>
          </w:tcPr>
          <w:p w:rsidR="003201CA" w:rsidRPr="00481754" w:rsidRDefault="003201CA" w:rsidP="004D49E6">
            <w:pPr>
              <w:rPr>
                <w:sz w:val="24"/>
                <w:szCs w:val="24"/>
              </w:rPr>
            </w:pPr>
          </w:p>
        </w:tc>
        <w:tc>
          <w:tcPr>
            <w:tcW w:w="1270" w:type="dxa"/>
            <w:gridSpan w:val="10"/>
          </w:tcPr>
          <w:p w:rsidR="003201CA" w:rsidRPr="00481754" w:rsidRDefault="003201CA" w:rsidP="004D49E6">
            <w:pPr>
              <w:rPr>
                <w:sz w:val="24"/>
                <w:szCs w:val="24"/>
              </w:rPr>
            </w:pPr>
          </w:p>
        </w:tc>
        <w:tc>
          <w:tcPr>
            <w:tcW w:w="1058" w:type="dxa"/>
          </w:tcPr>
          <w:p w:rsidR="003201CA" w:rsidRPr="00481754" w:rsidRDefault="003201CA" w:rsidP="004D49E6">
            <w:pPr>
              <w:rPr>
                <w:sz w:val="24"/>
                <w:szCs w:val="24"/>
              </w:rPr>
            </w:pP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Предупреждение правонарушений в сфере оборота наркотиков</w:t>
            </w:r>
          </w:p>
        </w:tc>
      </w:tr>
      <w:tr w:rsidR="003201CA" w:rsidRPr="00481754" w:rsidTr="004D49E6">
        <w:tc>
          <w:tcPr>
            <w:tcW w:w="754" w:type="dxa"/>
          </w:tcPr>
          <w:p w:rsidR="003201CA" w:rsidRPr="00481754" w:rsidRDefault="003201CA" w:rsidP="004D49E6">
            <w:pPr>
              <w:rPr>
                <w:sz w:val="24"/>
                <w:szCs w:val="24"/>
              </w:rPr>
            </w:pPr>
            <w:r w:rsidRPr="00481754">
              <w:rPr>
                <w:sz w:val="24"/>
                <w:szCs w:val="24"/>
              </w:rPr>
              <w:lastRenderedPageBreak/>
              <w:t>11.</w:t>
            </w:r>
          </w:p>
        </w:tc>
        <w:tc>
          <w:tcPr>
            <w:tcW w:w="2525" w:type="dxa"/>
            <w:gridSpan w:val="2"/>
          </w:tcPr>
          <w:p w:rsidR="003201CA" w:rsidRPr="00481754" w:rsidRDefault="003201CA" w:rsidP="004D49E6">
            <w:pPr>
              <w:rPr>
                <w:sz w:val="24"/>
                <w:szCs w:val="24"/>
              </w:rPr>
            </w:pPr>
            <w:r w:rsidRPr="00481754">
              <w:rPr>
                <w:sz w:val="24"/>
                <w:szCs w:val="24"/>
              </w:rPr>
              <w:t>Проведение работ по выкашиванию очагов произрастания наркосодержащих растений</w:t>
            </w:r>
          </w:p>
        </w:tc>
        <w:tc>
          <w:tcPr>
            <w:tcW w:w="986" w:type="dxa"/>
            <w:gridSpan w:val="3"/>
          </w:tcPr>
          <w:p w:rsidR="003201CA" w:rsidRPr="00481754" w:rsidRDefault="003201CA" w:rsidP="004D49E6">
            <w:pPr>
              <w:rPr>
                <w:sz w:val="24"/>
                <w:szCs w:val="24"/>
              </w:rPr>
            </w:pPr>
            <w:r w:rsidRPr="00481754">
              <w:rPr>
                <w:sz w:val="24"/>
                <w:szCs w:val="24"/>
              </w:rPr>
              <w:t>80.0</w:t>
            </w:r>
          </w:p>
        </w:tc>
        <w:tc>
          <w:tcPr>
            <w:tcW w:w="1254" w:type="dxa"/>
            <w:gridSpan w:val="9"/>
          </w:tcPr>
          <w:p w:rsidR="003201CA" w:rsidRPr="00481754" w:rsidRDefault="003201CA" w:rsidP="004D49E6">
            <w:pPr>
              <w:rPr>
                <w:sz w:val="24"/>
                <w:szCs w:val="24"/>
              </w:rPr>
            </w:pPr>
            <w:r w:rsidRPr="00481754">
              <w:rPr>
                <w:sz w:val="24"/>
                <w:szCs w:val="24"/>
              </w:rPr>
              <w:t>80.0</w:t>
            </w:r>
          </w:p>
        </w:tc>
        <w:tc>
          <w:tcPr>
            <w:tcW w:w="1058" w:type="dxa"/>
          </w:tcPr>
          <w:p w:rsidR="003201CA" w:rsidRPr="00481754" w:rsidRDefault="003201CA" w:rsidP="004D49E6">
            <w:pPr>
              <w:rPr>
                <w:sz w:val="24"/>
                <w:szCs w:val="24"/>
              </w:rPr>
            </w:pPr>
            <w:r w:rsidRPr="00481754">
              <w:rPr>
                <w:sz w:val="24"/>
                <w:szCs w:val="24"/>
              </w:rPr>
              <w:t>80.0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Сокращение площади очагов произрастания наркосодержащих растений Га 2.</w:t>
            </w:r>
          </w:p>
        </w:tc>
      </w:tr>
      <w:tr w:rsidR="003201CA" w:rsidRPr="00481754" w:rsidTr="004D49E6">
        <w:tc>
          <w:tcPr>
            <w:tcW w:w="754" w:type="dxa"/>
          </w:tcPr>
          <w:p w:rsidR="003201CA" w:rsidRPr="00481754" w:rsidRDefault="003201CA" w:rsidP="004D49E6">
            <w:pPr>
              <w:rPr>
                <w:sz w:val="24"/>
                <w:szCs w:val="24"/>
              </w:rPr>
            </w:pPr>
            <w:r w:rsidRPr="00481754">
              <w:rPr>
                <w:sz w:val="24"/>
                <w:szCs w:val="24"/>
              </w:rPr>
              <w:t>12.</w:t>
            </w:r>
          </w:p>
        </w:tc>
        <w:tc>
          <w:tcPr>
            <w:tcW w:w="2525" w:type="dxa"/>
            <w:gridSpan w:val="2"/>
          </w:tcPr>
          <w:p w:rsidR="003201CA" w:rsidRPr="00481754" w:rsidRDefault="003201CA" w:rsidP="004D49E6">
            <w:pPr>
              <w:rPr>
                <w:sz w:val="24"/>
                <w:szCs w:val="24"/>
              </w:rPr>
            </w:pPr>
            <w:r w:rsidRPr="00481754">
              <w:rPr>
                <w:sz w:val="24"/>
                <w:szCs w:val="24"/>
              </w:rPr>
              <w:t>Приобретение расходных материалов к инвентарю для выкашивания очагов произрастания</w:t>
            </w:r>
          </w:p>
          <w:p w:rsidR="003201CA" w:rsidRPr="00481754" w:rsidRDefault="003201CA" w:rsidP="004D49E6">
            <w:pPr>
              <w:rPr>
                <w:sz w:val="24"/>
                <w:szCs w:val="24"/>
              </w:rPr>
            </w:pPr>
            <w:r w:rsidRPr="00481754">
              <w:rPr>
                <w:sz w:val="24"/>
                <w:szCs w:val="24"/>
              </w:rPr>
              <w:t>наркосодержащих растений (триммеры, косилки, ранцы- опрыскиватели)</w:t>
            </w:r>
          </w:p>
        </w:tc>
        <w:tc>
          <w:tcPr>
            <w:tcW w:w="986" w:type="dxa"/>
            <w:gridSpan w:val="3"/>
          </w:tcPr>
          <w:p w:rsidR="003201CA" w:rsidRPr="00481754" w:rsidRDefault="003201CA" w:rsidP="004D49E6">
            <w:pPr>
              <w:rPr>
                <w:sz w:val="24"/>
                <w:szCs w:val="24"/>
              </w:rPr>
            </w:pPr>
            <w:r w:rsidRPr="00481754">
              <w:rPr>
                <w:sz w:val="24"/>
                <w:szCs w:val="24"/>
              </w:rPr>
              <w:t>30,0</w:t>
            </w:r>
          </w:p>
        </w:tc>
        <w:tc>
          <w:tcPr>
            <w:tcW w:w="1254" w:type="dxa"/>
            <w:gridSpan w:val="9"/>
          </w:tcPr>
          <w:p w:rsidR="003201CA" w:rsidRPr="00481754" w:rsidRDefault="003201CA" w:rsidP="004D49E6">
            <w:pPr>
              <w:rPr>
                <w:sz w:val="24"/>
                <w:szCs w:val="24"/>
              </w:rPr>
            </w:pPr>
            <w:r w:rsidRPr="00481754">
              <w:rPr>
                <w:sz w:val="24"/>
                <w:szCs w:val="24"/>
              </w:rPr>
              <w:t>30,0</w:t>
            </w:r>
          </w:p>
        </w:tc>
        <w:tc>
          <w:tcPr>
            <w:tcW w:w="1058" w:type="dxa"/>
          </w:tcPr>
          <w:p w:rsidR="003201CA" w:rsidRPr="00481754" w:rsidRDefault="003201CA" w:rsidP="004D49E6">
            <w:pPr>
              <w:rPr>
                <w:sz w:val="24"/>
                <w:szCs w:val="24"/>
              </w:rPr>
            </w:pPr>
            <w:r w:rsidRPr="00481754">
              <w:rPr>
                <w:sz w:val="24"/>
                <w:szCs w:val="24"/>
              </w:rPr>
              <w:t>30,0</w:t>
            </w:r>
          </w:p>
        </w:tc>
        <w:tc>
          <w:tcPr>
            <w:tcW w:w="865" w:type="dxa"/>
            <w:gridSpan w:val="4"/>
          </w:tcPr>
          <w:p w:rsidR="003201CA" w:rsidRPr="00481754" w:rsidRDefault="003201CA" w:rsidP="004D49E6">
            <w:pPr>
              <w:rPr>
                <w:sz w:val="24"/>
                <w:szCs w:val="24"/>
              </w:rPr>
            </w:pPr>
          </w:p>
        </w:tc>
        <w:tc>
          <w:tcPr>
            <w:tcW w:w="1247" w:type="dxa"/>
            <w:gridSpan w:val="2"/>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Сокращение площади очагов произрастания наркосодержащих растений</w:t>
            </w:r>
          </w:p>
        </w:tc>
      </w:tr>
      <w:tr w:rsidR="003201CA" w:rsidRPr="00481754" w:rsidTr="004D49E6">
        <w:tc>
          <w:tcPr>
            <w:tcW w:w="754" w:type="dxa"/>
          </w:tcPr>
          <w:p w:rsidR="003201CA" w:rsidRPr="00481754" w:rsidRDefault="003201CA" w:rsidP="004D49E6">
            <w:pPr>
              <w:rPr>
                <w:sz w:val="24"/>
                <w:szCs w:val="24"/>
              </w:rPr>
            </w:pPr>
          </w:p>
        </w:tc>
        <w:tc>
          <w:tcPr>
            <w:tcW w:w="2525" w:type="dxa"/>
            <w:gridSpan w:val="2"/>
          </w:tcPr>
          <w:p w:rsidR="003201CA" w:rsidRPr="00481754" w:rsidRDefault="003201CA" w:rsidP="004D49E6">
            <w:pPr>
              <w:rPr>
                <w:sz w:val="24"/>
                <w:szCs w:val="24"/>
              </w:rPr>
            </w:pPr>
            <w:r w:rsidRPr="00481754">
              <w:rPr>
                <w:sz w:val="24"/>
                <w:szCs w:val="24"/>
              </w:rPr>
              <w:t>Итого:</w:t>
            </w:r>
          </w:p>
        </w:tc>
        <w:tc>
          <w:tcPr>
            <w:tcW w:w="986" w:type="dxa"/>
            <w:gridSpan w:val="3"/>
          </w:tcPr>
          <w:p w:rsidR="003201CA" w:rsidRPr="00481754" w:rsidRDefault="003201CA" w:rsidP="004D49E6">
            <w:pPr>
              <w:rPr>
                <w:sz w:val="24"/>
                <w:szCs w:val="24"/>
              </w:rPr>
            </w:pPr>
            <w:r w:rsidRPr="00481754">
              <w:rPr>
                <w:sz w:val="24"/>
                <w:szCs w:val="24"/>
              </w:rPr>
              <w:t>140,0</w:t>
            </w:r>
          </w:p>
        </w:tc>
        <w:tc>
          <w:tcPr>
            <w:tcW w:w="1254" w:type="dxa"/>
            <w:gridSpan w:val="9"/>
          </w:tcPr>
          <w:p w:rsidR="003201CA" w:rsidRPr="00481754" w:rsidRDefault="003201CA" w:rsidP="004D49E6">
            <w:pPr>
              <w:rPr>
                <w:sz w:val="24"/>
                <w:szCs w:val="24"/>
              </w:rPr>
            </w:pPr>
            <w:r w:rsidRPr="00481754">
              <w:rPr>
                <w:sz w:val="24"/>
                <w:szCs w:val="24"/>
              </w:rPr>
              <w:t>140,0</w:t>
            </w:r>
          </w:p>
        </w:tc>
        <w:tc>
          <w:tcPr>
            <w:tcW w:w="1065" w:type="dxa"/>
            <w:gridSpan w:val="2"/>
          </w:tcPr>
          <w:p w:rsidR="003201CA" w:rsidRPr="00481754" w:rsidRDefault="003201CA" w:rsidP="004D49E6">
            <w:pPr>
              <w:rPr>
                <w:sz w:val="24"/>
                <w:szCs w:val="24"/>
              </w:rPr>
            </w:pPr>
            <w:r w:rsidRPr="00481754">
              <w:rPr>
                <w:sz w:val="24"/>
                <w:szCs w:val="24"/>
              </w:rPr>
              <w:t>140,0</w:t>
            </w:r>
          </w:p>
        </w:tc>
        <w:tc>
          <w:tcPr>
            <w:tcW w:w="845" w:type="dxa"/>
            <w:gridSpan w:val="2"/>
          </w:tcPr>
          <w:p w:rsidR="003201CA" w:rsidRPr="00481754" w:rsidRDefault="003201CA" w:rsidP="004D49E6">
            <w:pPr>
              <w:rPr>
                <w:sz w:val="24"/>
                <w:szCs w:val="24"/>
              </w:rPr>
            </w:pPr>
          </w:p>
        </w:tc>
        <w:tc>
          <w:tcPr>
            <w:tcW w:w="1260" w:type="dxa"/>
            <w:gridSpan w:val="3"/>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p>
        </w:tc>
        <w:tc>
          <w:tcPr>
            <w:tcW w:w="3315" w:type="dxa"/>
          </w:tcPr>
          <w:p w:rsidR="003201CA" w:rsidRPr="00481754" w:rsidRDefault="003201CA" w:rsidP="004D49E6">
            <w:pPr>
              <w:rPr>
                <w:sz w:val="24"/>
                <w:szCs w:val="24"/>
              </w:rPr>
            </w:pPr>
          </w:p>
        </w:tc>
      </w:tr>
      <w:tr w:rsidR="003201CA" w:rsidRPr="00481754" w:rsidTr="004D49E6">
        <w:tc>
          <w:tcPr>
            <w:tcW w:w="14283" w:type="dxa"/>
            <w:gridSpan w:val="24"/>
          </w:tcPr>
          <w:p w:rsidR="003201CA" w:rsidRPr="00481754" w:rsidRDefault="003201CA" w:rsidP="004D49E6">
            <w:pPr>
              <w:jc w:val="center"/>
              <w:rPr>
                <w:b/>
                <w:sz w:val="24"/>
                <w:szCs w:val="24"/>
              </w:rPr>
            </w:pPr>
            <w:r w:rsidRPr="00481754">
              <w:rPr>
                <w:b/>
                <w:sz w:val="24"/>
                <w:szCs w:val="24"/>
              </w:rPr>
              <w:t>3. Подпрограмма  «Профилактика правонарушений, в том числе безнадзорности и беспризорности несовершеннолетних в Дигорском районе»</w:t>
            </w:r>
          </w:p>
        </w:tc>
      </w:tr>
      <w:tr w:rsidR="003201CA" w:rsidRPr="00481754" w:rsidTr="004D49E6">
        <w:trPr>
          <w:trHeight w:val="344"/>
        </w:trPr>
        <w:tc>
          <w:tcPr>
            <w:tcW w:w="754" w:type="dxa"/>
            <w:vMerge w:val="restart"/>
          </w:tcPr>
          <w:p w:rsidR="003201CA" w:rsidRPr="00481754" w:rsidRDefault="003201CA" w:rsidP="004D49E6">
            <w:pPr>
              <w:rPr>
                <w:sz w:val="24"/>
                <w:szCs w:val="24"/>
              </w:rPr>
            </w:pPr>
            <w:r w:rsidRPr="00481754">
              <w:rPr>
                <w:sz w:val="24"/>
                <w:szCs w:val="24"/>
              </w:rPr>
              <w:t>№ п</w:t>
            </w:r>
            <w:r w:rsidRPr="00481754">
              <w:rPr>
                <w:sz w:val="24"/>
                <w:szCs w:val="24"/>
                <w:lang w:val="en-US"/>
              </w:rPr>
              <w:t>/</w:t>
            </w:r>
            <w:r w:rsidRPr="00481754">
              <w:rPr>
                <w:sz w:val="24"/>
                <w:szCs w:val="24"/>
              </w:rPr>
              <w:t>п</w:t>
            </w:r>
          </w:p>
        </w:tc>
        <w:tc>
          <w:tcPr>
            <w:tcW w:w="2473" w:type="dxa"/>
            <w:vMerge w:val="restart"/>
          </w:tcPr>
          <w:p w:rsidR="003201CA" w:rsidRPr="00481754" w:rsidRDefault="003201CA" w:rsidP="004D49E6">
            <w:pPr>
              <w:rPr>
                <w:sz w:val="24"/>
                <w:szCs w:val="24"/>
              </w:rPr>
            </w:pPr>
            <w:r w:rsidRPr="00481754">
              <w:rPr>
                <w:sz w:val="24"/>
                <w:szCs w:val="24"/>
              </w:rPr>
              <w:t>Профилактика правонарушений, в том числе безнадзорности и беспризорности несовершеннолетних в Дигорском районе»</w:t>
            </w:r>
          </w:p>
        </w:tc>
        <w:tc>
          <w:tcPr>
            <w:tcW w:w="3432" w:type="dxa"/>
            <w:gridSpan w:val="16"/>
          </w:tcPr>
          <w:p w:rsidR="003201CA" w:rsidRPr="00481754" w:rsidRDefault="003201CA" w:rsidP="004D49E6">
            <w:pPr>
              <w:rPr>
                <w:sz w:val="24"/>
                <w:szCs w:val="24"/>
              </w:rPr>
            </w:pPr>
            <w:r w:rsidRPr="00481754">
              <w:rPr>
                <w:sz w:val="24"/>
                <w:szCs w:val="24"/>
              </w:rPr>
              <w:t>Мест, бюдж.</w:t>
            </w:r>
          </w:p>
        </w:tc>
        <w:tc>
          <w:tcPr>
            <w:tcW w:w="850" w:type="dxa"/>
            <w:gridSpan w:val="3"/>
            <w:vMerge w:val="restart"/>
          </w:tcPr>
          <w:p w:rsidR="003201CA" w:rsidRPr="00481754" w:rsidRDefault="003201CA" w:rsidP="004D49E6">
            <w:pPr>
              <w:rPr>
                <w:sz w:val="24"/>
                <w:szCs w:val="24"/>
              </w:rPr>
            </w:pPr>
            <w:r w:rsidRPr="00481754">
              <w:rPr>
                <w:sz w:val="24"/>
                <w:szCs w:val="24"/>
              </w:rPr>
              <w:t>Респ. бюдж.</w:t>
            </w:r>
          </w:p>
        </w:tc>
        <w:tc>
          <w:tcPr>
            <w:tcW w:w="1180" w:type="dxa"/>
            <w:vMerge w:val="restart"/>
          </w:tcPr>
          <w:p w:rsidR="003201CA" w:rsidRPr="00481754" w:rsidRDefault="003201CA" w:rsidP="004D49E6">
            <w:pPr>
              <w:rPr>
                <w:sz w:val="24"/>
                <w:szCs w:val="24"/>
              </w:rPr>
            </w:pPr>
            <w:r w:rsidRPr="00481754">
              <w:rPr>
                <w:sz w:val="24"/>
                <w:szCs w:val="24"/>
              </w:rPr>
              <w:t>Внебюдж.</w:t>
            </w:r>
          </w:p>
        </w:tc>
        <w:tc>
          <w:tcPr>
            <w:tcW w:w="2279" w:type="dxa"/>
            <w:vMerge w:val="restart"/>
          </w:tcPr>
          <w:p w:rsidR="003201CA" w:rsidRPr="00481754" w:rsidRDefault="003201CA" w:rsidP="004D49E6">
            <w:pPr>
              <w:rPr>
                <w:sz w:val="24"/>
                <w:szCs w:val="24"/>
              </w:rPr>
            </w:pPr>
            <w:r w:rsidRPr="00481754">
              <w:rPr>
                <w:sz w:val="24"/>
                <w:szCs w:val="24"/>
              </w:rPr>
              <w:t>Исполнители</w:t>
            </w:r>
          </w:p>
        </w:tc>
        <w:tc>
          <w:tcPr>
            <w:tcW w:w="3315" w:type="dxa"/>
            <w:vMerge w:val="restart"/>
          </w:tcPr>
          <w:p w:rsidR="003201CA" w:rsidRPr="00481754" w:rsidRDefault="003201CA" w:rsidP="004D49E6">
            <w:pPr>
              <w:rPr>
                <w:sz w:val="24"/>
                <w:szCs w:val="24"/>
              </w:rPr>
            </w:pPr>
            <w:r w:rsidRPr="00481754">
              <w:rPr>
                <w:sz w:val="24"/>
                <w:szCs w:val="24"/>
              </w:rPr>
              <w:t>Ожидаемые результаты (колич., и кач., показатели)</w:t>
            </w:r>
          </w:p>
        </w:tc>
      </w:tr>
      <w:tr w:rsidR="003201CA" w:rsidRPr="00481754" w:rsidTr="004D49E6">
        <w:trPr>
          <w:trHeight w:val="905"/>
        </w:trPr>
        <w:tc>
          <w:tcPr>
            <w:tcW w:w="754" w:type="dxa"/>
            <w:vMerge/>
          </w:tcPr>
          <w:p w:rsidR="003201CA" w:rsidRPr="00481754" w:rsidRDefault="003201CA" w:rsidP="004D49E6">
            <w:pPr>
              <w:rPr>
                <w:sz w:val="24"/>
                <w:szCs w:val="24"/>
              </w:rPr>
            </w:pPr>
          </w:p>
        </w:tc>
        <w:tc>
          <w:tcPr>
            <w:tcW w:w="2473" w:type="dxa"/>
            <w:vMerge/>
          </w:tcPr>
          <w:p w:rsidR="003201CA" w:rsidRPr="00481754" w:rsidRDefault="003201CA" w:rsidP="004D49E6">
            <w:pPr>
              <w:rPr>
                <w:sz w:val="24"/>
                <w:szCs w:val="24"/>
              </w:rPr>
            </w:pPr>
          </w:p>
        </w:tc>
        <w:tc>
          <w:tcPr>
            <w:tcW w:w="1054" w:type="dxa"/>
            <w:gridSpan w:val="5"/>
          </w:tcPr>
          <w:p w:rsidR="003201CA" w:rsidRPr="00481754" w:rsidRDefault="003201CA" w:rsidP="004D49E6">
            <w:pPr>
              <w:rPr>
                <w:sz w:val="24"/>
                <w:szCs w:val="24"/>
              </w:rPr>
            </w:pPr>
            <w:r w:rsidRPr="00481754">
              <w:rPr>
                <w:sz w:val="24"/>
                <w:szCs w:val="24"/>
              </w:rPr>
              <w:t>2024 г.</w:t>
            </w:r>
          </w:p>
        </w:tc>
        <w:tc>
          <w:tcPr>
            <w:tcW w:w="1205" w:type="dxa"/>
            <w:gridSpan w:val="5"/>
          </w:tcPr>
          <w:p w:rsidR="003201CA" w:rsidRPr="00481754" w:rsidRDefault="003201CA" w:rsidP="004D49E6">
            <w:pPr>
              <w:rPr>
                <w:sz w:val="24"/>
                <w:szCs w:val="24"/>
              </w:rPr>
            </w:pPr>
            <w:r w:rsidRPr="00481754">
              <w:rPr>
                <w:sz w:val="24"/>
                <w:szCs w:val="24"/>
              </w:rPr>
              <w:t>2025 г.</w:t>
            </w:r>
          </w:p>
        </w:tc>
        <w:tc>
          <w:tcPr>
            <w:tcW w:w="1173" w:type="dxa"/>
            <w:gridSpan w:val="6"/>
          </w:tcPr>
          <w:p w:rsidR="003201CA" w:rsidRPr="00481754" w:rsidRDefault="003201CA" w:rsidP="004D49E6">
            <w:pPr>
              <w:rPr>
                <w:sz w:val="24"/>
                <w:szCs w:val="24"/>
              </w:rPr>
            </w:pPr>
            <w:r w:rsidRPr="00481754">
              <w:rPr>
                <w:sz w:val="24"/>
                <w:szCs w:val="24"/>
              </w:rPr>
              <w:t>2026 г.</w:t>
            </w:r>
          </w:p>
        </w:tc>
        <w:tc>
          <w:tcPr>
            <w:tcW w:w="850" w:type="dxa"/>
            <w:gridSpan w:val="3"/>
            <w:vMerge/>
          </w:tcPr>
          <w:p w:rsidR="003201CA" w:rsidRPr="00481754" w:rsidRDefault="003201CA" w:rsidP="004D49E6">
            <w:pPr>
              <w:rPr>
                <w:sz w:val="24"/>
                <w:szCs w:val="24"/>
              </w:rPr>
            </w:pPr>
          </w:p>
        </w:tc>
        <w:tc>
          <w:tcPr>
            <w:tcW w:w="1180" w:type="dxa"/>
            <w:vMerge/>
          </w:tcPr>
          <w:p w:rsidR="003201CA" w:rsidRPr="00481754" w:rsidRDefault="003201CA" w:rsidP="004D49E6">
            <w:pPr>
              <w:rPr>
                <w:sz w:val="24"/>
                <w:szCs w:val="24"/>
              </w:rPr>
            </w:pPr>
          </w:p>
        </w:tc>
        <w:tc>
          <w:tcPr>
            <w:tcW w:w="2279" w:type="dxa"/>
            <w:vMerge/>
          </w:tcPr>
          <w:p w:rsidR="003201CA" w:rsidRPr="00481754" w:rsidRDefault="003201CA" w:rsidP="004D49E6">
            <w:pPr>
              <w:rPr>
                <w:sz w:val="24"/>
                <w:szCs w:val="24"/>
              </w:rPr>
            </w:pPr>
          </w:p>
        </w:tc>
        <w:tc>
          <w:tcPr>
            <w:tcW w:w="3315" w:type="dxa"/>
            <w:vMerge/>
          </w:tcPr>
          <w:p w:rsidR="003201CA" w:rsidRPr="00481754" w:rsidRDefault="003201CA" w:rsidP="004D49E6">
            <w:pPr>
              <w:rPr>
                <w:sz w:val="24"/>
                <w:szCs w:val="24"/>
              </w:rPr>
            </w:pPr>
          </w:p>
        </w:tc>
      </w:tr>
      <w:tr w:rsidR="003201CA" w:rsidRPr="00481754" w:rsidTr="004D49E6">
        <w:trPr>
          <w:trHeight w:val="408"/>
        </w:trPr>
        <w:tc>
          <w:tcPr>
            <w:tcW w:w="754" w:type="dxa"/>
          </w:tcPr>
          <w:p w:rsidR="003201CA" w:rsidRPr="00481754" w:rsidRDefault="003201CA" w:rsidP="004D49E6">
            <w:pPr>
              <w:rPr>
                <w:sz w:val="24"/>
                <w:szCs w:val="24"/>
              </w:rPr>
            </w:pPr>
            <w:r w:rsidRPr="00481754">
              <w:rPr>
                <w:sz w:val="24"/>
                <w:szCs w:val="24"/>
              </w:rPr>
              <w:t>1.</w:t>
            </w:r>
          </w:p>
        </w:tc>
        <w:tc>
          <w:tcPr>
            <w:tcW w:w="2473" w:type="dxa"/>
          </w:tcPr>
          <w:p w:rsidR="003201CA" w:rsidRPr="00481754" w:rsidRDefault="003201CA" w:rsidP="004D49E6">
            <w:pPr>
              <w:rPr>
                <w:sz w:val="24"/>
                <w:szCs w:val="24"/>
              </w:rPr>
            </w:pPr>
            <w:r w:rsidRPr="00481754">
              <w:rPr>
                <w:sz w:val="24"/>
                <w:szCs w:val="24"/>
              </w:rPr>
              <w:t>2.</w:t>
            </w:r>
          </w:p>
        </w:tc>
        <w:tc>
          <w:tcPr>
            <w:tcW w:w="3432" w:type="dxa"/>
            <w:gridSpan w:val="16"/>
          </w:tcPr>
          <w:p w:rsidR="003201CA" w:rsidRPr="00481754" w:rsidRDefault="003201CA" w:rsidP="004D49E6">
            <w:pPr>
              <w:rPr>
                <w:sz w:val="24"/>
                <w:szCs w:val="24"/>
              </w:rPr>
            </w:pPr>
            <w:r w:rsidRPr="00481754">
              <w:rPr>
                <w:sz w:val="24"/>
                <w:szCs w:val="24"/>
              </w:rPr>
              <w:t>3.</w:t>
            </w:r>
          </w:p>
        </w:tc>
        <w:tc>
          <w:tcPr>
            <w:tcW w:w="850" w:type="dxa"/>
            <w:gridSpan w:val="3"/>
          </w:tcPr>
          <w:p w:rsidR="003201CA" w:rsidRPr="00481754" w:rsidRDefault="003201CA" w:rsidP="004D49E6">
            <w:pPr>
              <w:rPr>
                <w:sz w:val="24"/>
                <w:szCs w:val="24"/>
              </w:rPr>
            </w:pPr>
            <w:r w:rsidRPr="00481754">
              <w:rPr>
                <w:sz w:val="24"/>
                <w:szCs w:val="24"/>
              </w:rPr>
              <w:t>4.</w:t>
            </w:r>
          </w:p>
        </w:tc>
        <w:tc>
          <w:tcPr>
            <w:tcW w:w="1180" w:type="dxa"/>
          </w:tcPr>
          <w:p w:rsidR="003201CA" w:rsidRPr="00481754" w:rsidRDefault="003201CA" w:rsidP="004D49E6">
            <w:pPr>
              <w:rPr>
                <w:sz w:val="24"/>
                <w:szCs w:val="24"/>
              </w:rPr>
            </w:pPr>
            <w:r w:rsidRPr="00481754">
              <w:rPr>
                <w:sz w:val="24"/>
                <w:szCs w:val="24"/>
              </w:rPr>
              <w:t>5.</w:t>
            </w:r>
          </w:p>
        </w:tc>
        <w:tc>
          <w:tcPr>
            <w:tcW w:w="2279" w:type="dxa"/>
          </w:tcPr>
          <w:p w:rsidR="003201CA" w:rsidRPr="00481754" w:rsidRDefault="003201CA" w:rsidP="004D49E6">
            <w:pPr>
              <w:rPr>
                <w:sz w:val="24"/>
                <w:szCs w:val="24"/>
              </w:rPr>
            </w:pPr>
            <w:r w:rsidRPr="00481754">
              <w:rPr>
                <w:sz w:val="24"/>
                <w:szCs w:val="24"/>
              </w:rPr>
              <w:t>6.</w:t>
            </w:r>
          </w:p>
        </w:tc>
        <w:tc>
          <w:tcPr>
            <w:tcW w:w="3315" w:type="dxa"/>
          </w:tcPr>
          <w:p w:rsidR="003201CA" w:rsidRPr="00481754" w:rsidRDefault="003201CA" w:rsidP="004D49E6">
            <w:pPr>
              <w:rPr>
                <w:sz w:val="24"/>
                <w:szCs w:val="24"/>
              </w:rPr>
            </w:pPr>
            <w:r w:rsidRPr="00481754">
              <w:rPr>
                <w:sz w:val="24"/>
                <w:szCs w:val="24"/>
              </w:rPr>
              <w:t>7.</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lastRenderedPageBreak/>
              <w:t>1.</w:t>
            </w:r>
          </w:p>
        </w:tc>
        <w:tc>
          <w:tcPr>
            <w:tcW w:w="2473" w:type="dxa"/>
          </w:tcPr>
          <w:p w:rsidR="003201CA" w:rsidRPr="00481754" w:rsidRDefault="003201CA" w:rsidP="004D49E6">
            <w:pPr>
              <w:rPr>
                <w:sz w:val="24"/>
                <w:szCs w:val="24"/>
              </w:rPr>
            </w:pPr>
            <w:r w:rsidRPr="00481754">
              <w:rPr>
                <w:sz w:val="24"/>
                <w:szCs w:val="24"/>
              </w:rPr>
              <w:t>Проведение профилактических операций, рейдов по району.</w:t>
            </w:r>
          </w:p>
        </w:tc>
        <w:tc>
          <w:tcPr>
            <w:tcW w:w="1054" w:type="dxa"/>
            <w:gridSpan w:val="5"/>
          </w:tcPr>
          <w:p w:rsidR="003201CA" w:rsidRPr="00481754" w:rsidRDefault="003201CA" w:rsidP="004D49E6">
            <w:pPr>
              <w:rPr>
                <w:sz w:val="24"/>
                <w:szCs w:val="24"/>
              </w:rPr>
            </w:pPr>
          </w:p>
        </w:tc>
        <w:tc>
          <w:tcPr>
            <w:tcW w:w="1190" w:type="dxa"/>
            <w:gridSpan w:val="4"/>
          </w:tcPr>
          <w:p w:rsidR="003201CA" w:rsidRPr="00481754" w:rsidRDefault="003201CA" w:rsidP="004D49E6">
            <w:pPr>
              <w:rPr>
                <w:sz w:val="24"/>
                <w:szCs w:val="24"/>
              </w:rPr>
            </w:pPr>
          </w:p>
        </w:tc>
        <w:tc>
          <w:tcPr>
            <w:tcW w:w="1188" w:type="dxa"/>
            <w:gridSpan w:val="7"/>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Комиссия по делам несовершеннолетних и защите их прав при администрации района;</w:t>
            </w:r>
          </w:p>
          <w:p w:rsidR="003201CA" w:rsidRPr="00481754" w:rsidRDefault="003201CA" w:rsidP="004D49E6">
            <w:pPr>
              <w:rPr>
                <w:sz w:val="24"/>
                <w:szCs w:val="24"/>
              </w:rPr>
            </w:pPr>
            <w:r w:rsidRPr="00481754">
              <w:rPr>
                <w:sz w:val="24"/>
                <w:szCs w:val="24"/>
              </w:rPr>
              <w:t>Отделение полиции района</w:t>
            </w:r>
          </w:p>
        </w:tc>
        <w:tc>
          <w:tcPr>
            <w:tcW w:w="3315" w:type="dxa"/>
          </w:tcPr>
          <w:p w:rsidR="003201CA" w:rsidRPr="00481754" w:rsidRDefault="003201CA" w:rsidP="004D49E6">
            <w:pPr>
              <w:rPr>
                <w:sz w:val="24"/>
                <w:szCs w:val="24"/>
              </w:rPr>
            </w:pPr>
            <w:r w:rsidRPr="00481754">
              <w:rPr>
                <w:sz w:val="24"/>
                <w:szCs w:val="24"/>
              </w:rPr>
              <w:t>Снижение преступлений, совершенных несовершеннолетних ми или при их соучастии.</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t>2.</w:t>
            </w:r>
          </w:p>
        </w:tc>
        <w:tc>
          <w:tcPr>
            <w:tcW w:w="2473" w:type="dxa"/>
          </w:tcPr>
          <w:p w:rsidR="003201CA" w:rsidRPr="00481754" w:rsidRDefault="003201CA" w:rsidP="004D49E6">
            <w:pPr>
              <w:rPr>
                <w:sz w:val="24"/>
                <w:szCs w:val="24"/>
              </w:rPr>
            </w:pPr>
            <w:r w:rsidRPr="00481754">
              <w:rPr>
                <w:sz w:val="24"/>
                <w:szCs w:val="24"/>
              </w:rPr>
              <w:t>Проведение на базе библиотек, ДК, школ района цикла мероприятий для детей и подростков.</w:t>
            </w:r>
          </w:p>
        </w:tc>
        <w:tc>
          <w:tcPr>
            <w:tcW w:w="1054" w:type="dxa"/>
            <w:gridSpan w:val="5"/>
          </w:tcPr>
          <w:p w:rsidR="003201CA" w:rsidRPr="00481754" w:rsidRDefault="003201CA" w:rsidP="004D49E6">
            <w:pPr>
              <w:rPr>
                <w:sz w:val="24"/>
                <w:szCs w:val="24"/>
              </w:rPr>
            </w:pPr>
          </w:p>
        </w:tc>
        <w:tc>
          <w:tcPr>
            <w:tcW w:w="1190" w:type="dxa"/>
            <w:gridSpan w:val="4"/>
          </w:tcPr>
          <w:p w:rsidR="003201CA" w:rsidRPr="00481754" w:rsidRDefault="003201CA" w:rsidP="004D49E6">
            <w:pPr>
              <w:rPr>
                <w:sz w:val="24"/>
                <w:szCs w:val="24"/>
              </w:rPr>
            </w:pPr>
          </w:p>
        </w:tc>
        <w:tc>
          <w:tcPr>
            <w:tcW w:w="1188" w:type="dxa"/>
            <w:gridSpan w:val="7"/>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Комиссия по делам</w:t>
            </w:r>
          </w:p>
          <w:p w:rsidR="003201CA" w:rsidRPr="00481754" w:rsidRDefault="003201CA" w:rsidP="004D49E6">
            <w:pPr>
              <w:rPr>
                <w:sz w:val="24"/>
                <w:szCs w:val="24"/>
              </w:rPr>
            </w:pPr>
            <w:r w:rsidRPr="00481754">
              <w:rPr>
                <w:sz w:val="24"/>
                <w:szCs w:val="24"/>
              </w:rPr>
              <w:t>несовершеннолетних</w:t>
            </w:r>
          </w:p>
          <w:p w:rsidR="003201CA" w:rsidRPr="00481754" w:rsidRDefault="003201CA" w:rsidP="004D49E6">
            <w:pPr>
              <w:rPr>
                <w:sz w:val="24"/>
                <w:szCs w:val="24"/>
              </w:rPr>
            </w:pPr>
            <w:r w:rsidRPr="00481754">
              <w:rPr>
                <w:sz w:val="24"/>
                <w:szCs w:val="24"/>
              </w:rPr>
              <w:t>и защите их прав</w:t>
            </w:r>
          </w:p>
          <w:p w:rsidR="003201CA" w:rsidRPr="00481754" w:rsidRDefault="003201CA" w:rsidP="004D49E6">
            <w:pPr>
              <w:rPr>
                <w:sz w:val="24"/>
                <w:szCs w:val="24"/>
              </w:rPr>
            </w:pPr>
            <w:r w:rsidRPr="00481754">
              <w:rPr>
                <w:sz w:val="24"/>
                <w:szCs w:val="24"/>
              </w:rPr>
              <w:t>при администрации</w:t>
            </w:r>
          </w:p>
          <w:p w:rsidR="003201CA" w:rsidRPr="00481754" w:rsidRDefault="003201CA" w:rsidP="004D49E6">
            <w:pPr>
              <w:rPr>
                <w:sz w:val="24"/>
                <w:szCs w:val="24"/>
              </w:rPr>
            </w:pPr>
            <w:r w:rsidRPr="00481754">
              <w:rPr>
                <w:sz w:val="24"/>
                <w:szCs w:val="24"/>
              </w:rPr>
              <w:t>района;</w:t>
            </w:r>
          </w:p>
          <w:p w:rsidR="003201CA" w:rsidRPr="00481754" w:rsidRDefault="003201CA" w:rsidP="004D49E6">
            <w:pPr>
              <w:rPr>
                <w:sz w:val="24"/>
                <w:szCs w:val="24"/>
              </w:rPr>
            </w:pPr>
            <w:r w:rsidRPr="00481754">
              <w:rPr>
                <w:sz w:val="24"/>
                <w:szCs w:val="24"/>
              </w:rPr>
              <w:t>Управление</w:t>
            </w:r>
          </w:p>
          <w:p w:rsidR="003201CA" w:rsidRPr="00481754" w:rsidRDefault="003201CA" w:rsidP="004D49E6">
            <w:pPr>
              <w:rPr>
                <w:sz w:val="24"/>
                <w:szCs w:val="24"/>
              </w:rPr>
            </w:pPr>
            <w:r w:rsidRPr="00481754">
              <w:rPr>
                <w:sz w:val="24"/>
                <w:szCs w:val="24"/>
              </w:rPr>
              <w:t>культуры;</w:t>
            </w:r>
          </w:p>
          <w:p w:rsidR="003201CA" w:rsidRPr="00481754" w:rsidRDefault="003201CA" w:rsidP="004D49E6">
            <w:pPr>
              <w:rPr>
                <w:sz w:val="24"/>
                <w:szCs w:val="24"/>
              </w:rPr>
            </w:pPr>
            <w:r w:rsidRPr="00481754">
              <w:rPr>
                <w:sz w:val="24"/>
                <w:szCs w:val="24"/>
              </w:rPr>
              <w:t>Упр. Образования</w:t>
            </w:r>
          </w:p>
        </w:tc>
        <w:tc>
          <w:tcPr>
            <w:tcW w:w="3315" w:type="dxa"/>
          </w:tcPr>
          <w:p w:rsidR="003201CA" w:rsidRPr="00481754" w:rsidRDefault="003201CA" w:rsidP="004D49E6">
            <w:pPr>
              <w:rPr>
                <w:sz w:val="24"/>
                <w:szCs w:val="24"/>
              </w:rPr>
            </w:pPr>
            <w:r w:rsidRPr="00481754">
              <w:rPr>
                <w:sz w:val="24"/>
                <w:szCs w:val="24"/>
              </w:rPr>
              <w:t>Снижение</w:t>
            </w:r>
          </w:p>
          <w:p w:rsidR="003201CA" w:rsidRPr="00481754" w:rsidRDefault="003201CA" w:rsidP="004D49E6">
            <w:pPr>
              <w:rPr>
                <w:sz w:val="24"/>
                <w:szCs w:val="24"/>
              </w:rPr>
            </w:pPr>
            <w:r w:rsidRPr="00481754">
              <w:rPr>
                <w:sz w:val="24"/>
                <w:szCs w:val="24"/>
              </w:rPr>
              <w:t>количества</w:t>
            </w:r>
          </w:p>
          <w:p w:rsidR="003201CA" w:rsidRPr="00481754" w:rsidRDefault="003201CA" w:rsidP="004D49E6">
            <w:pPr>
              <w:rPr>
                <w:sz w:val="24"/>
                <w:szCs w:val="24"/>
              </w:rPr>
            </w:pPr>
            <w:r w:rsidRPr="00481754">
              <w:rPr>
                <w:sz w:val="24"/>
                <w:szCs w:val="24"/>
              </w:rPr>
              <w:t>преступлений</w:t>
            </w:r>
          </w:p>
          <w:p w:rsidR="003201CA" w:rsidRPr="00481754" w:rsidRDefault="003201CA" w:rsidP="004D49E6">
            <w:pPr>
              <w:rPr>
                <w:sz w:val="24"/>
                <w:szCs w:val="24"/>
              </w:rPr>
            </w:pPr>
            <w:r w:rsidRPr="00481754">
              <w:rPr>
                <w:sz w:val="24"/>
                <w:szCs w:val="24"/>
              </w:rPr>
              <w:t>совершенных</w:t>
            </w:r>
          </w:p>
          <w:p w:rsidR="003201CA" w:rsidRPr="00481754" w:rsidRDefault="003201CA" w:rsidP="004D49E6">
            <w:pPr>
              <w:rPr>
                <w:sz w:val="24"/>
                <w:szCs w:val="24"/>
              </w:rPr>
            </w:pPr>
            <w:r w:rsidRPr="00481754">
              <w:rPr>
                <w:sz w:val="24"/>
                <w:szCs w:val="24"/>
              </w:rPr>
              <w:t>несовершеннолетних</w:t>
            </w:r>
          </w:p>
          <w:p w:rsidR="003201CA" w:rsidRPr="00481754" w:rsidRDefault="003201CA" w:rsidP="004D49E6">
            <w:pPr>
              <w:rPr>
                <w:sz w:val="24"/>
                <w:szCs w:val="24"/>
              </w:rPr>
            </w:pPr>
            <w:r w:rsidRPr="00481754">
              <w:rPr>
                <w:sz w:val="24"/>
                <w:szCs w:val="24"/>
              </w:rPr>
              <w:t>ми или при их</w:t>
            </w:r>
          </w:p>
          <w:p w:rsidR="003201CA" w:rsidRPr="00481754" w:rsidRDefault="003201CA" w:rsidP="004D49E6">
            <w:pPr>
              <w:rPr>
                <w:sz w:val="24"/>
                <w:szCs w:val="24"/>
              </w:rPr>
            </w:pPr>
            <w:r w:rsidRPr="00481754">
              <w:rPr>
                <w:sz w:val="24"/>
                <w:szCs w:val="24"/>
              </w:rPr>
              <w:t>соучастии</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t>3.</w:t>
            </w:r>
          </w:p>
        </w:tc>
        <w:tc>
          <w:tcPr>
            <w:tcW w:w="2473" w:type="dxa"/>
          </w:tcPr>
          <w:p w:rsidR="003201CA" w:rsidRPr="00481754" w:rsidRDefault="003201CA" w:rsidP="004D49E6">
            <w:pPr>
              <w:rPr>
                <w:sz w:val="24"/>
                <w:szCs w:val="24"/>
              </w:rPr>
            </w:pPr>
            <w:r w:rsidRPr="00481754">
              <w:rPr>
                <w:sz w:val="24"/>
                <w:szCs w:val="24"/>
              </w:rPr>
              <w:t>Организация летнего отдыха детей и подростков, в том числе детей из «группы риска»</w:t>
            </w:r>
          </w:p>
        </w:tc>
        <w:tc>
          <w:tcPr>
            <w:tcW w:w="1054" w:type="dxa"/>
            <w:gridSpan w:val="5"/>
          </w:tcPr>
          <w:p w:rsidR="003201CA" w:rsidRPr="00481754" w:rsidRDefault="003201CA" w:rsidP="004D49E6">
            <w:pPr>
              <w:rPr>
                <w:sz w:val="24"/>
                <w:szCs w:val="24"/>
              </w:rPr>
            </w:pPr>
          </w:p>
        </w:tc>
        <w:tc>
          <w:tcPr>
            <w:tcW w:w="1190" w:type="dxa"/>
            <w:gridSpan w:val="4"/>
          </w:tcPr>
          <w:p w:rsidR="003201CA" w:rsidRPr="00481754" w:rsidRDefault="003201CA" w:rsidP="004D49E6">
            <w:pPr>
              <w:rPr>
                <w:sz w:val="24"/>
                <w:szCs w:val="24"/>
              </w:rPr>
            </w:pPr>
          </w:p>
        </w:tc>
        <w:tc>
          <w:tcPr>
            <w:tcW w:w="1188" w:type="dxa"/>
            <w:gridSpan w:val="7"/>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Управление образования</w:t>
            </w:r>
          </w:p>
        </w:tc>
        <w:tc>
          <w:tcPr>
            <w:tcW w:w="3315" w:type="dxa"/>
          </w:tcPr>
          <w:p w:rsidR="003201CA" w:rsidRPr="00481754" w:rsidRDefault="003201CA" w:rsidP="004D49E6">
            <w:pPr>
              <w:rPr>
                <w:sz w:val="24"/>
                <w:szCs w:val="24"/>
              </w:rPr>
            </w:pPr>
            <w:r w:rsidRPr="00481754">
              <w:rPr>
                <w:sz w:val="24"/>
                <w:szCs w:val="24"/>
              </w:rPr>
              <w:t>Увеличение числа профилактических мероприятий</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t>4.</w:t>
            </w:r>
          </w:p>
        </w:tc>
        <w:tc>
          <w:tcPr>
            <w:tcW w:w="2473" w:type="dxa"/>
          </w:tcPr>
          <w:p w:rsidR="003201CA" w:rsidRPr="00481754" w:rsidRDefault="003201CA" w:rsidP="004D49E6">
            <w:pPr>
              <w:rPr>
                <w:sz w:val="24"/>
                <w:szCs w:val="24"/>
              </w:rPr>
            </w:pPr>
            <w:r w:rsidRPr="00481754">
              <w:rPr>
                <w:sz w:val="24"/>
                <w:szCs w:val="24"/>
              </w:rPr>
              <w:t>Содействие в решении вопросов  временной занятости подростков в свободное от учебы время</w:t>
            </w:r>
          </w:p>
        </w:tc>
        <w:tc>
          <w:tcPr>
            <w:tcW w:w="1054" w:type="dxa"/>
            <w:gridSpan w:val="5"/>
          </w:tcPr>
          <w:p w:rsidR="003201CA" w:rsidRPr="00481754" w:rsidRDefault="003201CA" w:rsidP="004D49E6">
            <w:pPr>
              <w:rPr>
                <w:sz w:val="24"/>
                <w:szCs w:val="24"/>
              </w:rPr>
            </w:pPr>
          </w:p>
        </w:tc>
        <w:tc>
          <w:tcPr>
            <w:tcW w:w="1190" w:type="dxa"/>
            <w:gridSpan w:val="4"/>
          </w:tcPr>
          <w:p w:rsidR="003201CA" w:rsidRPr="00481754" w:rsidRDefault="003201CA" w:rsidP="004D49E6">
            <w:pPr>
              <w:rPr>
                <w:sz w:val="24"/>
                <w:szCs w:val="24"/>
              </w:rPr>
            </w:pPr>
          </w:p>
        </w:tc>
        <w:tc>
          <w:tcPr>
            <w:tcW w:w="1188" w:type="dxa"/>
            <w:gridSpan w:val="7"/>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Центр занятости населения</w:t>
            </w:r>
          </w:p>
        </w:tc>
        <w:tc>
          <w:tcPr>
            <w:tcW w:w="3315" w:type="dxa"/>
          </w:tcPr>
          <w:p w:rsidR="003201CA" w:rsidRPr="00481754" w:rsidRDefault="003201CA" w:rsidP="004D49E6">
            <w:pPr>
              <w:rPr>
                <w:sz w:val="24"/>
                <w:szCs w:val="24"/>
              </w:rPr>
            </w:pPr>
            <w:r w:rsidRPr="00481754">
              <w:rPr>
                <w:sz w:val="24"/>
                <w:szCs w:val="24"/>
              </w:rPr>
              <w:t>Организация занятости в свободное от занятий время</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t>5.</w:t>
            </w:r>
          </w:p>
        </w:tc>
        <w:tc>
          <w:tcPr>
            <w:tcW w:w="2473" w:type="dxa"/>
          </w:tcPr>
          <w:p w:rsidR="003201CA" w:rsidRPr="00481754" w:rsidRDefault="003201CA" w:rsidP="004D49E6">
            <w:pPr>
              <w:rPr>
                <w:sz w:val="24"/>
                <w:szCs w:val="24"/>
              </w:rPr>
            </w:pPr>
            <w:r w:rsidRPr="00481754">
              <w:rPr>
                <w:sz w:val="24"/>
                <w:szCs w:val="24"/>
              </w:rPr>
              <w:t>Проведение конкурсов детского рисунка, плакатов, статей по профилактике вредных привычек.</w:t>
            </w:r>
          </w:p>
        </w:tc>
        <w:tc>
          <w:tcPr>
            <w:tcW w:w="1054" w:type="dxa"/>
            <w:gridSpan w:val="5"/>
          </w:tcPr>
          <w:p w:rsidR="003201CA" w:rsidRPr="00481754" w:rsidRDefault="003201CA" w:rsidP="004D49E6">
            <w:pPr>
              <w:rPr>
                <w:sz w:val="24"/>
                <w:szCs w:val="24"/>
              </w:rPr>
            </w:pPr>
            <w:r w:rsidRPr="00481754">
              <w:rPr>
                <w:sz w:val="24"/>
                <w:szCs w:val="24"/>
              </w:rPr>
              <w:t>20,0</w:t>
            </w:r>
          </w:p>
        </w:tc>
        <w:tc>
          <w:tcPr>
            <w:tcW w:w="1190" w:type="dxa"/>
            <w:gridSpan w:val="4"/>
          </w:tcPr>
          <w:p w:rsidR="003201CA" w:rsidRPr="00481754" w:rsidRDefault="003201CA" w:rsidP="004D49E6">
            <w:pPr>
              <w:rPr>
                <w:sz w:val="24"/>
                <w:szCs w:val="24"/>
              </w:rPr>
            </w:pPr>
            <w:r w:rsidRPr="00481754">
              <w:rPr>
                <w:sz w:val="24"/>
                <w:szCs w:val="24"/>
              </w:rPr>
              <w:t>20,0</w:t>
            </w:r>
          </w:p>
        </w:tc>
        <w:tc>
          <w:tcPr>
            <w:tcW w:w="1188" w:type="dxa"/>
            <w:gridSpan w:val="7"/>
          </w:tcPr>
          <w:p w:rsidR="003201CA" w:rsidRPr="00481754" w:rsidRDefault="003201CA" w:rsidP="004D49E6">
            <w:pPr>
              <w:rPr>
                <w:sz w:val="24"/>
                <w:szCs w:val="24"/>
              </w:rPr>
            </w:pPr>
            <w:r w:rsidRPr="00481754">
              <w:rPr>
                <w:sz w:val="24"/>
                <w:szCs w:val="24"/>
              </w:rPr>
              <w:t>20,0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Управление образования 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Рост количества несовершеннолетних, охваченных данной услугой</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lastRenderedPageBreak/>
              <w:t>6.</w:t>
            </w:r>
          </w:p>
        </w:tc>
        <w:tc>
          <w:tcPr>
            <w:tcW w:w="2473" w:type="dxa"/>
          </w:tcPr>
          <w:p w:rsidR="003201CA" w:rsidRPr="00481754" w:rsidRDefault="003201CA" w:rsidP="004D49E6">
            <w:pPr>
              <w:rPr>
                <w:sz w:val="24"/>
                <w:szCs w:val="24"/>
              </w:rPr>
            </w:pPr>
            <w:r w:rsidRPr="00481754">
              <w:rPr>
                <w:sz w:val="24"/>
                <w:szCs w:val="24"/>
              </w:rPr>
              <w:t>Проведение спортивных мероприятий с подростками, находящимися в социально опасном положении</w:t>
            </w:r>
          </w:p>
        </w:tc>
        <w:tc>
          <w:tcPr>
            <w:tcW w:w="1054" w:type="dxa"/>
            <w:gridSpan w:val="5"/>
          </w:tcPr>
          <w:p w:rsidR="003201CA" w:rsidRPr="00481754" w:rsidRDefault="003201CA" w:rsidP="004D49E6">
            <w:pPr>
              <w:rPr>
                <w:sz w:val="24"/>
                <w:szCs w:val="24"/>
              </w:rPr>
            </w:pPr>
            <w:r w:rsidRPr="00481754">
              <w:rPr>
                <w:sz w:val="24"/>
                <w:szCs w:val="24"/>
              </w:rPr>
              <w:t>20,0</w:t>
            </w:r>
          </w:p>
        </w:tc>
        <w:tc>
          <w:tcPr>
            <w:tcW w:w="1190" w:type="dxa"/>
            <w:gridSpan w:val="4"/>
          </w:tcPr>
          <w:p w:rsidR="003201CA" w:rsidRPr="00481754" w:rsidRDefault="003201CA" w:rsidP="004D49E6">
            <w:pPr>
              <w:rPr>
                <w:sz w:val="24"/>
                <w:szCs w:val="24"/>
              </w:rPr>
            </w:pPr>
            <w:r w:rsidRPr="00481754">
              <w:rPr>
                <w:sz w:val="24"/>
                <w:szCs w:val="24"/>
              </w:rPr>
              <w:t>20,0</w:t>
            </w:r>
          </w:p>
        </w:tc>
        <w:tc>
          <w:tcPr>
            <w:tcW w:w="1188" w:type="dxa"/>
            <w:gridSpan w:val="7"/>
          </w:tcPr>
          <w:p w:rsidR="003201CA" w:rsidRPr="00481754" w:rsidRDefault="003201CA" w:rsidP="004D49E6">
            <w:pPr>
              <w:rPr>
                <w:sz w:val="24"/>
                <w:szCs w:val="24"/>
              </w:rPr>
            </w:pPr>
            <w:r w:rsidRPr="00481754">
              <w:rPr>
                <w:sz w:val="24"/>
                <w:szCs w:val="24"/>
              </w:rPr>
              <w:t>20,0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ПДН ОМВД;</w:t>
            </w:r>
          </w:p>
          <w:p w:rsidR="003201CA" w:rsidRPr="00481754" w:rsidRDefault="003201CA" w:rsidP="004D49E6">
            <w:pPr>
              <w:rPr>
                <w:sz w:val="24"/>
                <w:szCs w:val="24"/>
              </w:rPr>
            </w:pPr>
            <w:r w:rsidRPr="00481754">
              <w:rPr>
                <w:sz w:val="24"/>
                <w:szCs w:val="24"/>
              </w:rPr>
              <w:t>Отдел по работе с</w:t>
            </w:r>
          </w:p>
          <w:p w:rsidR="003201CA" w:rsidRPr="00481754" w:rsidRDefault="003201CA" w:rsidP="004D49E6">
            <w:pPr>
              <w:rPr>
                <w:sz w:val="24"/>
                <w:szCs w:val="24"/>
              </w:rPr>
            </w:pPr>
            <w:r w:rsidRPr="00481754">
              <w:rPr>
                <w:sz w:val="24"/>
                <w:szCs w:val="24"/>
              </w:rPr>
              <w:t xml:space="preserve">молодежью 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Рост количества несовершеннолетних, охваченных занятиями спортом</w:t>
            </w:r>
          </w:p>
        </w:tc>
      </w:tr>
      <w:tr w:rsidR="003201CA" w:rsidRPr="00481754" w:rsidTr="004D49E6">
        <w:trPr>
          <w:trHeight w:val="892"/>
        </w:trPr>
        <w:tc>
          <w:tcPr>
            <w:tcW w:w="754" w:type="dxa"/>
          </w:tcPr>
          <w:p w:rsidR="003201CA" w:rsidRPr="00481754" w:rsidRDefault="003201CA" w:rsidP="004D49E6">
            <w:pPr>
              <w:rPr>
                <w:sz w:val="24"/>
                <w:szCs w:val="24"/>
              </w:rPr>
            </w:pPr>
            <w:r w:rsidRPr="00481754">
              <w:rPr>
                <w:sz w:val="24"/>
                <w:szCs w:val="24"/>
              </w:rPr>
              <w:t>7.</w:t>
            </w:r>
          </w:p>
        </w:tc>
        <w:tc>
          <w:tcPr>
            <w:tcW w:w="2473" w:type="dxa"/>
          </w:tcPr>
          <w:p w:rsidR="003201CA" w:rsidRPr="00481754" w:rsidRDefault="003201CA" w:rsidP="004D49E6">
            <w:pPr>
              <w:rPr>
                <w:sz w:val="24"/>
                <w:szCs w:val="24"/>
              </w:rPr>
            </w:pPr>
            <w:r w:rsidRPr="00481754">
              <w:rPr>
                <w:sz w:val="24"/>
                <w:szCs w:val="24"/>
              </w:rPr>
              <w:t>Изготовление информационно-пропагандистских материалов (плакатов, листовок, памяток и иной печатной и электронной продукции профилактической направленности)</w:t>
            </w:r>
          </w:p>
        </w:tc>
        <w:tc>
          <w:tcPr>
            <w:tcW w:w="1054" w:type="dxa"/>
            <w:gridSpan w:val="5"/>
          </w:tcPr>
          <w:p w:rsidR="003201CA" w:rsidRPr="00481754" w:rsidRDefault="003201CA" w:rsidP="004D49E6">
            <w:pPr>
              <w:rPr>
                <w:sz w:val="24"/>
                <w:szCs w:val="24"/>
              </w:rPr>
            </w:pPr>
            <w:r w:rsidRPr="00481754">
              <w:rPr>
                <w:sz w:val="24"/>
                <w:szCs w:val="24"/>
              </w:rPr>
              <w:t>20,0</w:t>
            </w:r>
          </w:p>
        </w:tc>
        <w:tc>
          <w:tcPr>
            <w:tcW w:w="1190" w:type="dxa"/>
            <w:gridSpan w:val="4"/>
          </w:tcPr>
          <w:p w:rsidR="003201CA" w:rsidRPr="00481754" w:rsidRDefault="003201CA" w:rsidP="004D49E6">
            <w:pPr>
              <w:rPr>
                <w:sz w:val="24"/>
                <w:szCs w:val="24"/>
              </w:rPr>
            </w:pPr>
            <w:r w:rsidRPr="00481754">
              <w:rPr>
                <w:sz w:val="24"/>
                <w:szCs w:val="24"/>
              </w:rPr>
              <w:t>20,0</w:t>
            </w:r>
          </w:p>
        </w:tc>
        <w:tc>
          <w:tcPr>
            <w:tcW w:w="1188" w:type="dxa"/>
            <w:gridSpan w:val="7"/>
          </w:tcPr>
          <w:p w:rsidR="003201CA" w:rsidRPr="00481754" w:rsidRDefault="003201CA" w:rsidP="004D49E6">
            <w:pPr>
              <w:rPr>
                <w:sz w:val="24"/>
                <w:szCs w:val="24"/>
              </w:rPr>
            </w:pPr>
            <w:r w:rsidRPr="00481754">
              <w:rPr>
                <w:sz w:val="24"/>
                <w:szCs w:val="24"/>
              </w:rPr>
              <w:t>20,0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 xml:space="preserve">АМС МО </w:t>
            </w:r>
          </w:p>
          <w:p w:rsidR="003201CA" w:rsidRPr="00481754" w:rsidRDefault="003201CA" w:rsidP="004D49E6">
            <w:pPr>
              <w:rPr>
                <w:sz w:val="24"/>
                <w:szCs w:val="24"/>
              </w:rPr>
            </w:pPr>
            <w:r w:rsidRPr="00481754">
              <w:rPr>
                <w:sz w:val="24"/>
                <w:szCs w:val="24"/>
              </w:rPr>
              <w:t>Дигорский район</w:t>
            </w:r>
          </w:p>
        </w:tc>
        <w:tc>
          <w:tcPr>
            <w:tcW w:w="3315" w:type="dxa"/>
          </w:tcPr>
          <w:p w:rsidR="003201CA" w:rsidRPr="00481754" w:rsidRDefault="003201CA" w:rsidP="004D49E6">
            <w:pPr>
              <w:rPr>
                <w:sz w:val="24"/>
                <w:szCs w:val="24"/>
              </w:rPr>
            </w:pPr>
            <w:r w:rsidRPr="00481754">
              <w:rPr>
                <w:sz w:val="24"/>
                <w:szCs w:val="24"/>
              </w:rPr>
              <w:t>Повышение качества обучения жителей района</w:t>
            </w:r>
          </w:p>
        </w:tc>
      </w:tr>
      <w:tr w:rsidR="003201CA" w:rsidRPr="00481754" w:rsidTr="004D49E6">
        <w:trPr>
          <w:trHeight w:val="502"/>
        </w:trPr>
        <w:tc>
          <w:tcPr>
            <w:tcW w:w="754" w:type="dxa"/>
          </w:tcPr>
          <w:p w:rsidR="003201CA" w:rsidRPr="00481754" w:rsidRDefault="003201CA" w:rsidP="004D49E6">
            <w:pPr>
              <w:rPr>
                <w:sz w:val="24"/>
                <w:szCs w:val="24"/>
              </w:rPr>
            </w:pPr>
          </w:p>
        </w:tc>
        <w:tc>
          <w:tcPr>
            <w:tcW w:w="2473" w:type="dxa"/>
          </w:tcPr>
          <w:p w:rsidR="003201CA" w:rsidRPr="00481754" w:rsidRDefault="003201CA" w:rsidP="004D49E6">
            <w:pPr>
              <w:rPr>
                <w:sz w:val="24"/>
                <w:szCs w:val="24"/>
              </w:rPr>
            </w:pPr>
            <w:r w:rsidRPr="00481754">
              <w:rPr>
                <w:sz w:val="24"/>
                <w:szCs w:val="24"/>
              </w:rPr>
              <w:t>Итого:</w:t>
            </w:r>
          </w:p>
        </w:tc>
        <w:tc>
          <w:tcPr>
            <w:tcW w:w="1054" w:type="dxa"/>
            <w:gridSpan w:val="5"/>
          </w:tcPr>
          <w:p w:rsidR="003201CA" w:rsidRPr="00481754" w:rsidRDefault="003201CA" w:rsidP="004D49E6">
            <w:pPr>
              <w:rPr>
                <w:sz w:val="24"/>
                <w:szCs w:val="24"/>
              </w:rPr>
            </w:pPr>
            <w:r w:rsidRPr="00481754">
              <w:rPr>
                <w:sz w:val="24"/>
                <w:szCs w:val="24"/>
              </w:rPr>
              <w:t>60,0</w:t>
            </w:r>
          </w:p>
        </w:tc>
        <w:tc>
          <w:tcPr>
            <w:tcW w:w="1190" w:type="dxa"/>
            <w:gridSpan w:val="4"/>
          </w:tcPr>
          <w:p w:rsidR="003201CA" w:rsidRPr="00481754" w:rsidRDefault="003201CA" w:rsidP="004D49E6">
            <w:pPr>
              <w:rPr>
                <w:sz w:val="24"/>
                <w:szCs w:val="24"/>
              </w:rPr>
            </w:pPr>
            <w:r w:rsidRPr="00481754">
              <w:rPr>
                <w:sz w:val="24"/>
                <w:szCs w:val="24"/>
              </w:rPr>
              <w:t>60,0</w:t>
            </w:r>
          </w:p>
        </w:tc>
        <w:tc>
          <w:tcPr>
            <w:tcW w:w="1188" w:type="dxa"/>
            <w:gridSpan w:val="7"/>
          </w:tcPr>
          <w:p w:rsidR="003201CA" w:rsidRPr="00481754" w:rsidRDefault="003201CA" w:rsidP="004D49E6">
            <w:pPr>
              <w:rPr>
                <w:sz w:val="24"/>
                <w:szCs w:val="24"/>
              </w:rPr>
            </w:pPr>
            <w:r w:rsidRPr="00481754">
              <w:rPr>
                <w:sz w:val="24"/>
                <w:szCs w:val="24"/>
              </w:rPr>
              <w:t>60,0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p>
        </w:tc>
        <w:tc>
          <w:tcPr>
            <w:tcW w:w="3315" w:type="dxa"/>
          </w:tcPr>
          <w:p w:rsidR="003201CA" w:rsidRPr="00481754" w:rsidRDefault="003201CA" w:rsidP="004D49E6">
            <w:pPr>
              <w:rPr>
                <w:sz w:val="24"/>
                <w:szCs w:val="24"/>
              </w:rPr>
            </w:pPr>
          </w:p>
        </w:tc>
      </w:tr>
      <w:tr w:rsidR="003201CA" w:rsidRPr="00481754" w:rsidTr="004D49E6">
        <w:trPr>
          <w:trHeight w:val="298"/>
        </w:trPr>
        <w:tc>
          <w:tcPr>
            <w:tcW w:w="14283" w:type="dxa"/>
            <w:gridSpan w:val="24"/>
          </w:tcPr>
          <w:p w:rsidR="003201CA" w:rsidRPr="00481754" w:rsidRDefault="003201CA" w:rsidP="004D49E6">
            <w:pPr>
              <w:jc w:val="center"/>
              <w:rPr>
                <w:b/>
                <w:sz w:val="24"/>
                <w:szCs w:val="24"/>
              </w:rPr>
            </w:pPr>
            <w:r w:rsidRPr="00481754">
              <w:rPr>
                <w:b/>
                <w:sz w:val="24"/>
                <w:szCs w:val="24"/>
              </w:rPr>
              <w:t>4. Подпрограмма «Обеспечение безопасности дорожного движения в Дигорском районе РСО – Алания»</w:t>
            </w:r>
          </w:p>
        </w:tc>
      </w:tr>
      <w:tr w:rsidR="003201CA" w:rsidRPr="00481754" w:rsidTr="004D49E6">
        <w:trPr>
          <w:trHeight w:val="388"/>
        </w:trPr>
        <w:tc>
          <w:tcPr>
            <w:tcW w:w="754" w:type="dxa"/>
            <w:vMerge w:val="restart"/>
          </w:tcPr>
          <w:p w:rsidR="003201CA" w:rsidRPr="00481754" w:rsidRDefault="003201CA" w:rsidP="004D49E6">
            <w:pPr>
              <w:rPr>
                <w:sz w:val="24"/>
                <w:szCs w:val="24"/>
              </w:rPr>
            </w:pPr>
            <w:r w:rsidRPr="00481754">
              <w:rPr>
                <w:sz w:val="24"/>
                <w:szCs w:val="24"/>
              </w:rPr>
              <w:t>№п/п</w:t>
            </w:r>
          </w:p>
        </w:tc>
        <w:tc>
          <w:tcPr>
            <w:tcW w:w="2473" w:type="dxa"/>
            <w:vMerge w:val="restart"/>
          </w:tcPr>
          <w:p w:rsidR="003201CA" w:rsidRPr="00481754" w:rsidRDefault="003201CA" w:rsidP="004D49E6">
            <w:pPr>
              <w:rPr>
                <w:sz w:val="24"/>
                <w:szCs w:val="24"/>
              </w:rPr>
            </w:pPr>
            <w:r w:rsidRPr="00481754">
              <w:rPr>
                <w:sz w:val="24"/>
                <w:szCs w:val="24"/>
              </w:rPr>
              <w:t>Наименование мероприятий по противодействию незаконному обороту наркотиков</w:t>
            </w:r>
          </w:p>
        </w:tc>
        <w:tc>
          <w:tcPr>
            <w:tcW w:w="5462" w:type="dxa"/>
            <w:gridSpan w:val="20"/>
          </w:tcPr>
          <w:p w:rsidR="003201CA" w:rsidRPr="00481754" w:rsidRDefault="003201CA" w:rsidP="004D49E6">
            <w:pPr>
              <w:rPr>
                <w:sz w:val="24"/>
                <w:szCs w:val="24"/>
              </w:rPr>
            </w:pPr>
            <w:r w:rsidRPr="00481754">
              <w:rPr>
                <w:sz w:val="24"/>
                <w:szCs w:val="24"/>
              </w:rPr>
              <w:t>Финансирование (тыс. руб.)</w:t>
            </w:r>
          </w:p>
        </w:tc>
        <w:tc>
          <w:tcPr>
            <w:tcW w:w="2279" w:type="dxa"/>
            <w:vMerge w:val="restart"/>
          </w:tcPr>
          <w:p w:rsidR="003201CA" w:rsidRPr="00481754" w:rsidRDefault="003201CA" w:rsidP="004D49E6">
            <w:pPr>
              <w:rPr>
                <w:sz w:val="24"/>
                <w:szCs w:val="24"/>
              </w:rPr>
            </w:pPr>
            <w:r w:rsidRPr="00481754">
              <w:rPr>
                <w:sz w:val="24"/>
                <w:szCs w:val="24"/>
              </w:rPr>
              <w:t>Бюдж. С.П.</w:t>
            </w:r>
          </w:p>
        </w:tc>
        <w:tc>
          <w:tcPr>
            <w:tcW w:w="3315" w:type="dxa"/>
            <w:vMerge w:val="restart"/>
          </w:tcPr>
          <w:p w:rsidR="003201CA" w:rsidRPr="00481754" w:rsidRDefault="003201CA" w:rsidP="004D49E6">
            <w:pPr>
              <w:rPr>
                <w:sz w:val="24"/>
                <w:szCs w:val="24"/>
              </w:rPr>
            </w:pPr>
            <w:r w:rsidRPr="00481754">
              <w:rPr>
                <w:sz w:val="24"/>
                <w:szCs w:val="24"/>
              </w:rPr>
              <w:t>Ожидаемые результаты (колич. и кач. показатели)</w:t>
            </w:r>
          </w:p>
        </w:tc>
      </w:tr>
      <w:tr w:rsidR="003201CA" w:rsidRPr="00481754" w:rsidTr="004D49E6">
        <w:trPr>
          <w:trHeight w:val="407"/>
        </w:trPr>
        <w:tc>
          <w:tcPr>
            <w:tcW w:w="754" w:type="dxa"/>
            <w:vMerge/>
          </w:tcPr>
          <w:p w:rsidR="003201CA" w:rsidRPr="00481754" w:rsidRDefault="003201CA" w:rsidP="004D49E6">
            <w:pPr>
              <w:rPr>
                <w:sz w:val="24"/>
                <w:szCs w:val="24"/>
              </w:rPr>
            </w:pPr>
          </w:p>
        </w:tc>
        <w:tc>
          <w:tcPr>
            <w:tcW w:w="2473" w:type="dxa"/>
            <w:vMerge/>
          </w:tcPr>
          <w:p w:rsidR="003201CA" w:rsidRPr="00481754" w:rsidRDefault="003201CA" w:rsidP="004D49E6">
            <w:pPr>
              <w:rPr>
                <w:sz w:val="24"/>
                <w:szCs w:val="24"/>
              </w:rPr>
            </w:pPr>
          </w:p>
        </w:tc>
        <w:tc>
          <w:tcPr>
            <w:tcW w:w="3432" w:type="dxa"/>
            <w:gridSpan w:val="16"/>
          </w:tcPr>
          <w:p w:rsidR="003201CA" w:rsidRPr="00481754" w:rsidRDefault="003201CA" w:rsidP="004D49E6">
            <w:pPr>
              <w:rPr>
                <w:sz w:val="24"/>
                <w:szCs w:val="24"/>
              </w:rPr>
            </w:pPr>
            <w:r>
              <w:rPr>
                <w:sz w:val="24"/>
                <w:szCs w:val="24"/>
              </w:rPr>
              <w:t>Мест, бюджет</w:t>
            </w:r>
          </w:p>
        </w:tc>
        <w:tc>
          <w:tcPr>
            <w:tcW w:w="850" w:type="dxa"/>
            <w:gridSpan w:val="3"/>
            <w:vMerge w:val="restart"/>
          </w:tcPr>
          <w:p w:rsidR="003201CA" w:rsidRPr="00481754" w:rsidRDefault="003201CA" w:rsidP="004D49E6">
            <w:pPr>
              <w:rPr>
                <w:sz w:val="24"/>
                <w:szCs w:val="24"/>
              </w:rPr>
            </w:pPr>
            <w:r w:rsidRPr="00481754">
              <w:rPr>
                <w:sz w:val="24"/>
                <w:szCs w:val="24"/>
              </w:rPr>
              <w:t>Респ. бюдж.</w:t>
            </w:r>
          </w:p>
        </w:tc>
        <w:tc>
          <w:tcPr>
            <w:tcW w:w="1180" w:type="dxa"/>
            <w:vMerge w:val="restart"/>
          </w:tcPr>
          <w:p w:rsidR="003201CA" w:rsidRPr="00481754" w:rsidRDefault="003201CA" w:rsidP="004D49E6">
            <w:pPr>
              <w:rPr>
                <w:sz w:val="24"/>
                <w:szCs w:val="24"/>
              </w:rPr>
            </w:pPr>
            <w:r w:rsidRPr="00481754">
              <w:rPr>
                <w:sz w:val="24"/>
                <w:szCs w:val="24"/>
              </w:rPr>
              <w:t>Бюдж. С.П.</w:t>
            </w:r>
          </w:p>
        </w:tc>
        <w:tc>
          <w:tcPr>
            <w:tcW w:w="2279" w:type="dxa"/>
            <w:vMerge/>
          </w:tcPr>
          <w:p w:rsidR="003201CA" w:rsidRPr="00481754" w:rsidRDefault="003201CA" w:rsidP="004D49E6">
            <w:pPr>
              <w:rPr>
                <w:sz w:val="24"/>
                <w:szCs w:val="24"/>
              </w:rPr>
            </w:pPr>
          </w:p>
        </w:tc>
        <w:tc>
          <w:tcPr>
            <w:tcW w:w="3315" w:type="dxa"/>
            <w:vMerge/>
          </w:tcPr>
          <w:p w:rsidR="003201CA" w:rsidRPr="00481754" w:rsidRDefault="003201CA" w:rsidP="004D49E6">
            <w:pPr>
              <w:rPr>
                <w:sz w:val="24"/>
                <w:szCs w:val="24"/>
              </w:rPr>
            </w:pPr>
          </w:p>
        </w:tc>
      </w:tr>
      <w:tr w:rsidR="003201CA" w:rsidRPr="00481754" w:rsidTr="004D49E6">
        <w:trPr>
          <w:trHeight w:val="454"/>
        </w:trPr>
        <w:tc>
          <w:tcPr>
            <w:tcW w:w="754" w:type="dxa"/>
            <w:vMerge/>
          </w:tcPr>
          <w:p w:rsidR="003201CA" w:rsidRPr="00481754" w:rsidRDefault="003201CA" w:rsidP="004D49E6">
            <w:pPr>
              <w:rPr>
                <w:sz w:val="24"/>
                <w:szCs w:val="24"/>
              </w:rPr>
            </w:pPr>
          </w:p>
        </w:tc>
        <w:tc>
          <w:tcPr>
            <w:tcW w:w="2473" w:type="dxa"/>
            <w:vMerge/>
          </w:tcPr>
          <w:p w:rsidR="003201CA" w:rsidRPr="00481754" w:rsidRDefault="003201CA" w:rsidP="004D49E6">
            <w:pPr>
              <w:rPr>
                <w:sz w:val="24"/>
                <w:szCs w:val="24"/>
              </w:rPr>
            </w:pPr>
          </w:p>
        </w:tc>
        <w:tc>
          <w:tcPr>
            <w:tcW w:w="1069" w:type="dxa"/>
            <w:gridSpan w:val="6"/>
          </w:tcPr>
          <w:p w:rsidR="003201CA" w:rsidRPr="00481754" w:rsidRDefault="003201CA" w:rsidP="004D49E6">
            <w:pPr>
              <w:rPr>
                <w:sz w:val="24"/>
                <w:szCs w:val="24"/>
              </w:rPr>
            </w:pPr>
            <w:r w:rsidRPr="00481754">
              <w:rPr>
                <w:sz w:val="24"/>
                <w:szCs w:val="24"/>
              </w:rPr>
              <w:t>2024 г.</w:t>
            </w:r>
          </w:p>
        </w:tc>
        <w:tc>
          <w:tcPr>
            <w:tcW w:w="1158" w:type="dxa"/>
            <w:gridSpan w:val="2"/>
          </w:tcPr>
          <w:p w:rsidR="003201CA" w:rsidRPr="00481754" w:rsidRDefault="003201CA" w:rsidP="004D49E6">
            <w:pPr>
              <w:rPr>
                <w:sz w:val="24"/>
                <w:szCs w:val="24"/>
              </w:rPr>
            </w:pPr>
            <w:r w:rsidRPr="00481754">
              <w:rPr>
                <w:sz w:val="24"/>
                <w:szCs w:val="24"/>
              </w:rPr>
              <w:t>2025 г.</w:t>
            </w:r>
          </w:p>
        </w:tc>
        <w:tc>
          <w:tcPr>
            <w:tcW w:w="1205" w:type="dxa"/>
            <w:gridSpan w:val="8"/>
          </w:tcPr>
          <w:p w:rsidR="003201CA" w:rsidRPr="00481754" w:rsidRDefault="003201CA" w:rsidP="004D49E6">
            <w:pPr>
              <w:rPr>
                <w:sz w:val="24"/>
                <w:szCs w:val="24"/>
              </w:rPr>
            </w:pPr>
            <w:r w:rsidRPr="00481754">
              <w:rPr>
                <w:sz w:val="24"/>
                <w:szCs w:val="24"/>
              </w:rPr>
              <w:t>2026 г.</w:t>
            </w:r>
          </w:p>
        </w:tc>
        <w:tc>
          <w:tcPr>
            <w:tcW w:w="850" w:type="dxa"/>
            <w:gridSpan w:val="3"/>
            <w:vMerge/>
          </w:tcPr>
          <w:p w:rsidR="003201CA" w:rsidRPr="00481754" w:rsidRDefault="003201CA" w:rsidP="004D49E6">
            <w:pPr>
              <w:rPr>
                <w:sz w:val="24"/>
                <w:szCs w:val="24"/>
              </w:rPr>
            </w:pPr>
          </w:p>
        </w:tc>
        <w:tc>
          <w:tcPr>
            <w:tcW w:w="1180" w:type="dxa"/>
            <w:vMerge/>
          </w:tcPr>
          <w:p w:rsidR="003201CA" w:rsidRPr="00481754" w:rsidRDefault="003201CA" w:rsidP="004D49E6">
            <w:pPr>
              <w:rPr>
                <w:sz w:val="24"/>
                <w:szCs w:val="24"/>
              </w:rPr>
            </w:pPr>
          </w:p>
        </w:tc>
        <w:tc>
          <w:tcPr>
            <w:tcW w:w="2279" w:type="dxa"/>
            <w:vMerge/>
          </w:tcPr>
          <w:p w:rsidR="003201CA" w:rsidRPr="00481754" w:rsidRDefault="003201CA" w:rsidP="004D49E6">
            <w:pPr>
              <w:rPr>
                <w:sz w:val="24"/>
                <w:szCs w:val="24"/>
              </w:rPr>
            </w:pPr>
          </w:p>
        </w:tc>
        <w:tc>
          <w:tcPr>
            <w:tcW w:w="3315" w:type="dxa"/>
            <w:vMerge/>
          </w:tcPr>
          <w:p w:rsidR="003201CA" w:rsidRPr="00481754" w:rsidRDefault="003201CA" w:rsidP="004D49E6">
            <w:pPr>
              <w:rPr>
                <w:sz w:val="24"/>
                <w:szCs w:val="24"/>
              </w:rPr>
            </w:pPr>
          </w:p>
        </w:tc>
      </w:tr>
      <w:tr w:rsidR="003201CA" w:rsidRPr="00481754" w:rsidTr="004D49E6">
        <w:trPr>
          <w:trHeight w:val="300"/>
        </w:trPr>
        <w:tc>
          <w:tcPr>
            <w:tcW w:w="754" w:type="dxa"/>
          </w:tcPr>
          <w:p w:rsidR="003201CA" w:rsidRPr="00481754" w:rsidRDefault="003201CA" w:rsidP="004D49E6">
            <w:pPr>
              <w:rPr>
                <w:sz w:val="24"/>
                <w:szCs w:val="24"/>
              </w:rPr>
            </w:pPr>
            <w:r w:rsidRPr="00481754">
              <w:rPr>
                <w:sz w:val="24"/>
                <w:szCs w:val="24"/>
              </w:rPr>
              <w:t>1.</w:t>
            </w:r>
          </w:p>
        </w:tc>
        <w:tc>
          <w:tcPr>
            <w:tcW w:w="2473" w:type="dxa"/>
          </w:tcPr>
          <w:p w:rsidR="003201CA" w:rsidRPr="00481754" w:rsidRDefault="003201CA" w:rsidP="004D49E6">
            <w:pPr>
              <w:rPr>
                <w:sz w:val="24"/>
                <w:szCs w:val="24"/>
              </w:rPr>
            </w:pPr>
            <w:r w:rsidRPr="00481754">
              <w:rPr>
                <w:sz w:val="24"/>
                <w:szCs w:val="24"/>
              </w:rPr>
              <w:t>2.</w:t>
            </w:r>
          </w:p>
        </w:tc>
        <w:tc>
          <w:tcPr>
            <w:tcW w:w="3432" w:type="dxa"/>
            <w:gridSpan w:val="16"/>
          </w:tcPr>
          <w:p w:rsidR="003201CA" w:rsidRPr="00481754" w:rsidRDefault="003201CA" w:rsidP="004D49E6">
            <w:pPr>
              <w:rPr>
                <w:sz w:val="24"/>
                <w:szCs w:val="24"/>
              </w:rPr>
            </w:pPr>
            <w:r w:rsidRPr="00481754">
              <w:rPr>
                <w:sz w:val="24"/>
                <w:szCs w:val="24"/>
              </w:rPr>
              <w:t>3.</w:t>
            </w:r>
          </w:p>
        </w:tc>
        <w:tc>
          <w:tcPr>
            <w:tcW w:w="850" w:type="dxa"/>
            <w:gridSpan w:val="3"/>
          </w:tcPr>
          <w:p w:rsidR="003201CA" w:rsidRPr="00481754" w:rsidRDefault="003201CA" w:rsidP="004D49E6">
            <w:pPr>
              <w:rPr>
                <w:sz w:val="24"/>
                <w:szCs w:val="24"/>
              </w:rPr>
            </w:pPr>
            <w:r w:rsidRPr="00481754">
              <w:rPr>
                <w:sz w:val="24"/>
                <w:szCs w:val="24"/>
              </w:rPr>
              <w:t>4.</w:t>
            </w:r>
          </w:p>
        </w:tc>
        <w:tc>
          <w:tcPr>
            <w:tcW w:w="1180" w:type="dxa"/>
          </w:tcPr>
          <w:p w:rsidR="003201CA" w:rsidRPr="00481754" w:rsidRDefault="003201CA" w:rsidP="004D49E6">
            <w:pPr>
              <w:rPr>
                <w:sz w:val="24"/>
                <w:szCs w:val="24"/>
              </w:rPr>
            </w:pPr>
            <w:r w:rsidRPr="00481754">
              <w:rPr>
                <w:sz w:val="24"/>
                <w:szCs w:val="24"/>
              </w:rPr>
              <w:t>5.</w:t>
            </w:r>
          </w:p>
        </w:tc>
        <w:tc>
          <w:tcPr>
            <w:tcW w:w="2279" w:type="dxa"/>
          </w:tcPr>
          <w:p w:rsidR="003201CA" w:rsidRPr="00481754" w:rsidRDefault="003201CA" w:rsidP="004D49E6">
            <w:pPr>
              <w:rPr>
                <w:sz w:val="24"/>
                <w:szCs w:val="24"/>
              </w:rPr>
            </w:pPr>
            <w:r w:rsidRPr="00481754">
              <w:rPr>
                <w:sz w:val="24"/>
                <w:szCs w:val="24"/>
              </w:rPr>
              <w:t>6.</w:t>
            </w:r>
          </w:p>
        </w:tc>
        <w:tc>
          <w:tcPr>
            <w:tcW w:w="3315" w:type="dxa"/>
          </w:tcPr>
          <w:p w:rsidR="003201CA" w:rsidRPr="00481754" w:rsidRDefault="003201CA" w:rsidP="004D49E6">
            <w:pPr>
              <w:rPr>
                <w:sz w:val="24"/>
                <w:szCs w:val="24"/>
              </w:rPr>
            </w:pPr>
            <w:r w:rsidRPr="00481754">
              <w:rPr>
                <w:sz w:val="24"/>
                <w:szCs w:val="24"/>
              </w:rPr>
              <w:t>7.</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1.</w:t>
            </w:r>
          </w:p>
        </w:tc>
        <w:tc>
          <w:tcPr>
            <w:tcW w:w="2473" w:type="dxa"/>
          </w:tcPr>
          <w:p w:rsidR="003201CA" w:rsidRPr="00481754" w:rsidRDefault="003201CA" w:rsidP="004D49E6">
            <w:pPr>
              <w:pStyle w:val="aa"/>
              <w:rPr>
                <w:color w:val="000000"/>
              </w:rPr>
            </w:pPr>
            <w:r w:rsidRPr="00481754">
              <w:t>Обустройство участков улично-дорожной сети  населенных пунктов пешеходными ограждениями в зоне пешеходных переходов</w:t>
            </w:r>
          </w:p>
        </w:tc>
        <w:tc>
          <w:tcPr>
            <w:tcW w:w="1054" w:type="dxa"/>
            <w:gridSpan w:val="5"/>
          </w:tcPr>
          <w:p w:rsidR="003201CA" w:rsidRPr="00481754" w:rsidRDefault="003201CA" w:rsidP="004D49E6">
            <w:pPr>
              <w:rPr>
                <w:sz w:val="24"/>
                <w:szCs w:val="24"/>
              </w:rPr>
            </w:pPr>
            <w:r w:rsidRPr="00481754">
              <w:rPr>
                <w:sz w:val="24"/>
                <w:szCs w:val="24"/>
              </w:rPr>
              <w:t>140,0</w:t>
            </w:r>
          </w:p>
        </w:tc>
        <w:tc>
          <w:tcPr>
            <w:tcW w:w="1214" w:type="dxa"/>
            <w:gridSpan w:val="6"/>
          </w:tcPr>
          <w:p w:rsidR="003201CA" w:rsidRPr="00481754" w:rsidRDefault="003201CA" w:rsidP="004D49E6">
            <w:pPr>
              <w:rPr>
                <w:sz w:val="24"/>
                <w:szCs w:val="24"/>
              </w:rPr>
            </w:pPr>
            <w:r w:rsidRPr="00481754">
              <w:rPr>
                <w:sz w:val="24"/>
                <w:szCs w:val="24"/>
              </w:rPr>
              <w:t>140,0</w:t>
            </w:r>
          </w:p>
        </w:tc>
        <w:tc>
          <w:tcPr>
            <w:tcW w:w="1164" w:type="dxa"/>
            <w:gridSpan w:val="5"/>
          </w:tcPr>
          <w:p w:rsidR="003201CA" w:rsidRPr="00481754" w:rsidRDefault="003201CA" w:rsidP="004D49E6">
            <w:pPr>
              <w:rPr>
                <w:sz w:val="24"/>
                <w:szCs w:val="24"/>
              </w:rPr>
            </w:pPr>
            <w:r w:rsidRPr="00481754">
              <w:rPr>
                <w:sz w:val="24"/>
                <w:szCs w:val="24"/>
              </w:rPr>
              <w:t>140,0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 Дигорский район</w:t>
            </w:r>
          </w:p>
        </w:tc>
        <w:tc>
          <w:tcPr>
            <w:tcW w:w="3315" w:type="dxa"/>
          </w:tcPr>
          <w:p w:rsidR="003201CA" w:rsidRPr="00481754" w:rsidRDefault="003201CA" w:rsidP="004D49E6">
            <w:pPr>
              <w:rPr>
                <w:sz w:val="24"/>
                <w:szCs w:val="24"/>
              </w:rPr>
            </w:pPr>
            <w:r w:rsidRPr="00481754">
              <w:rPr>
                <w:sz w:val="24"/>
                <w:szCs w:val="24"/>
              </w:rPr>
              <w:t>Снижение аварийности в Дигорском районе</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lastRenderedPageBreak/>
              <w:t>2.</w:t>
            </w:r>
          </w:p>
        </w:tc>
        <w:tc>
          <w:tcPr>
            <w:tcW w:w="2473" w:type="dxa"/>
          </w:tcPr>
          <w:p w:rsidR="003201CA" w:rsidRPr="00481754" w:rsidRDefault="003201CA" w:rsidP="004D49E6">
            <w:pPr>
              <w:rPr>
                <w:sz w:val="24"/>
                <w:szCs w:val="24"/>
              </w:rPr>
            </w:pPr>
            <w:r w:rsidRPr="00481754">
              <w:rPr>
                <w:sz w:val="24"/>
                <w:szCs w:val="24"/>
              </w:rPr>
              <w:t>Разработка, изготовление и распространение социальной рекламы по безопасности дорожного движения</w:t>
            </w:r>
          </w:p>
        </w:tc>
        <w:tc>
          <w:tcPr>
            <w:tcW w:w="1054" w:type="dxa"/>
            <w:gridSpan w:val="5"/>
          </w:tcPr>
          <w:p w:rsidR="003201CA" w:rsidRPr="00481754" w:rsidRDefault="003201CA" w:rsidP="004D49E6">
            <w:pPr>
              <w:rPr>
                <w:sz w:val="24"/>
                <w:szCs w:val="24"/>
              </w:rPr>
            </w:pPr>
          </w:p>
        </w:tc>
        <w:tc>
          <w:tcPr>
            <w:tcW w:w="1214" w:type="dxa"/>
            <w:gridSpan w:val="6"/>
          </w:tcPr>
          <w:p w:rsidR="003201CA" w:rsidRPr="00481754" w:rsidRDefault="003201CA" w:rsidP="004D49E6">
            <w:pPr>
              <w:rPr>
                <w:sz w:val="24"/>
                <w:szCs w:val="24"/>
              </w:rPr>
            </w:pPr>
          </w:p>
        </w:tc>
        <w:tc>
          <w:tcPr>
            <w:tcW w:w="1164" w:type="dxa"/>
            <w:gridSpan w:val="5"/>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Отдел ЖКХ архитектуры и строительства администрации района</w:t>
            </w:r>
          </w:p>
        </w:tc>
        <w:tc>
          <w:tcPr>
            <w:tcW w:w="3315" w:type="dxa"/>
          </w:tcPr>
          <w:p w:rsidR="003201CA" w:rsidRPr="00481754" w:rsidRDefault="003201CA" w:rsidP="004D49E6">
            <w:pPr>
              <w:rPr>
                <w:sz w:val="24"/>
                <w:szCs w:val="24"/>
              </w:rPr>
            </w:pPr>
            <w:r w:rsidRPr="00481754">
              <w:rPr>
                <w:sz w:val="24"/>
                <w:szCs w:val="24"/>
              </w:rPr>
              <w:t>Профилактика ДТП</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3.</w:t>
            </w:r>
          </w:p>
        </w:tc>
        <w:tc>
          <w:tcPr>
            <w:tcW w:w="2473" w:type="dxa"/>
          </w:tcPr>
          <w:p w:rsidR="003201CA" w:rsidRPr="00481754" w:rsidRDefault="003201CA" w:rsidP="004D49E6">
            <w:pPr>
              <w:rPr>
                <w:sz w:val="24"/>
                <w:szCs w:val="24"/>
              </w:rPr>
            </w:pPr>
            <w:r w:rsidRPr="00481754">
              <w:rPr>
                <w:sz w:val="24"/>
                <w:szCs w:val="24"/>
              </w:rPr>
              <w:t>Подготовка и размещение информационных материалов по тематике безопасности дорожного движения (тематических полос в периодических печатных средствах массовой информации)</w:t>
            </w:r>
          </w:p>
        </w:tc>
        <w:tc>
          <w:tcPr>
            <w:tcW w:w="1054" w:type="dxa"/>
            <w:gridSpan w:val="5"/>
          </w:tcPr>
          <w:p w:rsidR="003201CA" w:rsidRPr="00481754" w:rsidRDefault="003201CA" w:rsidP="004D49E6">
            <w:pPr>
              <w:rPr>
                <w:sz w:val="24"/>
                <w:szCs w:val="24"/>
              </w:rPr>
            </w:pPr>
            <w:r w:rsidRPr="00481754">
              <w:rPr>
                <w:sz w:val="24"/>
                <w:szCs w:val="24"/>
              </w:rPr>
              <w:t>10,0</w:t>
            </w:r>
          </w:p>
        </w:tc>
        <w:tc>
          <w:tcPr>
            <w:tcW w:w="1214" w:type="dxa"/>
            <w:gridSpan w:val="6"/>
          </w:tcPr>
          <w:p w:rsidR="003201CA" w:rsidRPr="00481754" w:rsidRDefault="003201CA" w:rsidP="004D49E6">
            <w:pPr>
              <w:rPr>
                <w:sz w:val="24"/>
                <w:szCs w:val="24"/>
              </w:rPr>
            </w:pPr>
            <w:r w:rsidRPr="00481754">
              <w:rPr>
                <w:sz w:val="24"/>
                <w:szCs w:val="24"/>
              </w:rPr>
              <w:t>10,0</w:t>
            </w:r>
          </w:p>
        </w:tc>
        <w:tc>
          <w:tcPr>
            <w:tcW w:w="1164" w:type="dxa"/>
            <w:gridSpan w:val="5"/>
          </w:tcPr>
          <w:p w:rsidR="003201CA" w:rsidRPr="00481754" w:rsidRDefault="003201CA" w:rsidP="004D49E6">
            <w:pPr>
              <w:rPr>
                <w:sz w:val="24"/>
                <w:szCs w:val="24"/>
              </w:rPr>
            </w:pPr>
            <w:r w:rsidRPr="00481754">
              <w:rPr>
                <w:sz w:val="24"/>
                <w:szCs w:val="24"/>
              </w:rPr>
              <w:t>10,0</w:t>
            </w:r>
          </w:p>
          <w:p w:rsidR="003201CA" w:rsidRPr="00481754" w:rsidRDefault="003201CA" w:rsidP="004D49E6">
            <w:pPr>
              <w:rPr>
                <w:sz w:val="24"/>
                <w:szCs w:val="24"/>
              </w:rPr>
            </w:pPr>
          </w:p>
          <w:p w:rsidR="003201CA" w:rsidRPr="00481754" w:rsidRDefault="003201CA" w:rsidP="004D49E6">
            <w:pPr>
              <w:rPr>
                <w:sz w:val="24"/>
                <w:szCs w:val="24"/>
              </w:rPr>
            </w:pPr>
          </w:p>
          <w:p w:rsidR="003201CA" w:rsidRPr="00481754" w:rsidRDefault="003201CA" w:rsidP="004D49E6">
            <w:pPr>
              <w:rPr>
                <w:sz w:val="24"/>
                <w:szCs w:val="24"/>
              </w:rPr>
            </w:pPr>
          </w:p>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Секретарь комиссии; Субъекты профилактики</w:t>
            </w:r>
          </w:p>
        </w:tc>
        <w:tc>
          <w:tcPr>
            <w:tcW w:w="3315" w:type="dxa"/>
          </w:tcPr>
          <w:p w:rsidR="003201CA" w:rsidRPr="00481754" w:rsidRDefault="003201CA" w:rsidP="004D49E6">
            <w:pPr>
              <w:rPr>
                <w:sz w:val="24"/>
                <w:szCs w:val="24"/>
              </w:rPr>
            </w:pPr>
            <w:r w:rsidRPr="00481754">
              <w:rPr>
                <w:sz w:val="24"/>
                <w:szCs w:val="24"/>
              </w:rPr>
              <w:t>Информационное</w:t>
            </w:r>
          </w:p>
          <w:p w:rsidR="003201CA" w:rsidRPr="00481754" w:rsidRDefault="003201CA" w:rsidP="004D49E6">
            <w:pPr>
              <w:rPr>
                <w:sz w:val="24"/>
                <w:szCs w:val="24"/>
              </w:rPr>
            </w:pPr>
            <w:r w:rsidRPr="00481754">
              <w:rPr>
                <w:sz w:val="24"/>
                <w:szCs w:val="24"/>
              </w:rPr>
              <w:t>взаимодействие с населением, профилактика ДТП</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4.</w:t>
            </w:r>
          </w:p>
        </w:tc>
        <w:tc>
          <w:tcPr>
            <w:tcW w:w="2473" w:type="dxa"/>
          </w:tcPr>
          <w:p w:rsidR="003201CA" w:rsidRPr="00481754" w:rsidRDefault="003201CA" w:rsidP="004D49E6">
            <w:pPr>
              <w:rPr>
                <w:sz w:val="24"/>
                <w:szCs w:val="24"/>
              </w:rPr>
            </w:pPr>
            <w:r w:rsidRPr="00481754">
              <w:rPr>
                <w:sz w:val="24"/>
                <w:szCs w:val="24"/>
              </w:rPr>
              <w:t>Районный конкурс юных инспекторов движения «Безопасное колесо»</w:t>
            </w:r>
          </w:p>
        </w:tc>
        <w:tc>
          <w:tcPr>
            <w:tcW w:w="1054" w:type="dxa"/>
            <w:gridSpan w:val="5"/>
          </w:tcPr>
          <w:p w:rsidR="003201CA" w:rsidRPr="00481754" w:rsidRDefault="003201CA" w:rsidP="004D49E6">
            <w:pPr>
              <w:rPr>
                <w:sz w:val="24"/>
                <w:szCs w:val="24"/>
              </w:rPr>
            </w:pPr>
            <w:r w:rsidRPr="00481754">
              <w:rPr>
                <w:sz w:val="24"/>
                <w:szCs w:val="24"/>
              </w:rPr>
              <w:t>10,0</w:t>
            </w:r>
          </w:p>
        </w:tc>
        <w:tc>
          <w:tcPr>
            <w:tcW w:w="1214" w:type="dxa"/>
            <w:gridSpan w:val="6"/>
          </w:tcPr>
          <w:p w:rsidR="003201CA" w:rsidRPr="00481754" w:rsidRDefault="003201CA" w:rsidP="004D49E6">
            <w:pPr>
              <w:rPr>
                <w:sz w:val="24"/>
                <w:szCs w:val="24"/>
              </w:rPr>
            </w:pPr>
            <w:r w:rsidRPr="00481754">
              <w:rPr>
                <w:sz w:val="24"/>
                <w:szCs w:val="24"/>
              </w:rPr>
              <w:t>10,0</w:t>
            </w:r>
          </w:p>
        </w:tc>
        <w:tc>
          <w:tcPr>
            <w:tcW w:w="1164" w:type="dxa"/>
            <w:gridSpan w:val="5"/>
          </w:tcPr>
          <w:p w:rsidR="003201CA" w:rsidRPr="00481754" w:rsidRDefault="003201CA" w:rsidP="004D49E6">
            <w:pPr>
              <w:rPr>
                <w:sz w:val="24"/>
                <w:szCs w:val="24"/>
              </w:rPr>
            </w:pPr>
            <w:r w:rsidRPr="00481754">
              <w:rPr>
                <w:sz w:val="24"/>
                <w:szCs w:val="24"/>
              </w:rPr>
              <w:t>10,0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ОГИБДЛ ОМВД;</w:t>
            </w:r>
          </w:p>
          <w:p w:rsidR="003201CA" w:rsidRPr="00481754" w:rsidRDefault="003201CA" w:rsidP="004D49E6">
            <w:pPr>
              <w:rPr>
                <w:sz w:val="24"/>
                <w:szCs w:val="24"/>
              </w:rPr>
            </w:pPr>
            <w:r w:rsidRPr="00481754">
              <w:rPr>
                <w:sz w:val="24"/>
                <w:szCs w:val="24"/>
              </w:rPr>
              <w:t>Управление</w:t>
            </w:r>
          </w:p>
          <w:p w:rsidR="003201CA" w:rsidRPr="00481754" w:rsidRDefault="003201CA" w:rsidP="004D49E6">
            <w:pPr>
              <w:rPr>
                <w:sz w:val="24"/>
                <w:szCs w:val="24"/>
              </w:rPr>
            </w:pPr>
            <w:r w:rsidRPr="00481754">
              <w:rPr>
                <w:sz w:val="24"/>
                <w:szCs w:val="24"/>
              </w:rPr>
              <w:t>образования</w:t>
            </w:r>
          </w:p>
        </w:tc>
        <w:tc>
          <w:tcPr>
            <w:tcW w:w="3315" w:type="dxa"/>
          </w:tcPr>
          <w:p w:rsidR="003201CA" w:rsidRPr="00481754" w:rsidRDefault="003201CA" w:rsidP="004D49E6">
            <w:pPr>
              <w:rPr>
                <w:sz w:val="24"/>
                <w:szCs w:val="24"/>
              </w:rPr>
            </w:pPr>
            <w:r w:rsidRPr="00481754">
              <w:rPr>
                <w:sz w:val="24"/>
                <w:szCs w:val="24"/>
              </w:rPr>
              <w:t>Вовлечение</w:t>
            </w:r>
          </w:p>
          <w:p w:rsidR="003201CA" w:rsidRPr="00481754" w:rsidRDefault="003201CA" w:rsidP="004D49E6">
            <w:pPr>
              <w:rPr>
                <w:sz w:val="24"/>
                <w:szCs w:val="24"/>
              </w:rPr>
            </w:pPr>
            <w:r w:rsidRPr="00481754">
              <w:rPr>
                <w:sz w:val="24"/>
                <w:szCs w:val="24"/>
              </w:rPr>
              <w:t>детей в</w:t>
            </w:r>
          </w:p>
          <w:p w:rsidR="003201CA" w:rsidRPr="00481754" w:rsidRDefault="003201CA" w:rsidP="004D49E6">
            <w:pPr>
              <w:rPr>
                <w:sz w:val="24"/>
                <w:szCs w:val="24"/>
              </w:rPr>
            </w:pPr>
            <w:r w:rsidRPr="00481754">
              <w:rPr>
                <w:sz w:val="24"/>
                <w:szCs w:val="24"/>
              </w:rPr>
              <w:t>изучение</w:t>
            </w:r>
          </w:p>
          <w:p w:rsidR="003201CA" w:rsidRPr="00481754" w:rsidRDefault="003201CA" w:rsidP="004D49E6">
            <w:pPr>
              <w:rPr>
                <w:sz w:val="24"/>
                <w:szCs w:val="24"/>
              </w:rPr>
            </w:pPr>
            <w:r w:rsidRPr="00481754">
              <w:rPr>
                <w:sz w:val="24"/>
                <w:szCs w:val="24"/>
              </w:rPr>
              <w:t>правил</w:t>
            </w:r>
          </w:p>
          <w:p w:rsidR="003201CA" w:rsidRPr="00481754" w:rsidRDefault="003201CA" w:rsidP="004D49E6">
            <w:pPr>
              <w:rPr>
                <w:sz w:val="24"/>
                <w:szCs w:val="24"/>
              </w:rPr>
            </w:pPr>
            <w:r w:rsidRPr="00481754">
              <w:rPr>
                <w:sz w:val="24"/>
                <w:szCs w:val="24"/>
              </w:rPr>
              <w:t>безопасного</w:t>
            </w:r>
          </w:p>
          <w:p w:rsidR="003201CA" w:rsidRPr="00481754" w:rsidRDefault="003201CA" w:rsidP="004D49E6">
            <w:pPr>
              <w:rPr>
                <w:sz w:val="24"/>
                <w:szCs w:val="24"/>
              </w:rPr>
            </w:pPr>
            <w:r w:rsidRPr="00481754">
              <w:rPr>
                <w:sz w:val="24"/>
                <w:szCs w:val="24"/>
              </w:rPr>
              <w:t>поведения на</w:t>
            </w:r>
            <w:r>
              <w:rPr>
                <w:sz w:val="24"/>
                <w:szCs w:val="24"/>
              </w:rPr>
              <w:t xml:space="preserve"> </w:t>
            </w:r>
            <w:r w:rsidRPr="00481754">
              <w:rPr>
                <w:sz w:val="24"/>
                <w:szCs w:val="24"/>
              </w:rPr>
              <w:t>дороге</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5.</w:t>
            </w:r>
          </w:p>
        </w:tc>
        <w:tc>
          <w:tcPr>
            <w:tcW w:w="2473" w:type="dxa"/>
          </w:tcPr>
          <w:p w:rsidR="003201CA" w:rsidRPr="00481754" w:rsidRDefault="003201CA" w:rsidP="004D49E6">
            <w:pPr>
              <w:rPr>
                <w:sz w:val="24"/>
                <w:szCs w:val="24"/>
              </w:rPr>
            </w:pPr>
            <w:r w:rsidRPr="00481754">
              <w:rPr>
                <w:sz w:val="24"/>
                <w:szCs w:val="24"/>
              </w:rPr>
              <w:t>Проведение семинара с преподавателями организаторами ОБЖ на тему «Предупреждение детского дорожно-транспортного травматизма»</w:t>
            </w:r>
          </w:p>
        </w:tc>
        <w:tc>
          <w:tcPr>
            <w:tcW w:w="1054" w:type="dxa"/>
            <w:gridSpan w:val="5"/>
          </w:tcPr>
          <w:p w:rsidR="003201CA" w:rsidRPr="00481754" w:rsidRDefault="003201CA" w:rsidP="004D49E6">
            <w:pPr>
              <w:rPr>
                <w:sz w:val="24"/>
                <w:szCs w:val="24"/>
              </w:rPr>
            </w:pPr>
          </w:p>
        </w:tc>
        <w:tc>
          <w:tcPr>
            <w:tcW w:w="1214" w:type="dxa"/>
            <w:gridSpan w:val="6"/>
          </w:tcPr>
          <w:p w:rsidR="003201CA" w:rsidRPr="00481754" w:rsidRDefault="003201CA" w:rsidP="004D49E6">
            <w:pPr>
              <w:rPr>
                <w:sz w:val="24"/>
                <w:szCs w:val="24"/>
              </w:rPr>
            </w:pPr>
          </w:p>
        </w:tc>
        <w:tc>
          <w:tcPr>
            <w:tcW w:w="1164" w:type="dxa"/>
            <w:gridSpan w:val="5"/>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ОГИБДД ОМВД;</w:t>
            </w:r>
          </w:p>
          <w:p w:rsidR="003201CA" w:rsidRPr="00481754" w:rsidRDefault="003201CA" w:rsidP="004D49E6">
            <w:pPr>
              <w:rPr>
                <w:sz w:val="24"/>
                <w:szCs w:val="24"/>
              </w:rPr>
            </w:pPr>
            <w:r w:rsidRPr="00481754">
              <w:rPr>
                <w:sz w:val="24"/>
                <w:szCs w:val="24"/>
              </w:rPr>
              <w:t>Управление</w:t>
            </w:r>
          </w:p>
          <w:p w:rsidR="003201CA" w:rsidRPr="00481754" w:rsidRDefault="003201CA" w:rsidP="004D49E6">
            <w:pPr>
              <w:rPr>
                <w:sz w:val="24"/>
                <w:szCs w:val="24"/>
              </w:rPr>
            </w:pPr>
            <w:r w:rsidRPr="00481754">
              <w:rPr>
                <w:sz w:val="24"/>
                <w:szCs w:val="24"/>
              </w:rPr>
              <w:t>образования</w:t>
            </w:r>
          </w:p>
        </w:tc>
        <w:tc>
          <w:tcPr>
            <w:tcW w:w="3315" w:type="dxa"/>
          </w:tcPr>
          <w:p w:rsidR="003201CA" w:rsidRPr="00481754" w:rsidRDefault="003201CA" w:rsidP="004D49E6">
            <w:pPr>
              <w:rPr>
                <w:sz w:val="24"/>
                <w:szCs w:val="24"/>
              </w:rPr>
            </w:pPr>
            <w:r w:rsidRPr="00481754">
              <w:rPr>
                <w:sz w:val="24"/>
                <w:szCs w:val="24"/>
              </w:rPr>
              <w:t>Рост</w:t>
            </w:r>
          </w:p>
          <w:p w:rsidR="003201CA" w:rsidRPr="00481754" w:rsidRDefault="003201CA" w:rsidP="004D49E6">
            <w:pPr>
              <w:rPr>
                <w:sz w:val="24"/>
                <w:szCs w:val="24"/>
              </w:rPr>
            </w:pPr>
            <w:r w:rsidRPr="00481754">
              <w:rPr>
                <w:sz w:val="24"/>
                <w:szCs w:val="24"/>
              </w:rPr>
              <w:t>профессионализма педагогов, по вопросам БДД</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lastRenderedPageBreak/>
              <w:t>6.</w:t>
            </w:r>
          </w:p>
        </w:tc>
        <w:tc>
          <w:tcPr>
            <w:tcW w:w="2473" w:type="dxa"/>
          </w:tcPr>
          <w:p w:rsidR="003201CA" w:rsidRPr="00481754" w:rsidRDefault="003201CA" w:rsidP="004D49E6">
            <w:pPr>
              <w:rPr>
                <w:sz w:val="24"/>
                <w:szCs w:val="24"/>
              </w:rPr>
            </w:pPr>
            <w:r w:rsidRPr="00481754">
              <w:rPr>
                <w:sz w:val="24"/>
                <w:szCs w:val="24"/>
              </w:rPr>
              <w:t>Проведение тематических круглых столов по профилактике детского дорожно-транспортного травматизма</w:t>
            </w:r>
          </w:p>
        </w:tc>
        <w:tc>
          <w:tcPr>
            <w:tcW w:w="1054" w:type="dxa"/>
            <w:gridSpan w:val="5"/>
          </w:tcPr>
          <w:p w:rsidR="003201CA" w:rsidRPr="00481754" w:rsidRDefault="003201CA" w:rsidP="004D49E6">
            <w:pPr>
              <w:rPr>
                <w:sz w:val="24"/>
                <w:szCs w:val="24"/>
              </w:rPr>
            </w:pPr>
          </w:p>
        </w:tc>
        <w:tc>
          <w:tcPr>
            <w:tcW w:w="1214" w:type="dxa"/>
            <w:gridSpan w:val="6"/>
          </w:tcPr>
          <w:p w:rsidR="003201CA" w:rsidRPr="00481754" w:rsidRDefault="003201CA" w:rsidP="004D49E6">
            <w:pPr>
              <w:rPr>
                <w:sz w:val="24"/>
                <w:szCs w:val="24"/>
              </w:rPr>
            </w:pPr>
          </w:p>
        </w:tc>
        <w:tc>
          <w:tcPr>
            <w:tcW w:w="1164" w:type="dxa"/>
            <w:gridSpan w:val="5"/>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ОГИБДД ОМВД;</w:t>
            </w:r>
          </w:p>
          <w:p w:rsidR="003201CA" w:rsidRPr="00481754" w:rsidRDefault="003201CA" w:rsidP="004D49E6">
            <w:pPr>
              <w:rPr>
                <w:sz w:val="24"/>
                <w:szCs w:val="24"/>
              </w:rPr>
            </w:pPr>
            <w:r w:rsidRPr="00481754">
              <w:rPr>
                <w:sz w:val="24"/>
                <w:szCs w:val="24"/>
              </w:rPr>
              <w:t>Управление</w:t>
            </w:r>
          </w:p>
          <w:p w:rsidR="003201CA" w:rsidRPr="00481754" w:rsidRDefault="003201CA" w:rsidP="004D49E6">
            <w:pPr>
              <w:rPr>
                <w:sz w:val="24"/>
                <w:szCs w:val="24"/>
              </w:rPr>
            </w:pPr>
            <w:r w:rsidRPr="00481754">
              <w:rPr>
                <w:sz w:val="24"/>
                <w:szCs w:val="24"/>
              </w:rPr>
              <w:t>образования.</w:t>
            </w:r>
          </w:p>
        </w:tc>
        <w:tc>
          <w:tcPr>
            <w:tcW w:w="3315" w:type="dxa"/>
          </w:tcPr>
          <w:p w:rsidR="003201CA" w:rsidRPr="00481754" w:rsidRDefault="003201CA" w:rsidP="004D49E6">
            <w:pPr>
              <w:rPr>
                <w:sz w:val="24"/>
                <w:szCs w:val="24"/>
              </w:rPr>
            </w:pP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7.</w:t>
            </w:r>
          </w:p>
        </w:tc>
        <w:tc>
          <w:tcPr>
            <w:tcW w:w="2473" w:type="dxa"/>
          </w:tcPr>
          <w:p w:rsidR="003201CA" w:rsidRPr="00481754" w:rsidRDefault="003201CA" w:rsidP="004D49E6">
            <w:pPr>
              <w:rPr>
                <w:sz w:val="24"/>
                <w:szCs w:val="24"/>
              </w:rPr>
            </w:pPr>
            <w:r w:rsidRPr="00481754">
              <w:rPr>
                <w:sz w:val="24"/>
                <w:szCs w:val="24"/>
              </w:rPr>
              <w:t>Обеспечение безопасности населения на транспорте, противодействие актам незаконного вмешательства в функционировании транспорта</w:t>
            </w:r>
          </w:p>
        </w:tc>
        <w:tc>
          <w:tcPr>
            <w:tcW w:w="1054" w:type="dxa"/>
            <w:gridSpan w:val="5"/>
          </w:tcPr>
          <w:p w:rsidR="003201CA" w:rsidRPr="00481754" w:rsidRDefault="003201CA" w:rsidP="004D49E6">
            <w:pPr>
              <w:rPr>
                <w:sz w:val="24"/>
                <w:szCs w:val="24"/>
              </w:rPr>
            </w:pPr>
          </w:p>
        </w:tc>
        <w:tc>
          <w:tcPr>
            <w:tcW w:w="1214" w:type="dxa"/>
            <w:gridSpan w:val="6"/>
          </w:tcPr>
          <w:p w:rsidR="003201CA" w:rsidRPr="00481754" w:rsidRDefault="003201CA" w:rsidP="004D49E6">
            <w:pPr>
              <w:rPr>
                <w:sz w:val="24"/>
                <w:szCs w:val="24"/>
              </w:rPr>
            </w:pPr>
          </w:p>
        </w:tc>
        <w:tc>
          <w:tcPr>
            <w:tcW w:w="1164" w:type="dxa"/>
            <w:gridSpan w:val="5"/>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АМС МО Дигорский район; Дигорское транспортное предприятие</w:t>
            </w:r>
          </w:p>
        </w:tc>
        <w:tc>
          <w:tcPr>
            <w:tcW w:w="3315" w:type="dxa"/>
          </w:tcPr>
          <w:p w:rsidR="003201CA" w:rsidRPr="00481754" w:rsidRDefault="003201CA" w:rsidP="004D49E6">
            <w:pPr>
              <w:rPr>
                <w:sz w:val="24"/>
                <w:szCs w:val="24"/>
              </w:rPr>
            </w:pPr>
            <w:r w:rsidRPr="00481754">
              <w:rPr>
                <w:sz w:val="24"/>
                <w:szCs w:val="24"/>
              </w:rPr>
              <w:t>Повышение защищенности пассажиров от террористических актов и ЧС</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8.</w:t>
            </w:r>
          </w:p>
          <w:p w:rsidR="003201CA" w:rsidRPr="00481754" w:rsidRDefault="003201CA" w:rsidP="004D49E6">
            <w:pPr>
              <w:rPr>
                <w:sz w:val="24"/>
                <w:szCs w:val="24"/>
              </w:rPr>
            </w:pPr>
          </w:p>
        </w:tc>
        <w:tc>
          <w:tcPr>
            <w:tcW w:w="2473" w:type="dxa"/>
          </w:tcPr>
          <w:p w:rsidR="003201CA" w:rsidRPr="00481754" w:rsidRDefault="003201CA" w:rsidP="004D49E6">
            <w:pPr>
              <w:rPr>
                <w:sz w:val="24"/>
                <w:szCs w:val="24"/>
              </w:rPr>
            </w:pPr>
            <w:r w:rsidRPr="00481754">
              <w:rPr>
                <w:sz w:val="24"/>
                <w:szCs w:val="24"/>
              </w:rPr>
              <w:t>Обустройство пешеходных переходов</w:t>
            </w:r>
          </w:p>
        </w:tc>
        <w:tc>
          <w:tcPr>
            <w:tcW w:w="1054" w:type="dxa"/>
            <w:gridSpan w:val="5"/>
          </w:tcPr>
          <w:p w:rsidR="003201CA" w:rsidRPr="00481754" w:rsidRDefault="003201CA" w:rsidP="004D49E6">
            <w:pPr>
              <w:rPr>
                <w:sz w:val="24"/>
                <w:szCs w:val="24"/>
              </w:rPr>
            </w:pPr>
            <w:r w:rsidRPr="00481754">
              <w:rPr>
                <w:sz w:val="24"/>
                <w:szCs w:val="24"/>
              </w:rPr>
              <w:t>40,0</w:t>
            </w:r>
          </w:p>
        </w:tc>
        <w:tc>
          <w:tcPr>
            <w:tcW w:w="1214" w:type="dxa"/>
            <w:gridSpan w:val="6"/>
          </w:tcPr>
          <w:p w:rsidR="003201CA" w:rsidRPr="00481754" w:rsidRDefault="003201CA" w:rsidP="004D49E6">
            <w:pPr>
              <w:rPr>
                <w:sz w:val="24"/>
                <w:szCs w:val="24"/>
              </w:rPr>
            </w:pPr>
            <w:r w:rsidRPr="00481754">
              <w:rPr>
                <w:sz w:val="24"/>
                <w:szCs w:val="24"/>
              </w:rPr>
              <w:t>40.0</w:t>
            </w:r>
          </w:p>
        </w:tc>
        <w:tc>
          <w:tcPr>
            <w:tcW w:w="1164" w:type="dxa"/>
            <w:gridSpan w:val="5"/>
          </w:tcPr>
          <w:p w:rsidR="003201CA" w:rsidRPr="00481754" w:rsidRDefault="003201CA" w:rsidP="004D49E6">
            <w:pPr>
              <w:rPr>
                <w:sz w:val="24"/>
                <w:szCs w:val="24"/>
              </w:rPr>
            </w:pPr>
            <w:r w:rsidRPr="00481754">
              <w:rPr>
                <w:sz w:val="24"/>
                <w:szCs w:val="24"/>
              </w:rPr>
              <w:t>40,0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Отдел ЖКХ архитектуры и строительства администрации района</w:t>
            </w:r>
          </w:p>
          <w:p w:rsidR="003201CA" w:rsidRPr="00481754" w:rsidRDefault="003201CA" w:rsidP="004D49E6">
            <w:pPr>
              <w:rPr>
                <w:sz w:val="24"/>
                <w:szCs w:val="24"/>
              </w:rPr>
            </w:pPr>
          </w:p>
        </w:tc>
        <w:tc>
          <w:tcPr>
            <w:tcW w:w="3315" w:type="dxa"/>
          </w:tcPr>
          <w:p w:rsidR="003201CA" w:rsidRPr="00481754" w:rsidRDefault="003201CA" w:rsidP="004D49E6">
            <w:pPr>
              <w:rPr>
                <w:sz w:val="24"/>
                <w:szCs w:val="24"/>
              </w:rPr>
            </w:pPr>
            <w:r w:rsidRPr="00481754">
              <w:rPr>
                <w:sz w:val="24"/>
                <w:szCs w:val="24"/>
              </w:rPr>
              <w:t>Обустроенность мест концентрации и ДТП дорожными знаками</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9.</w:t>
            </w:r>
          </w:p>
        </w:tc>
        <w:tc>
          <w:tcPr>
            <w:tcW w:w="2473" w:type="dxa"/>
          </w:tcPr>
          <w:p w:rsidR="003201CA" w:rsidRPr="00481754" w:rsidRDefault="003201CA" w:rsidP="004D49E6">
            <w:pPr>
              <w:rPr>
                <w:sz w:val="24"/>
                <w:szCs w:val="24"/>
              </w:rPr>
            </w:pPr>
            <w:r w:rsidRPr="00481754">
              <w:rPr>
                <w:sz w:val="24"/>
                <w:szCs w:val="24"/>
              </w:rPr>
              <w:t>Нанесение горизонтальной дорожной разметки на автомобильных дорогах</w:t>
            </w:r>
          </w:p>
        </w:tc>
        <w:tc>
          <w:tcPr>
            <w:tcW w:w="1054" w:type="dxa"/>
            <w:gridSpan w:val="5"/>
          </w:tcPr>
          <w:p w:rsidR="003201CA" w:rsidRPr="00481754" w:rsidRDefault="003201CA" w:rsidP="004D49E6">
            <w:pPr>
              <w:rPr>
                <w:sz w:val="24"/>
                <w:szCs w:val="24"/>
              </w:rPr>
            </w:pPr>
            <w:r w:rsidRPr="00481754">
              <w:rPr>
                <w:sz w:val="24"/>
                <w:szCs w:val="24"/>
              </w:rPr>
              <w:t>100,0</w:t>
            </w:r>
          </w:p>
        </w:tc>
        <w:tc>
          <w:tcPr>
            <w:tcW w:w="1214" w:type="dxa"/>
            <w:gridSpan w:val="6"/>
          </w:tcPr>
          <w:p w:rsidR="003201CA" w:rsidRPr="00481754" w:rsidRDefault="003201CA" w:rsidP="004D49E6">
            <w:pPr>
              <w:rPr>
                <w:sz w:val="24"/>
                <w:szCs w:val="24"/>
              </w:rPr>
            </w:pPr>
            <w:r w:rsidRPr="00481754">
              <w:rPr>
                <w:sz w:val="24"/>
                <w:szCs w:val="24"/>
              </w:rPr>
              <w:t>100,0</w:t>
            </w:r>
          </w:p>
        </w:tc>
        <w:tc>
          <w:tcPr>
            <w:tcW w:w="1164" w:type="dxa"/>
            <w:gridSpan w:val="5"/>
          </w:tcPr>
          <w:p w:rsidR="003201CA" w:rsidRPr="00481754" w:rsidRDefault="003201CA" w:rsidP="004D49E6">
            <w:pPr>
              <w:rPr>
                <w:sz w:val="24"/>
                <w:szCs w:val="24"/>
              </w:rPr>
            </w:pPr>
            <w:r w:rsidRPr="00481754">
              <w:rPr>
                <w:sz w:val="24"/>
                <w:szCs w:val="24"/>
              </w:rPr>
              <w:t>100,0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Отдел ЖКХ архитектуры и строительства администрации района</w:t>
            </w:r>
          </w:p>
        </w:tc>
        <w:tc>
          <w:tcPr>
            <w:tcW w:w="3315" w:type="dxa"/>
          </w:tcPr>
          <w:p w:rsidR="003201CA" w:rsidRPr="00481754" w:rsidRDefault="003201CA" w:rsidP="004D49E6">
            <w:pPr>
              <w:rPr>
                <w:sz w:val="24"/>
                <w:szCs w:val="24"/>
              </w:rPr>
            </w:pPr>
            <w:r w:rsidRPr="00481754">
              <w:rPr>
                <w:sz w:val="24"/>
                <w:szCs w:val="24"/>
              </w:rPr>
              <w:t>Обустроенность</w:t>
            </w:r>
          </w:p>
          <w:p w:rsidR="003201CA" w:rsidRPr="00481754" w:rsidRDefault="003201CA" w:rsidP="004D49E6">
            <w:pPr>
              <w:rPr>
                <w:sz w:val="24"/>
                <w:szCs w:val="24"/>
              </w:rPr>
            </w:pPr>
            <w:r w:rsidRPr="00481754">
              <w:rPr>
                <w:sz w:val="24"/>
                <w:szCs w:val="24"/>
              </w:rPr>
              <w:t>мест</w:t>
            </w:r>
          </w:p>
          <w:p w:rsidR="003201CA" w:rsidRPr="00481754" w:rsidRDefault="003201CA" w:rsidP="004D49E6">
            <w:pPr>
              <w:rPr>
                <w:sz w:val="24"/>
                <w:szCs w:val="24"/>
              </w:rPr>
            </w:pPr>
            <w:r w:rsidRPr="00481754">
              <w:rPr>
                <w:sz w:val="24"/>
                <w:szCs w:val="24"/>
              </w:rPr>
              <w:t>концентрации ДТП дорожной разметкой</w:t>
            </w:r>
          </w:p>
        </w:tc>
      </w:tr>
      <w:tr w:rsidR="003201CA" w:rsidRPr="00481754" w:rsidTr="004D49E6">
        <w:trPr>
          <w:trHeight w:val="550"/>
        </w:trPr>
        <w:tc>
          <w:tcPr>
            <w:tcW w:w="754" w:type="dxa"/>
          </w:tcPr>
          <w:p w:rsidR="003201CA" w:rsidRPr="00481754" w:rsidRDefault="003201CA" w:rsidP="004D49E6">
            <w:pPr>
              <w:rPr>
                <w:sz w:val="24"/>
                <w:szCs w:val="24"/>
              </w:rPr>
            </w:pPr>
            <w:r w:rsidRPr="00481754">
              <w:rPr>
                <w:sz w:val="24"/>
                <w:szCs w:val="24"/>
              </w:rPr>
              <w:t>10.</w:t>
            </w:r>
          </w:p>
        </w:tc>
        <w:tc>
          <w:tcPr>
            <w:tcW w:w="2473" w:type="dxa"/>
          </w:tcPr>
          <w:p w:rsidR="003201CA" w:rsidRPr="00481754" w:rsidRDefault="003201CA" w:rsidP="004D49E6">
            <w:pPr>
              <w:rPr>
                <w:sz w:val="24"/>
                <w:szCs w:val="24"/>
              </w:rPr>
            </w:pPr>
            <w:r w:rsidRPr="00481754">
              <w:rPr>
                <w:sz w:val="24"/>
                <w:szCs w:val="24"/>
              </w:rPr>
              <w:t>Вырубка кустарника в полосе отвода автомобильных дорог</w:t>
            </w:r>
          </w:p>
        </w:tc>
        <w:tc>
          <w:tcPr>
            <w:tcW w:w="1054" w:type="dxa"/>
            <w:gridSpan w:val="5"/>
          </w:tcPr>
          <w:p w:rsidR="003201CA" w:rsidRPr="00481754" w:rsidRDefault="003201CA" w:rsidP="004D49E6">
            <w:pPr>
              <w:rPr>
                <w:sz w:val="24"/>
                <w:szCs w:val="24"/>
              </w:rPr>
            </w:pPr>
          </w:p>
        </w:tc>
        <w:tc>
          <w:tcPr>
            <w:tcW w:w="1214" w:type="dxa"/>
            <w:gridSpan w:val="6"/>
          </w:tcPr>
          <w:p w:rsidR="003201CA" w:rsidRPr="00481754" w:rsidRDefault="003201CA" w:rsidP="004D49E6">
            <w:pPr>
              <w:rPr>
                <w:sz w:val="24"/>
                <w:szCs w:val="24"/>
              </w:rPr>
            </w:pPr>
          </w:p>
        </w:tc>
        <w:tc>
          <w:tcPr>
            <w:tcW w:w="1164" w:type="dxa"/>
            <w:gridSpan w:val="5"/>
          </w:tcPr>
          <w:p w:rsidR="003201CA" w:rsidRPr="00481754" w:rsidRDefault="003201CA" w:rsidP="004D49E6">
            <w:pPr>
              <w:rPr>
                <w:sz w:val="24"/>
                <w:szCs w:val="24"/>
              </w:rPr>
            </w:pP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r w:rsidRPr="00481754">
              <w:rPr>
                <w:sz w:val="24"/>
                <w:szCs w:val="24"/>
              </w:rPr>
              <w:t>Главы сельских поселений района</w:t>
            </w:r>
          </w:p>
        </w:tc>
        <w:tc>
          <w:tcPr>
            <w:tcW w:w="3315" w:type="dxa"/>
          </w:tcPr>
          <w:p w:rsidR="003201CA" w:rsidRPr="00481754" w:rsidRDefault="003201CA" w:rsidP="004D49E6">
            <w:pPr>
              <w:rPr>
                <w:sz w:val="24"/>
                <w:szCs w:val="24"/>
              </w:rPr>
            </w:pPr>
            <w:r w:rsidRPr="00481754">
              <w:rPr>
                <w:sz w:val="24"/>
                <w:szCs w:val="24"/>
              </w:rPr>
              <w:t>Ликвидация ограничения видимости в местах</w:t>
            </w:r>
          </w:p>
          <w:p w:rsidR="003201CA" w:rsidRPr="00481754" w:rsidRDefault="003201CA" w:rsidP="004D49E6">
            <w:pPr>
              <w:rPr>
                <w:sz w:val="24"/>
                <w:szCs w:val="24"/>
              </w:rPr>
            </w:pPr>
            <w:r w:rsidRPr="00481754">
              <w:rPr>
                <w:sz w:val="24"/>
                <w:szCs w:val="24"/>
              </w:rPr>
              <w:t>концентрации ДТП</w:t>
            </w:r>
          </w:p>
        </w:tc>
      </w:tr>
      <w:tr w:rsidR="003201CA" w:rsidRPr="00481754" w:rsidTr="004D49E6">
        <w:trPr>
          <w:trHeight w:val="346"/>
        </w:trPr>
        <w:tc>
          <w:tcPr>
            <w:tcW w:w="754" w:type="dxa"/>
          </w:tcPr>
          <w:p w:rsidR="003201CA" w:rsidRPr="00481754" w:rsidRDefault="003201CA" w:rsidP="004D49E6">
            <w:pPr>
              <w:rPr>
                <w:sz w:val="24"/>
                <w:szCs w:val="24"/>
              </w:rPr>
            </w:pPr>
          </w:p>
        </w:tc>
        <w:tc>
          <w:tcPr>
            <w:tcW w:w="2473" w:type="dxa"/>
          </w:tcPr>
          <w:p w:rsidR="003201CA" w:rsidRPr="00481754" w:rsidRDefault="003201CA" w:rsidP="004D49E6">
            <w:pPr>
              <w:rPr>
                <w:sz w:val="24"/>
                <w:szCs w:val="24"/>
              </w:rPr>
            </w:pPr>
            <w:r w:rsidRPr="00481754">
              <w:rPr>
                <w:sz w:val="24"/>
                <w:szCs w:val="24"/>
              </w:rPr>
              <w:t>Итого:</w:t>
            </w:r>
          </w:p>
        </w:tc>
        <w:tc>
          <w:tcPr>
            <w:tcW w:w="1054" w:type="dxa"/>
            <w:gridSpan w:val="5"/>
          </w:tcPr>
          <w:p w:rsidR="003201CA" w:rsidRPr="00481754" w:rsidRDefault="003201CA" w:rsidP="004D49E6">
            <w:pPr>
              <w:rPr>
                <w:sz w:val="24"/>
                <w:szCs w:val="24"/>
              </w:rPr>
            </w:pPr>
            <w:r w:rsidRPr="00481754">
              <w:rPr>
                <w:sz w:val="24"/>
                <w:szCs w:val="24"/>
              </w:rPr>
              <w:t>300,0</w:t>
            </w:r>
          </w:p>
        </w:tc>
        <w:tc>
          <w:tcPr>
            <w:tcW w:w="1214" w:type="dxa"/>
            <w:gridSpan w:val="6"/>
          </w:tcPr>
          <w:p w:rsidR="003201CA" w:rsidRPr="00481754" w:rsidRDefault="003201CA" w:rsidP="004D49E6">
            <w:pPr>
              <w:rPr>
                <w:sz w:val="24"/>
                <w:szCs w:val="24"/>
              </w:rPr>
            </w:pPr>
            <w:r w:rsidRPr="00481754">
              <w:rPr>
                <w:sz w:val="24"/>
                <w:szCs w:val="24"/>
              </w:rPr>
              <w:t>300,0</w:t>
            </w:r>
          </w:p>
        </w:tc>
        <w:tc>
          <w:tcPr>
            <w:tcW w:w="1164" w:type="dxa"/>
            <w:gridSpan w:val="5"/>
          </w:tcPr>
          <w:p w:rsidR="003201CA" w:rsidRPr="00481754" w:rsidRDefault="003201CA" w:rsidP="004D49E6">
            <w:pPr>
              <w:rPr>
                <w:sz w:val="24"/>
                <w:szCs w:val="24"/>
              </w:rPr>
            </w:pPr>
            <w:r w:rsidRPr="00481754">
              <w:rPr>
                <w:sz w:val="24"/>
                <w:szCs w:val="24"/>
              </w:rPr>
              <w:t>300,0</w:t>
            </w:r>
          </w:p>
        </w:tc>
        <w:tc>
          <w:tcPr>
            <w:tcW w:w="850" w:type="dxa"/>
            <w:gridSpan w:val="3"/>
          </w:tcPr>
          <w:p w:rsidR="003201CA" w:rsidRPr="00481754" w:rsidRDefault="003201CA" w:rsidP="004D49E6">
            <w:pPr>
              <w:rPr>
                <w:sz w:val="24"/>
                <w:szCs w:val="24"/>
              </w:rPr>
            </w:pPr>
          </w:p>
        </w:tc>
        <w:tc>
          <w:tcPr>
            <w:tcW w:w="1180" w:type="dxa"/>
          </w:tcPr>
          <w:p w:rsidR="003201CA" w:rsidRPr="00481754" w:rsidRDefault="003201CA" w:rsidP="004D49E6">
            <w:pPr>
              <w:rPr>
                <w:sz w:val="24"/>
                <w:szCs w:val="24"/>
              </w:rPr>
            </w:pPr>
          </w:p>
        </w:tc>
        <w:tc>
          <w:tcPr>
            <w:tcW w:w="2279" w:type="dxa"/>
          </w:tcPr>
          <w:p w:rsidR="003201CA" w:rsidRPr="00481754" w:rsidRDefault="003201CA" w:rsidP="004D49E6">
            <w:pPr>
              <w:rPr>
                <w:sz w:val="24"/>
                <w:szCs w:val="24"/>
              </w:rPr>
            </w:pPr>
          </w:p>
        </w:tc>
        <w:tc>
          <w:tcPr>
            <w:tcW w:w="3315" w:type="dxa"/>
          </w:tcPr>
          <w:p w:rsidR="003201CA" w:rsidRPr="00481754" w:rsidRDefault="003201CA" w:rsidP="004D49E6">
            <w:pPr>
              <w:rPr>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2473"/>
        <w:gridCol w:w="1069"/>
        <w:gridCol w:w="11"/>
        <w:gridCol w:w="1179"/>
        <w:gridCol w:w="47"/>
        <w:gridCol w:w="1096"/>
        <w:gridCol w:w="20"/>
        <w:gridCol w:w="850"/>
        <w:gridCol w:w="1190"/>
        <w:gridCol w:w="2279"/>
        <w:gridCol w:w="3315"/>
      </w:tblGrid>
      <w:tr w:rsidR="003201CA" w:rsidRPr="00481754" w:rsidTr="004D49E6">
        <w:trPr>
          <w:trHeight w:val="550"/>
        </w:trPr>
        <w:tc>
          <w:tcPr>
            <w:tcW w:w="14283" w:type="dxa"/>
            <w:gridSpan w:val="12"/>
            <w:tcBorders>
              <w:top w:val="single" w:sz="4" w:space="0" w:color="auto"/>
              <w:left w:val="single" w:sz="4" w:space="0" w:color="auto"/>
              <w:bottom w:val="single" w:sz="4" w:space="0" w:color="auto"/>
              <w:right w:val="single" w:sz="4" w:space="0" w:color="auto"/>
            </w:tcBorders>
          </w:tcPr>
          <w:p w:rsidR="003201CA" w:rsidRPr="00481754" w:rsidRDefault="003201CA" w:rsidP="004D49E6">
            <w:pPr>
              <w:jc w:val="center"/>
              <w:rPr>
                <w:b/>
              </w:rPr>
            </w:pPr>
            <w:r w:rsidRPr="00481754">
              <w:rPr>
                <w:b/>
              </w:rPr>
              <w:lastRenderedPageBreak/>
              <w:t>5.Подпрограмма «Снижение рисков и смягчение последствий чрезвычайных ситуаций природного и техногенного характера и развитие дежурно-диспетчерской службы в Дигорском районе РСО - Алания»</w:t>
            </w:r>
          </w:p>
        </w:tc>
      </w:tr>
      <w:tr w:rsidR="003201CA" w:rsidRPr="00481754" w:rsidTr="004D49E6">
        <w:trPr>
          <w:trHeight w:val="401"/>
        </w:trPr>
        <w:tc>
          <w:tcPr>
            <w:tcW w:w="754"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 п/п</w:t>
            </w:r>
          </w:p>
        </w:tc>
        <w:tc>
          <w:tcPr>
            <w:tcW w:w="2473"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Наименование мероприятий</w:t>
            </w:r>
          </w:p>
        </w:tc>
        <w:tc>
          <w:tcPr>
            <w:tcW w:w="5462" w:type="dxa"/>
            <w:gridSpan w:val="8"/>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ind w:left="49"/>
            </w:pPr>
            <w:r w:rsidRPr="00481754">
              <w:t>Срок Финансирование (тыс. руб.)</w:t>
            </w:r>
          </w:p>
        </w:tc>
        <w:tc>
          <w:tcPr>
            <w:tcW w:w="2279"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Исполнители</w:t>
            </w:r>
          </w:p>
        </w:tc>
        <w:tc>
          <w:tcPr>
            <w:tcW w:w="3315"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результаты (колич. и кач. показатели)</w:t>
            </w:r>
          </w:p>
        </w:tc>
      </w:tr>
      <w:tr w:rsidR="003201CA" w:rsidRPr="00481754" w:rsidTr="004D49E6">
        <w:trPr>
          <w:trHeight w:val="219"/>
        </w:trPr>
        <w:tc>
          <w:tcPr>
            <w:tcW w:w="754"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2473"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3422" w:type="dxa"/>
            <w:gridSpan w:val="6"/>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Мест, бюдж.</w:t>
            </w:r>
          </w:p>
        </w:tc>
        <w:tc>
          <w:tcPr>
            <w:tcW w:w="850"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Респ. бюдж.</w:t>
            </w:r>
          </w:p>
        </w:tc>
        <w:tc>
          <w:tcPr>
            <w:tcW w:w="1190"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Внебюдж.</w:t>
            </w:r>
          </w:p>
        </w:tc>
        <w:tc>
          <w:tcPr>
            <w:tcW w:w="2279"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3315"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r>
      <w:tr w:rsidR="003201CA" w:rsidRPr="00481754" w:rsidTr="004D49E6">
        <w:trPr>
          <w:trHeight w:val="36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2473"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106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2024 г.</w:t>
            </w:r>
          </w:p>
        </w:tc>
        <w:tc>
          <w:tcPr>
            <w:tcW w:w="1190"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2025 г.</w:t>
            </w:r>
          </w:p>
        </w:tc>
        <w:tc>
          <w:tcPr>
            <w:tcW w:w="1163" w:type="dxa"/>
            <w:gridSpan w:val="3"/>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2026 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1190"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2279"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c>
          <w:tcPr>
            <w:tcW w:w="3315" w:type="dxa"/>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1.</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2.</w:t>
            </w:r>
          </w:p>
        </w:tc>
        <w:tc>
          <w:tcPr>
            <w:tcW w:w="3422" w:type="dxa"/>
            <w:gridSpan w:val="6"/>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3.</w:t>
            </w:r>
          </w:p>
        </w:tc>
        <w:tc>
          <w:tcPr>
            <w:tcW w:w="850"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4.</w:t>
            </w:r>
          </w:p>
        </w:tc>
        <w:tc>
          <w:tcPr>
            <w:tcW w:w="1190"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w:t>
            </w:r>
          </w:p>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6.</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7.</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1.</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Обеспечение деятельности комиссии по предупреждению и ликвидации чрезвычайных ситуаций и обеспечению пожарной</w:t>
            </w:r>
          </w:p>
          <w:p w:rsidR="003201CA" w:rsidRPr="00481754" w:rsidRDefault="003201CA" w:rsidP="004D49E6">
            <w:r w:rsidRPr="00481754">
              <w:t>безопасности района</w:t>
            </w:r>
          </w:p>
        </w:tc>
        <w:tc>
          <w:tcPr>
            <w:tcW w:w="1080"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p w:rsidR="003201CA" w:rsidRPr="00481754" w:rsidRDefault="003201CA" w:rsidP="004D49E6"/>
        </w:tc>
        <w:tc>
          <w:tcPr>
            <w:tcW w:w="122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p w:rsidR="003201CA" w:rsidRPr="00481754" w:rsidRDefault="003201CA" w:rsidP="004D49E6"/>
        </w:tc>
        <w:tc>
          <w:tcPr>
            <w:tcW w:w="1096" w:type="dxa"/>
            <w:tcBorders>
              <w:top w:val="single" w:sz="4" w:space="0" w:color="auto"/>
              <w:left w:val="single" w:sz="4" w:space="0" w:color="auto"/>
              <w:bottom w:val="single" w:sz="4" w:space="0" w:color="auto"/>
              <w:right w:val="single" w:sz="4" w:space="0" w:color="auto"/>
            </w:tcBorders>
          </w:tcPr>
          <w:p w:rsidR="003201CA" w:rsidRPr="00481754" w:rsidRDefault="003201CA" w:rsidP="004D49E6"/>
          <w:p w:rsidR="003201CA" w:rsidRPr="00481754" w:rsidRDefault="003201CA" w:rsidP="004D49E6"/>
        </w:tc>
        <w:tc>
          <w:tcPr>
            <w:tcW w:w="870"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Отдел по делам ГО и ЧС АМС МО Дигорский район</w:t>
            </w:r>
          </w:p>
        </w:tc>
        <w:tc>
          <w:tcPr>
            <w:tcW w:w="3315"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2.</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Приобретение материальных ресурсов и  заключение предварительных договоров на создание резерва материальных ресурсов</w:t>
            </w:r>
            <w:r w:rsidRPr="00481754">
              <w:br/>
            </w:r>
            <w:r w:rsidRPr="00481754">
              <w:rPr>
                <w:color w:val="464646"/>
              </w:rPr>
              <w:br/>
            </w:r>
          </w:p>
        </w:tc>
        <w:tc>
          <w:tcPr>
            <w:tcW w:w="1080"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122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Отдел по делам ГО и ЧС администрации района и специалист по закупкам</w:t>
            </w:r>
          </w:p>
        </w:tc>
        <w:tc>
          <w:tcPr>
            <w:tcW w:w="3315" w:type="dxa"/>
            <w:tcBorders>
              <w:top w:val="single" w:sz="4" w:space="0" w:color="auto"/>
              <w:left w:val="single" w:sz="4" w:space="0" w:color="auto"/>
              <w:bottom w:val="single" w:sz="4" w:space="0" w:color="auto"/>
              <w:right w:val="single" w:sz="4" w:space="0" w:color="auto"/>
            </w:tcBorders>
          </w:tcPr>
          <w:p w:rsidR="003201CA" w:rsidRPr="00481754" w:rsidRDefault="003201CA" w:rsidP="004D49E6">
            <w:r w:rsidRPr="00481754">
              <w:t>Обеспечение материальными ресурсами при возникновении чрезвычайных ситуаций (согласно номенклатуре Постановление главы АМС МО Дигорский район №193 от 24.07.2018г. и №7 ОТ 19.01.2017г.)</w:t>
            </w:r>
          </w:p>
          <w:p w:rsidR="003201CA" w:rsidRPr="00481754" w:rsidRDefault="003201CA" w:rsidP="004D49E6"/>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3.</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 xml:space="preserve">Приобретение оборудования и оргтехники для </w:t>
            </w:r>
            <w:r w:rsidRPr="00481754">
              <w:lastRenderedPageBreak/>
              <w:t>организации автоматизированных рабочих мест дежурно-</w:t>
            </w:r>
          </w:p>
          <w:p w:rsidR="003201CA" w:rsidRPr="00481754" w:rsidRDefault="003201CA" w:rsidP="004D49E6">
            <w:r w:rsidRPr="00481754">
              <w:t>диспетчерской службы района и своевременного принятия мер реагирования по предупреждению и при ликвидации чрезвычайных ситуаций (далее ЧС), с фондом заработной платы</w:t>
            </w:r>
          </w:p>
        </w:tc>
        <w:tc>
          <w:tcPr>
            <w:tcW w:w="1080"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122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ЕДДС АМС МО Дигорский район</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Укомплектование штатов,</w:t>
            </w:r>
          </w:p>
          <w:p w:rsidR="003201CA" w:rsidRPr="00481754" w:rsidRDefault="003201CA" w:rsidP="004D49E6">
            <w:r w:rsidRPr="00481754">
              <w:t>оборудованием и оргтехникой ЕДДС района</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lastRenderedPageBreak/>
              <w:t>4.</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Монтаж и ремонт пожарной сигнализации в школах района.</w:t>
            </w:r>
          </w:p>
        </w:tc>
        <w:tc>
          <w:tcPr>
            <w:tcW w:w="1080"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22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Управление образования АМС МО Дигорский район</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Защита жизни и здоровья</w:t>
            </w:r>
          </w:p>
          <w:p w:rsidR="003201CA" w:rsidRPr="00481754" w:rsidRDefault="003201CA" w:rsidP="004D49E6">
            <w:r w:rsidRPr="00481754">
              <w:t>населения при ЧС природного и техногенного характера</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Приобретение, издание наглядных пособий, памяток в области защиты населения и территорий от ЧС</w:t>
            </w:r>
          </w:p>
        </w:tc>
        <w:tc>
          <w:tcPr>
            <w:tcW w:w="1080"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22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Отдел по делам</w:t>
            </w:r>
          </w:p>
          <w:p w:rsidR="003201CA" w:rsidRPr="00481754" w:rsidRDefault="003201CA" w:rsidP="004D49E6">
            <w:r w:rsidRPr="00481754">
              <w:t>ГО и ЧС АМС МО Дигорский район</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Увеличение охвата</w:t>
            </w:r>
          </w:p>
          <w:p w:rsidR="003201CA" w:rsidRPr="00481754" w:rsidRDefault="003201CA" w:rsidP="004D49E6">
            <w:r w:rsidRPr="00481754">
              <w:t>информирования населения</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6.</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Организация обучения</w:t>
            </w:r>
          </w:p>
          <w:p w:rsidR="003201CA" w:rsidRPr="00481754" w:rsidRDefault="003201CA" w:rsidP="004D49E6">
            <w:r w:rsidRPr="00481754">
              <w:t>работников</w:t>
            </w:r>
          </w:p>
          <w:p w:rsidR="003201CA" w:rsidRPr="00481754" w:rsidRDefault="003201CA" w:rsidP="004D49E6">
            <w:r w:rsidRPr="00481754">
              <w:t>подведомственных</w:t>
            </w:r>
          </w:p>
          <w:p w:rsidR="003201CA" w:rsidRPr="00481754" w:rsidRDefault="003201CA" w:rsidP="004D49E6">
            <w:r w:rsidRPr="00481754">
              <w:t>организаций на курсах</w:t>
            </w:r>
          </w:p>
          <w:p w:rsidR="003201CA" w:rsidRPr="00481754" w:rsidRDefault="003201CA" w:rsidP="004D49E6">
            <w:r w:rsidRPr="00481754">
              <w:t>учебно-методического</w:t>
            </w:r>
          </w:p>
          <w:p w:rsidR="003201CA" w:rsidRPr="00481754" w:rsidRDefault="003201CA" w:rsidP="004D49E6">
            <w:r w:rsidRPr="00481754">
              <w:lastRenderedPageBreak/>
              <w:t>центра</w:t>
            </w:r>
          </w:p>
        </w:tc>
        <w:tc>
          <w:tcPr>
            <w:tcW w:w="1069"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237" w:type="dxa"/>
            <w:gridSpan w:val="3"/>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Отдел по делам ГО и ЧС АМС МО Дигорский район</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Увеличение количества профессионально подготовленных руководителей и специалистов в области защиты населения и территорий от ЧС</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lastRenderedPageBreak/>
              <w:t>7.</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Организация через средства массовой информации информирования населения о правилах поведения в случае возникновения ЧС и номерах телефонов оперативных служб</w:t>
            </w:r>
          </w:p>
        </w:tc>
        <w:tc>
          <w:tcPr>
            <w:tcW w:w="1069"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237" w:type="dxa"/>
            <w:gridSpan w:val="3"/>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 xml:space="preserve">Отдел по делам </w:t>
            </w:r>
          </w:p>
          <w:p w:rsidR="003201CA" w:rsidRPr="00481754" w:rsidRDefault="003201CA" w:rsidP="004D49E6">
            <w:r w:rsidRPr="00481754">
              <w:t xml:space="preserve">ГО и ЧС АМС МО Дигорский район </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Обеспечение информированности населения о правилах поведения при ЧС</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8.</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Организация и проведение командно-штабных учений и тренировок районного звена территориальной подсистемы единой государственной системы</w:t>
            </w:r>
          </w:p>
          <w:p w:rsidR="003201CA" w:rsidRPr="00481754" w:rsidRDefault="003201CA" w:rsidP="004D49E6">
            <w:r w:rsidRPr="00481754">
              <w:t>предупреждения и ликвидации чрезвычайных ситуаций (далее ТП РСЧС) с привлечением служб жизнеобеспечения</w:t>
            </w:r>
          </w:p>
        </w:tc>
        <w:tc>
          <w:tcPr>
            <w:tcW w:w="1069"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237" w:type="dxa"/>
            <w:gridSpan w:val="3"/>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16" w:type="dxa"/>
            <w:gridSpan w:val="2"/>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Отдел по делам</w:t>
            </w:r>
          </w:p>
          <w:p w:rsidR="003201CA" w:rsidRPr="00481754" w:rsidRDefault="003201CA" w:rsidP="004D49E6">
            <w:r w:rsidRPr="00481754">
              <w:t xml:space="preserve"> ГО и ЧС АМС МО Дигорский район</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Совершенствование подготовки органов управления и сокращение времени</w:t>
            </w:r>
          </w:p>
          <w:p w:rsidR="003201CA" w:rsidRPr="00481754" w:rsidRDefault="003201CA" w:rsidP="004D49E6">
            <w:r w:rsidRPr="00481754">
              <w:t>реагирования на ликвидацию ЧС</w:t>
            </w:r>
          </w:p>
        </w:tc>
      </w:tr>
      <w:tr w:rsidR="003201CA" w:rsidRPr="00481754" w:rsidTr="004D49E6">
        <w:trPr>
          <w:trHeight w:val="550"/>
        </w:trPr>
        <w:tc>
          <w:tcPr>
            <w:tcW w:w="754"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9.</w:t>
            </w:r>
          </w:p>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Финансовый резерв на предупреждение и ликвидацию ЧС природного и техногенного характера</w:t>
            </w:r>
          </w:p>
        </w:tc>
        <w:tc>
          <w:tcPr>
            <w:tcW w:w="106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1237" w:type="dxa"/>
            <w:gridSpan w:val="3"/>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111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 xml:space="preserve">Комиссия по ЧС АМС МО Дигорский район, отдел по делам архитектуры и строительной </w:t>
            </w:r>
            <w:r w:rsidRPr="00481754">
              <w:lastRenderedPageBreak/>
              <w:t>политики</w:t>
            </w:r>
          </w:p>
        </w:tc>
        <w:tc>
          <w:tcPr>
            <w:tcW w:w="3315"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lastRenderedPageBreak/>
              <w:t>Выполнение работ по ликвидации ЧС природного и техногенного характера</w:t>
            </w:r>
          </w:p>
        </w:tc>
      </w:tr>
      <w:tr w:rsidR="003201CA" w:rsidRPr="00481754" w:rsidTr="004D49E6">
        <w:trPr>
          <w:trHeight w:val="422"/>
        </w:trPr>
        <w:tc>
          <w:tcPr>
            <w:tcW w:w="754"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473"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Итого:</w:t>
            </w:r>
          </w:p>
        </w:tc>
        <w:tc>
          <w:tcPr>
            <w:tcW w:w="106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1237" w:type="dxa"/>
            <w:gridSpan w:val="3"/>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1116"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r w:rsidRPr="00481754">
              <w:t>500,0</w:t>
            </w:r>
          </w:p>
        </w:tc>
        <w:tc>
          <w:tcPr>
            <w:tcW w:w="85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1190"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2279"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c>
          <w:tcPr>
            <w:tcW w:w="3315" w:type="dxa"/>
            <w:tcBorders>
              <w:top w:val="single" w:sz="4" w:space="0" w:color="auto"/>
              <w:left w:val="single" w:sz="4" w:space="0" w:color="auto"/>
              <w:bottom w:val="single" w:sz="4" w:space="0" w:color="auto"/>
              <w:right w:val="single" w:sz="4" w:space="0" w:color="auto"/>
            </w:tcBorders>
          </w:tcPr>
          <w:p w:rsidR="003201CA" w:rsidRPr="00481754" w:rsidRDefault="003201CA" w:rsidP="004D49E6"/>
        </w:tc>
      </w:tr>
    </w:tbl>
    <w:p w:rsidR="003201CA" w:rsidRPr="00481754" w:rsidRDefault="003201CA" w:rsidP="003201CA">
      <w:pPr>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8361"/>
        <w:gridCol w:w="1701"/>
        <w:gridCol w:w="1701"/>
        <w:gridCol w:w="1701"/>
      </w:tblGrid>
      <w:tr w:rsidR="003201CA" w:rsidRPr="00481754" w:rsidTr="004D49E6">
        <w:trPr>
          <w:trHeight w:val="206"/>
        </w:trPr>
        <w:tc>
          <w:tcPr>
            <w:tcW w:w="819"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w:t>
            </w:r>
          </w:p>
          <w:p w:rsidR="003201CA" w:rsidRPr="00481754" w:rsidRDefault="003201CA" w:rsidP="004D49E6">
            <w:pPr>
              <w:rPr>
                <w:rFonts w:eastAsia="Calibri"/>
              </w:rPr>
            </w:pPr>
            <w:r w:rsidRPr="00481754">
              <w:rPr>
                <w:rFonts w:eastAsia="Calibri"/>
              </w:rPr>
              <w:t>п/п</w:t>
            </w:r>
          </w:p>
        </w:tc>
        <w:tc>
          <w:tcPr>
            <w:tcW w:w="8361" w:type="dxa"/>
            <w:vMerge w:val="restart"/>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Наименование мероприятий</w:t>
            </w:r>
          </w:p>
        </w:tc>
        <w:tc>
          <w:tcPr>
            <w:tcW w:w="5103" w:type="dxa"/>
            <w:gridSpan w:val="3"/>
            <w:tcBorders>
              <w:top w:val="single" w:sz="4" w:space="0" w:color="auto"/>
              <w:left w:val="single" w:sz="4" w:space="0" w:color="auto"/>
              <w:bottom w:val="single" w:sz="4" w:space="0" w:color="auto"/>
              <w:right w:val="single" w:sz="4" w:space="0" w:color="auto"/>
            </w:tcBorders>
          </w:tcPr>
          <w:p w:rsidR="003201CA" w:rsidRPr="00481754" w:rsidRDefault="003201CA" w:rsidP="004D49E6">
            <w:pPr>
              <w:rPr>
                <w:rFonts w:eastAsia="Calibri"/>
              </w:rPr>
            </w:pPr>
            <w:r w:rsidRPr="00481754">
              <w:rPr>
                <w:rFonts w:eastAsia="Calibri"/>
              </w:rPr>
              <w:t>Общая сумма</w:t>
            </w:r>
          </w:p>
        </w:tc>
      </w:tr>
      <w:tr w:rsidR="003201CA" w:rsidRPr="00481754" w:rsidTr="004D49E6">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pPr>
              <w:rPr>
                <w:rFonts w:eastAsia="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2024 г.</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2025 г.</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2026 г.</w:t>
            </w:r>
          </w:p>
        </w:tc>
      </w:tr>
      <w:tr w:rsidR="003201CA" w:rsidRPr="00481754" w:rsidTr="004D49E6">
        <w:trPr>
          <w:trHeight w:val="951"/>
        </w:trPr>
        <w:tc>
          <w:tcPr>
            <w:tcW w:w="819" w:type="dxa"/>
            <w:tcBorders>
              <w:top w:val="single" w:sz="4" w:space="0" w:color="auto"/>
              <w:left w:val="single" w:sz="4" w:space="0" w:color="auto"/>
              <w:bottom w:val="single" w:sz="4" w:space="0" w:color="auto"/>
              <w:right w:val="single" w:sz="4" w:space="0" w:color="auto"/>
            </w:tcBorders>
          </w:tcPr>
          <w:p w:rsidR="003201CA" w:rsidRPr="00481754" w:rsidRDefault="003201CA" w:rsidP="004D49E6">
            <w:pPr>
              <w:rPr>
                <w:rFonts w:eastAsia="Calibri"/>
              </w:rPr>
            </w:pPr>
          </w:p>
          <w:p w:rsidR="003201CA" w:rsidRPr="00481754" w:rsidRDefault="003201CA" w:rsidP="004D49E6">
            <w:pPr>
              <w:rPr>
                <w:rFonts w:eastAsia="Calibri"/>
              </w:rPr>
            </w:pPr>
          </w:p>
          <w:p w:rsidR="003201CA" w:rsidRPr="00481754" w:rsidRDefault="003201CA" w:rsidP="004D49E6">
            <w:pPr>
              <w:rPr>
                <w:rFonts w:eastAsia="Calibri"/>
              </w:rPr>
            </w:pPr>
            <w:r w:rsidRPr="00481754">
              <w:rPr>
                <w:rFonts w:eastAsia="Calibri"/>
              </w:rPr>
              <w:t>1.</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Фонд заработной платы работников ЕДДС АМС МО Дигорский район.</w:t>
            </w:r>
          </w:p>
          <w:p w:rsidR="003201CA" w:rsidRPr="00481754" w:rsidRDefault="003201CA" w:rsidP="004D49E6">
            <w:pPr>
              <w:rPr>
                <w:rFonts w:eastAsia="Calibri"/>
              </w:rPr>
            </w:pPr>
            <w:r w:rsidRPr="00481754">
              <w:rPr>
                <w:rFonts w:eastAsia="Calibri"/>
              </w:rPr>
              <w:t>Начальник ЕДДС - 1 единица</w:t>
            </w:r>
          </w:p>
          <w:p w:rsidR="003201CA" w:rsidRPr="00481754" w:rsidRDefault="003201CA" w:rsidP="004D49E6">
            <w:pPr>
              <w:rPr>
                <w:rFonts w:eastAsia="Calibri"/>
              </w:rPr>
            </w:pPr>
            <w:r w:rsidRPr="00481754">
              <w:rPr>
                <w:rFonts w:eastAsia="Calibri"/>
              </w:rPr>
              <w:t>Старший диспетчер ЕДДС - 5 единиц</w:t>
            </w:r>
          </w:p>
          <w:p w:rsidR="003201CA" w:rsidRPr="00481754" w:rsidRDefault="003201CA" w:rsidP="004D49E6">
            <w:pPr>
              <w:rPr>
                <w:rFonts w:eastAsia="Calibri"/>
              </w:rPr>
            </w:pPr>
            <w:r w:rsidRPr="00481754">
              <w:rPr>
                <w:rFonts w:eastAsia="Calibri"/>
              </w:rPr>
              <w:t>Диспетчер системы112 - 5 единицы</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2 225</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2 447</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2 691</w:t>
            </w: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 xml:space="preserve">Приобретение оргтехники:                                                               </w:t>
            </w:r>
          </w:p>
          <w:p w:rsidR="003201CA" w:rsidRPr="00481754" w:rsidRDefault="003201CA" w:rsidP="004D49E6">
            <w:pPr>
              <w:rPr>
                <w:rFonts w:eastAsia="Calibri"/>
              </w:rPr>
            </w:pPr>
            <w:r w:rsidRPr="00481754">
              <w:rPr>
                <w:rFonts w:eastAsia="Calibri"/>
              </w:rPr>
              <w:t xml:space="preserve"> персональный компьютер -1 шт.,                                                                   </w:t>
            </w:r>
          </w:p>
          <w:p w:rsidR="003201CA" w:rsidRPr="00481754" w:rsidRDefault="003201CA" w:rsidP="004D49E6">
            <w:pPr>
              <w:rPr>
                <w:rFonts w:eastAsia="Calibri"/>
              </w:rPr>
            </w:pPr>
            <w:r w:rsidRPr="00481754">
              <w:rPr>
                <w:rFonts w:eastAsia="Calibri"/>
              </w:rPr>
              <w:t xml:space="preserve"> часы настенные электронные со световой индикацией - 2 шт.,  </w:t>
            </w:r>
          </w:p>
          <w:p w:rsidR="003201CA" w:rsidRPr="00481754" w:rsidRDefault="003201CA" w:rsidP="004D49E6">
            <w:pPr>
              <w:rPr>
                <w:rFonts w:eastAsia="Calibri"/>
              </w:rPr>
            </w:pPr>
            <w:r w:rsidRPr="00481754">
              <w:rPr>
                <w:rFonts w:eastAsia="Calibri"/>
              </w:rPr>
              <w:t xml:space="preserve">система записи разговоров на две телефонные линий - 2 к-та,               </w:t>
            </w:r>
          </w:p>
          <w:p w:rsidR="003201CA" w:rsidRPr="00481754" w:rsidRDefault="003201CA" w:rsidP="004D49E6">
            <w:pPr>
              <w:rPr>
                <w:rFonts w:eastAsia="Calibri"/>
              </w:rPr>
            </w:pPr>
            <w:r w:rsidRPr="00481754">
              <w:rPr>
                <w:rFonts w:eastAsia="Calibri"/>
              </w:rPr>
              <w:t xml:space="preserve">АОН- 2 шт. (автоматический определитель номера),                        </w:t>
            </w:r>
          </w:p>
          <w:p w:rsidR="003201CA" w:rsidRPr="00481754" w:rsidRDefault="003201CA" w:rsidP="004D49E6">
            <w:pPr>
              <w:rPr>
                <w:rFonts w:eastAsia="Calibri"/>
              </w:rPr>
            </w:pPr>
            <w:r w:rsidRPr="00481754">
              <w:rPr>
                <w:rFonts w:eastAsia="Calibri"/>
              </w:rPr>
              <w:t xml:space="preserve">принтер-сканер-ксерокс 1х3 - 1 шт.                                                    </w:t>
            </w:r>
          </w:p>
          <w:p w:rsidR="003201CA" w:rsidRPr="00481754" w:rsidRDefault="003201CA" w:rsidP="004D49E6">
            <w:pPr>
              <w:rPr>
                <w:rFonts w:eastAsia="Calibri"/>
              </w:rPr>
            </w:pPr>
            <w:r w:rsidRPr="00481754">
              <w:rPr>
                <w:rFonts w:eastAsia="Calibri"/>
              </w:rPr>
              <w:t>кондиционер для серверной -1 шт.</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120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3.</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Приобретение микроволновой печи-1 шт.</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10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4.</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Приобретение канцелярских товаров</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20</w:t>
            </w: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5.</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Приобретение формы одежды: синяя трикотажная рубашка МЧС-11 шт.</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22</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7.</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 xml:space="preserve">Приобретение радиостанций: стационарная базовая УКВ радиостанция-1 шт. с  антенной  базовой радиостанций  - 1 шт. </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60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10.</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Приобретение оборудования: метеостанция  - 1 шт.</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40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819"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11.</w:t>
            </w:r>
          </w:p>
        </w:tc>
        <w:tc>
          <w:tcPr>
            <w:tcW w:w="836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Обустройства помещения для электрогенераторной (приобретение  контейнера)</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r w:rsidRPr="00481754">
              <w:rPr>
                <w:rFonts w:eastAsia="Calibri"/>
              </w:rPr>
              <w:t>60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rPr>
            </w:pPr>
          </w:p>
        </w:tc>
      </w:tr>
      <w:tr w:rsidR="003201CA" w:rsidRPr="00481754" w:rsidTr="004D49E6">
        <w:tc>
          <w:tcPr>
            <w:tcW w:w="9180"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Итого:</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2537,04</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2 467,0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2 711</w:t>
            </w:r>
          </w:p>
        </w:tc>
      </w:tr>
      <w:tr w:rsidR="003201CA" w:rsidRPr="00481754" w:rsidTr="004D4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2"/>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Итого по программе</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Pr>
                <w:rFonts w:eastAsia="Calibri"/>
                <w:b/>
              </w:rPr>
              <w:t>3812</w:t>
            </w:r>
            <w:r w:rsidRPr="00481754">
              <w:rPr>
                <w:rFonts w:eastAsia="Calibri"/>
                <w:b/>
              </w:rPr>
              <w:t>,0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3 822,0</w:t>
            </w:r>
          </w:p>
        </w:tc>
        <w:tc>
          <w:tcPr>
            <w:tcW w:w="1701" w:type="dxa"/>
            <w:tcBorders>
              <w:top w:val="single" w:sz="4" w:space="0" w:color="auto"/>
              <w:left w:val="single" w:sz="4" w:space="0" w:color="auto"/>
              <w:bottom w:val="single" w:sz="4" w:space="0" w:color="auto"/>
              <w:right w:val="single" w:sz="4" w:space="0" w:color="auto"/>
            </w:tcBorders>
            <w:hideMark/>
          </w:tcPr>
          <w:p w:rsidR="003201CA" w:rsidRPr="00481754" w:rsidRDefault="003201CA" w:rsidP="004D49E6">
            <w:pPr>
              <w:rPr>
                <w:rFonts w:eastAsia="Calibri"/>
                <w:b/>
              </w:rPr>
            </w:pPr>
            <w:r w:rsidRPr="00481754">
              <w:rPr>
                <w:rFonts w:eastAsia="Calibri"/>
                <w:b/>
              </w:rPr>
              <w:t>4066,0</w:t>
            </w:r>
          </w:p>
        </w:tc>
      </w:tr>
    </w:tbl>
    <w:tbl>
      <w:tblPr>
        <w:tblStyle w:val="a7"/>
        <w:tblW w:w="14283" w:type="dxa"/>
        <w:tblLook w:val="04A0"/>
      </w:tblPr>
      <w:tblGrid>
        <w:gridCol w:w="9180"/>
        <w:gridCol w:w="5103"/>
      </w:tblGrid>
      <w:tr w:rsidR="003201CA" w:rsidRPr="00481754" w:rsidTr="004D49E6">
        <w:tc>
          <w:tcPr>
            <w:tcW w:w="9180" w:type="dxa"/>
          </w:tcPr>
          <w:p w:rsidR="003201CA" w:rsidRPr="00481754" w:rsidRDefault="003201CA" w:rsidP="004D49E6">
            <w:pPr>
              <w:rPr>
                <w:b/>
                <w:sz w:val="24"/>
                <w:szCs w:val="24"/>
              </w:rPr>
            </w:pPr>
            <w:r w:rsidRPr="00481754">
              <w:rPr>
                <w:b/>
                <w:sz w:val="24"/>
                <w:szCs w:val="24"/>
              </w:rPr>
              <w:t>Всего по программе за 3 года</w:t>
            </w:r>
          </w:p>
        </w:tc>
        <w:tc>
          <w:tcPr>
            <w:tcW w:w="5103" w:type="dxa"/>
          </w:tcPr>
          <w:p w:rsidR="003201CA" w:rsidRPr="00481754" w:rsidRDefault="003201CA" w:rsidP="004D49E6">
            <w:pPr>
              <w:rPr>
                <w:b/>
                <w:sz w:val="24"/>
                <w:szCs w:val="24"/>
              </w:rPr>
            </w:pPr>
            <w:r>
              <w:rPr>
                <w:b/>
                <w:sz w:val="24"/>
                <w:szCs w:val="24"/>
              </w:rPr>
              <w:t>11800,0</w:t>
            </w:r>
          </w:p>
        </w:tc>
      </w:tr>
    </w:tbl>
    <w:p w:rsidR="003201CA" w:rsidRPr="00481754" w:rsidRDefault="003201CA" w:rsidP="003201CA">
      <w:pPr>
        <w:tabs>
          <w:tab w:val="left" w:pos="11911"/>
        </w:tabs>
        <w:rPr>
          <w:b/>
        </w:rPr>
      </w:pPr>
    </w:p>
    <w:p w:rsidR="003201CA" w:rsidRPr="00481754" w:rsidRDefault="003201CA" w:rsidP="003201CA">
      <w:pPr>
        <w:rPr>
          <w:b/>
        </w:rPr>
      </w:pPr>
    </w:p>
    <w:p w:rsidR="003201CA" w:rsidRPr="00481754" w:rsidRDefault="003201CA" w:rsidP="003201CA">
      <w:pPr>
        <w:rPr>
          <w:b/>
        </w:rPr>
      </w:pPr>
    </w:p>
    <w:p w:rsidR="003201CA" w:rsidRPr="00481754" w:rsidRDefault="003201CA" w:rsidP="003201CA">
      <w:pPr>
        <w:rPr>
          <w:b/>
        </w:rPr>
      </w:pPr>
    </w:p>
    <w:p w:rsidR="003201CA" w:rsidRPr="00481754" w:rsidRDefault="003201CA" w:rsidP="003201CA">
      <w:pPr>
        <w:rPr>
          <w:b/>
        </w:rPr>
      </w:pPr>
    </w:p>
    <w:p w:rsidR="003201CA" w:rsidRDefault="003201CA" w:rsidP="003201CA">
      <w:pPr>
        <w:rPr>
          <w:b/>
        </w:rPr>
      </w:pPr>
    </w:p>
    <w:p w:rsidR="003201CA" w:rsidRDefault="003201CA" w:rsidP="003201CA">
      <w:pPr>
        <w:rPr>
          <w:b/>
        </w:rPr>
      </w:pPr>
    </w:p>
    <w:p w:rsidR="003201CA" w:rsidRDefault="003201CA" w:rsidP="003201CA">
      <w:pPr>
        <w:rPr>
          <w:b/>
        </w:rPr>
      </w:pPr>
    </w:p>
    <w:p w:rsidR="003201CA" w:rsidRPr="00481754" w:rsidRDefault="003201CA" w:rsidP="003201CA">
      <w:pPr>
        <w:rPr>
          <w:b/>
        </w:rPr>
      </w:pPr>
    </w:p>
    <w:p w:rsidR="003201CA" w:rsidRPr="00481754" w:rsidRDefault="003201CA" w:rsidP="003201CA">
      <w:pPr>
        <w:rPr>
          <w:b/>
        </w:rPr>
      </w:pPr>
    </w:p>
    <w:p w:rsidR="003201CA" w:rsidRDefault="003201CA" w:rsidP="003201CA">
      <w:pPr>
        <w:jc w:val="center"/>
        <w:rPr>
          <w:b/>
        </w:rPr>
      </w:pPr>
    </w:p>
    <w:p w:rsidR="003201CA" w:rsidRPr="00481754" w:rsidRDefault="003201CA" w:rsidP="003201CA">
      <w:pPr>
        <w:jc w:val="center"/>
        <w:rPr>
          <w:b/>
        </w:rPr>
      </w:pPr>
      <w:r w:rsidRPr="00481754">
        <w:rPr>
          <w:b/>
        </w:rPr>
        <w:t>Целевые показатели (индикаторы)</w:t>
      </w:r>
    </w:p>
    <w:p w:rsidR="003201CA" w:rsidRPr="00481754" w:rsidRDefault="003201CA" w:rsidP="003201CA">
      <w:pPr>
        <w:jc w:val="center"/>
        <w:rPr>
          <w:b/>
        </w:rPr>
      </w:pPr>
      <w:r w:rsidRPr="00481754">
        <w:rPr>
          <w:b/>
        </w:rPr>
        <w:t>муниципальной подпрограммы «Профилактика терроризма и экстремизма на территории муниципального образования Дигорский район на 2024 - 2026  годы»</w:t>
      </w:r>
    </w:p>
    <w:p w:rsidR="003201CA" w:rsidRPr="00481754" w:rsidRDefault="003201CA" w:rsidP="003201CA">
      <w:pPr>
        <w:rPr>
          <w:b/>
        </w:rPr>
      </w:pPr>
    </w:p>
    <w:p w:rsidR="003201CA" w:rsidRPr="00481754" w:rsidRDefault="003201CA" w:rsidP="003201CA"/>
    <w:p w:rsidR="003201CA" w:rsidRPr="00481754" w:rsidRDefault="003201CA" w:rsidP="003201CA"/>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111"/>
        <w:gridCol w:w="1559"/>
        <w:gridCol w:w="2694"/>
        <w:gridCol w:w="2976"/>
        <w:gridCol w:w="3119"/>
      </w:tblGrid>
      <w:tr w:rsidR="003201CA" w:rsidRPr="00481754" w:rsidTr="004D49E6">
        <w:tc>
          <w:tcPr>
            <w:tcW w:w="675" w:type="dxa"/>
            <w:vMerge w:val="restart"/>
          </w:tcPr>
          <w:p w:rsidR="003201CA" w:rsidRPr="00481754" w:rsidRDefault="003201CA" w:rsidP="004D49E6">
            <w:r w:rsidRPr="00481754">
              <w:t>№ п/п</w:t>
            </w:r>
          </w:p>
        </w:tc>
        <w:tc>
          <w:tcPr>
            <w:tcW w:w="4111" w:type="dxa"/>
            <w:vMerge w:val="restart"/>
          </w:tcPr>
          <w:p w:rsidR="003201CA" w:rsidRPr="00481754" w:rsidRDefault="003201CA" w:rsidP="004D49E6">
            <w:r w:rsidRPr="00481754">
              <w:t>Наименование целевого показателя (индикатора)</w:t>
            </w:r>
          </w:p>
        </w:tc>
        <w:tc>
          <w:tcPr>
            <w:tcW w:w="1559" w:type="dxa"/>
            <w:vMerge w:val="restart"/>
          </w:tcPr>
          <w:p w:rsidR="003201CA" w:rsidRPr="00481754" w:rsidRDefault="003201CA" w:rsidP="004D49E6">
            <w:r w:rsidRPr="00481754">
              <w:t>Единица измерения</w:t>
            </w:r>
          </w:p>
        </w:tc>
        <w:tc>
          <w:tcPr>
            <w:tcW w:w="8789" w:type="dxa"/>
            <w:gridSpan w:val="3"/>
          </w:tcPr>
          <w:p w:rsidR="003201CA" w:rsidRPr="00481754" w:rsidRDefault="003201CA" w:rsidP="004D49E6">
            <w:r w:rsidRPr="00481754">
              <w:t>Значения показателя (индикатора) по годам реализации программы</w:t>
            </w:r>
          </w:p>
        </w:tc>
      </w:tr>
      <w:tr w:rsidR="003201CA" w:rsidRPr="00481754" w:rsidTr="004D49E6">
        <w:tc>
          <w:tcPr>
            <w:tcW w:w="675" w:type="dxa"/>
            <w:vMerge/>
            <w:vAlign w:val="center"/>
          </w:tcPr>
          <w:p w:rsidR="003201CA" w:rsidRPr="00481754" w:rsidRDefault="003201CA" w:rsidP="004D49E6"/>
        </w:tc>
        <w:tc>
          <w:tcPr>
            <w:tcW w:w="4111" w:type="dxa"/>
            <w:vMerge/>
            <w:vAlign w:val="center"/>
          </w:tcPr>
          <w:p w:rsidR="003201CA" w:rsidRPr="00481754" w:rsidRDefault="003201CA" w:rsidP="004D49E6"/>
        </w:tc>
        <w:tc>
          <w:tcPr>
            <w:tcW w:w="1559" w:type="dxa"/>
            <w:vMerge/>
            <w:vAlign w:val="center"/>
          </w:tcPr>
          <w:p w:rsidR="003201CA" w:rsidRPr="00481754" w:rsidRDefault="003201CA" w:rsidP="004D49E6"/>
        </w:tc>
        <w:tc>
          <w:tcPr>
            <w:tcW w:w="2694" w:type="dxa"/>
          </w:tcPr>
          <w:p w:rsidR="003201CA" w:rsidRPr="00481754" w:rsidRDefault="003201CA" w:rsidP="004D49E6">
            <w:r w:rsidRPr="00481754">
              <w:t>2024 год</w:t>
            </w:r>
          </w:p>
        </w:tc>
        <w:tc>
          <w:tcPr>
            <w:tcW w:w="2976" w:type="dxa"/>
          </w:tcPr>
          <w:p w:rsidR="003201CA" w:rsidRPr="00481754" w:rsidRDefault="003201CA" w:rsidP="004D49E6">
            <w:r w:rsidRPr="00481754">
              <w:t>2025  год</w:t>
            </w:r>
          </w:p>
        </w:tc>
        <w:tc>
          <w:tcPr>
            <w:tcW w:w="3119" w:type="dxa"/>
          </w:tcPr>
          <w:p w:rsidR="003201CA" w:rsidRPr="00481754" w:rsidRDefault="003201CA" w:rsidP="004D49E6">
            <w:r w:rsidRPr="00481754">
              <w:t>2026 год</w:t>
            </w:r>
          </w:p>
        </w:tc>
      </w:tr>
      <w:tr w:rsidR="003201CA" w:rsidRPr="00481754" w:rsidTr="004D49E6">
        <w:trPr>
          <w:trHeight w:val="322"/>
        </w:trPr>
        <w:tc>
          <w:tcPr>
            <w:tcW w:w="675" w:type="dxa"/>
          </w:tcPr>
          <w:p w:rsidR="003201CA" w:rsidRPr="00481754" w:rsidRDefault="003201CA" w:rsidP="004D49E6">
            <w:r w:rsidRPr="00481754">
              <w:t>1</w:t>
            </w:r>
          </w:p>
        </w:tc>
        <w:tc>
          <w:tcPr>
            <w:tcW w:w="4111" w:type="dxa"/>
          </w:tcPr>
          <w:p w:rsidR="003201CA" w:rsidRPr="00481754" w:rsidRDefault="003201CA" w:rsidP="004D49E6">
            <w:r w:rsidRPr="00481754">
              <w:t>2</w:t>
            </w:r>
          </w:p>
        </w:tc>
        <w:tc>
          <w:tcPr>
            <w:tcW w:w="1559" w:type="dxa"/>
          </w:tcPr>
          <w:p w:rsidR="003201CA" w:rsidRPr="00481754" w:rsidRDefault="003201CA" w:rsidP="004D49E6">
            <w:r w:rsidRPr="00481754">
              <w:t>3</w:t>
            </w:r>
          </w:p>
        </w:tc>
        <w:tc>
          <w:tcPr>
            <w:tcW w:w="2694" w:type="dxa"/>
          </w:tcPr>
          <w:p w:rsidR="003201CA" w:rsidRPr="00481754" w:rsidRDefault="003201CA" w:rsidP="004D49E6">
            <w:r w:rsidRPr="00481754">
              <w:t>4</w:t>
            </w:r>
          </w:p>
          <w:p w:rsidR="003201CA" w:rsidRPr="00481754" w:rsidRDefault="003201CA" w:rsidP="004D49E6"/>
        </w:tc>
        <w:tc>
          <w:tcPr>
            <w:tcW w:w="2976" w:type="dxa"/>
          </w:tcPr>
          <w:p w:rsidR="003201CA" w:rsidRPr="00481754" w:rsidRDefault="003201CA" w:rsidP="004D49E6">
            <w:r w:rsidRPr="00481754">
              <w:t>5</w:t>
            </w:r>
          </w:p>
        </w:tc>
        <w:tc>
          <w:tcPr>
            <w:tcW w:w="3119" w:type="dxa"/>
          </w:tcPr>
          <w:p w:rsidR="003201CA" w:rsidRPr="00481754" w:rsidRDefault="003201CA" w:rsidP="004D49E6">
            <w:r w:rsidRPr="00481754">
              <w:t>6</w:t>
            </w:r>
          </w:p>
          <w:p w:rsidR="003201CA" w:rsidRPr="00481754" w:rsidRDefault="003201CA" w:rsidP="004D49E6"/>
        </w:tc>
      </w:tr>
      <w:tr w:rsidR="003201CA" w:rsidRPr="00481754" w:rsidTr="004D49E6">
        <w:tc>
          <w:tcPr>
            <w:tcW w:w="675" w:type="dxa"/>
          </w:tcPr>
          <w:p w:rsidR="003201CA" w:rsidRPr="00481754" w:rsidRDefault="003201CA" w:rsidP="004D49E6">
            <w:r w:rsidRPr="00481754">
              <w:t>1</w:t>
            </w:r>
          </w:p>
        </w:tc>
        <w:tc>
          <w:tcPr>
            <w:tcW w:w="14459" w:type="dxa"/>
            <w:gridSpan w:val="5"/>
          </w:tcPr>
          <w:p w:rsidR="003201CA" w:rsidRPr="00481754" w:rsidRDefault="003201CA" w:rsidP="004D49E6">
            <w:pPr>
              <w:jc w:val="center"/>
              <w:rPr>
                <w:u w:val="single"/>
              </w:rPr>
            </w:pPr>
            <w:r w:rsidRPr="00481754">
              <w:rPr>
                <w:u w:val="single"/>
              </w:rPr>
              <w:t>Задача 1</w:t>
            </w:r>
            <w:r w:rsidRPr="00481754">
              <w:t xml:space="preserve"> Организация взаимодействия органов местного самоуправления, в муниципальном образовании Дигорский район,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tc>
      </w:tr>
      <w:tr w:rsidR="003201CA" w:rsidRPr="00481754" w:rsidTr="004D49E6">
        <w:tc>
          <w:tcPr>
            <w:tcW w:w="675" w:type="dxa"/>
          </w:tcPr>
          <w:p w:rsidR="003201CA" w:rsidRPr="00481754" w:rsidRDefault="003201CA" w:rsidP="004D49E6">
            <w:r w:rsidRPr="00481754">
              <w:t>1.1.</w:t>
            </w:r>
          </w:p>
        </w:tc>
        <w:tc>
          <w:tcPr>
            <w:tcW w:w="4111" w:type="dxa"/>
          </w:tcPr>
          <w:p w:rsidR="003201CA" w:rsidRPr="00481754" w:rsidRDefault="003201CA" w:rsidP="004D49E6">
            <w:r w:rsidRPr="00481754">
              <w:rPr>
                <w:i/>
              </w:rPr>
              <w:t>Целевой показатель 1</w:t>
            </w:r>
          </w:p>
          <w:p w:rsidR="003201CA" w:rsidRPr="00481754" w:rsidRDefault="003201CA" w:rsidP="004D49E6">
            <w:r w:rsidRPr="00481754">
              <w:t>Увеличение количества мероприятий, направленных на повышение уровня межведомственного взаимодействия</w:t>
            </w:r>
          </w:p>
        </w:tc>
        <w:tc>
          <w:tcPr>
            <w:tcW w:w="1559" w:type="dxa"/>
          </w:tcPr>
          <w:p w:rsidR="003201CA" w:rsidRPr="00481754" w:rsidRDefault="003201CA" w:rsidP="004D49E6">
            <w:r w:rsidRPr="00481754">
              <w:t>шт.</w:t>
            </w:r>
          </w:p>
        </w:tc>
        <w:tc>
          <w:tcPr>
            <w:tcW w:w="2694" w:type="dxa"/>
          </w:tcPr>
          <w:p w:rsidR="003201CA" w:rsidRPr="00481754" w:rsidRDefault="003201CA" w:rsidP="004D49E6">
            <w:r w:rsidRPr="00481754">
              <w:t>10</w:t>
            </w:r>
          </w:p>
          <w:p w:rsidR="003201CA" w:rsidRPr="00481754" w:rsidRDefault="003201CA" w:rsidP="004D49E6"/>
        </w:tc>
        <w:tc>
          <w:tcPr>
            <w:tcW w:w="2976" w:type="dxa"/>
          </w:tcPr>
          <w:p w:rsidR="003201CA" w:rsidRPr="00481754" w:rsidRDefault="003201CA" w:rsidP="004D49E6">
            <w:r w:rsidRPr="00481754">
              <w:t>16</w:t>
            </w:r>
          </w:p>
          <w:p w:rsidR="003201CA" w:rsidRPr="00481754" w:rsidRDefault="003201CA" w:rsidP="004D49E6"/>
        </w:tc>
        <w:tc>
          <w:tcPr>
            <w:tcW w:w="3119" w:type="dxa"/>
          </w:tcPr>
          <w:p w:rsidR="003201CA" w:rsidRPr="00481754" w:rsidRDefault="003201CA" w:rsidP="004D49E6">
            <w:r w:rsidRPr="00481754">
              <w:t>20</w:t>
            </w:r>
          </w:p>
          <w:p w:rsidR="003201CA" w:rsidRPr="00481754" w:rsidRDefault="003201CA" w:rsidP="004D49E6"/>
        </w:tc>
      </w:tr>
      <w:tr w:rsidR="003201CA" w:rsidRPr="00481754" w:rsidTr="004D49E6">
        <w:tc>
          <w:tcPr>
            <w:tcW w:w="675" w:type="dxa"/>
          </w:tcPr>
          <w:p w:rsidR="003201CA" w:rsidRPr="00481754" w:rsidRDefault="003201CA" w:rsidP="004D49E6">
            <w:r w:rsidRPr="00481754">
              <w:t>1.2.</w:t>
            </w:r>
          </w:p>
        </w:tc>
        <w:tc>
          <w:tcPr>
            <w:tcW w:w="4111" w:type="dxa"/>
          </w:tcPr>
          <w:p w:rsidR="003201CA" w:rsidRPr="00481754" w:rsidRDefault="003201CA" w:rsidP="004D49E6">
            <w:r w:rsidRPr="00481754">
              <w:rPr>
                <w:i/>
              </w:rPr>
              <w:t>Целевой показатель 2</w:t>
            </w:r>
          </w:p>
          <w:p w:rsidR="003201CA" w:rsidRPr="00481754" w:rsidRDefault="003201CA" w:rsidP="004D49E6">
            <w:r w:rsidRPr="00481754">
              <w:t>Доля правонарушений экстремистской и террористической направленности от общего количества всех правонарушений</w:t>
            </w:r>
          </w:p>
        </w:tc>
        <w:tc>
          <w:tcPr>
            <w:tcW w:w="1559" w:type="dxa"/>
          </w:tcPr>
          <w:p w:rsidR="003201CA" w:rsidRPr="00481754" w:rsidRDefault="003201CA" w:rsidP="004D49E6">
            <w:r w:rsidRPr="00481754">
              <w:t>%</w:t>
            </w:r>
          </w:p>
        </w:tc>
        <w:tc>
          <w:tcPr>
            <w:tcW w:w="2694" w:type="dxa"/>
          </w:tcPr>
          <w:p w:rsidR="003201CA" w:rsidRPr="00481754" w:rsidRDefault="003201CA" w:rsidP="004D49E6">
            <w:r w:rsidRPr="00481754">
              <w:t>0</w:t>
            </w:r>
          </w:p>
          <w:p w:rsidR="003201CA" w:rsidRPr="00481754" w:rsidRDefault="003201CA" w:rsidP="004D49E6"/>
        </w:tc>
        <w:tc>
          <w:tcPr>
            <w:tcW w:w="2976" w:type="dxa"/>
          </w:tcPr>
          <w:p w:rsidR="003201CA" w:rsidRPr="00481754" w:rsidRDefault="003201CA" w:rsidP="004D49E6">
            <w:r w:rsidRPr="00481754">
              <w:t>0</w:t>
            </w:r>
          </w:p>
          <w:p w:rsidR="003201CA" w:rsidRPr="00481754" w:rsidRDefault="003201CA" w:rsidP="004D49E6">
            <w:pPr>
              <w:ind w:left="-79"/>
            </w:pPr>
          </w:p>
        </w:tc>
        <w:tc>
          <w:tcPr>
            <w:tcW w:w="3119" w:type="dxa"/>
          </w:tcPr>
          <w:p w:rsidR="003201CA" w:rsidRPr="00481754" w:rsidRDefault="003201CA" w:rsidP="004D49E6">
            <w:r w:rsidRPr="00481754">
              <w:t>0</w:t>
            </w:r>
          </w:p>
          <w:p w:rsidR="003201CA" w:rsidRPr="00481754" w:rsidRDefault="003201CA" w:rsidP="004D49E6"/>
        </w:tc>
      </w:tr>
      <w:tr w:rsidR="003201CA" w:rsidRPr="00481754" w:rsidTr="004D49E6">
        <w:tc>
          <w:tcPr>
            <w:tcW w:w="675" w:type="dxa"/>
          </w:tcPr>
          <w:p w:rsidR="003201CA" w:rsidRPr="00481754" w:rsidRDefault="003201CA" w:rsidP="004D49E6">
            <w:r w:rsidRPr="00481754">
              <w:t>2.</w:t>
            </w:r>
          </w:p>
        </w:tc>
        <w:tc>
          <w:tcPr>
            <w:tcW w:w="14459" w:type="dxa"/>
            <w:gridSpan w:val="5"/>
          </w:tcPr>
          <w:p w:rsidR="003201CA" w:rsidRPr="00481754" w:rsidRDefault="003201CA" w:rsidP="004D49E6">
            <w:pPr>
              <w:jc w:val="center"/>
              <w:rPr>
                <w:u w:val="single"/>
              </w:rPr>
            </w:pPr>
            <w:r w:rsidRPr="00481754">
              <w:rPr>
                <w:u w:val="single"/>
              </w:rPr>
              <w:t>Задача 2</w:t>
            </w:r>
            <w:r w:rsidRPr="00481754">
              <w:t xml:space="preserve"> Осуществление мероприятий по профилактике терроризма и экстремизма в сферах межнациональных и межрелигиозных отношений, образования, культуры, физической культуры, спорта, в социальной, молодёжной и информационной политике в сфере обеспечения общественного правопорядка</w:t>
            </w:r>
          </w:p>
        </w:tc>
      </w:tr>
      <w:tr w:rsidR="003201CA" w:rsidRPr="00481754" w:rsidTr="004D49E6">
        <w:tc>
          <w:tcPr>
            <w:tcW w:w="675" w:type="dxa"/>
          </w:tcPr>
          <w:p w:rsidR="003201CA" w:rsidRPr="00481754" w:rsidRDefault="003201CA" w:rsidP="004D49E6">
            <w:r w:rsidRPr="00481754">
              <w:lastRenderedPageBreak/>
              <w:t>2.1.</w:t>
            </w:r>
          </w:p>
        </w:tc>
        <w:tc>
          <w:tcPr>
            <w:tcW w:w="4111" w:type="dxa"/>
          </w:tcPr>
          <w:p w:rsidR="003201CA" w:rsidRPr="00481754" w:rsidRDefault="003201CA" w:rsidP="004D49E6">
            <w:r w:rsidRPr="00481754">
              <w:rPr>
                <w:i/>
              </w:rPr>
              <w:t>Целевой показатель 1</w:t>
            </w:r>
          </w:p>
          <w:p w:rsidR="003201CA" w:rsidRPr="00481754" w:rsidRDefault="003201CA" w:rsidP="004D49E6">
            <w:r w:rsidRPr="00481754">
              <w:t>Доля профилактических мероприятий по предупреждению экстремистских и террористических проявлений</w:t>
            </w:r>
          </w:p>
        </w:tc>
        <w:tc>
          <w:tcPr>
            <w:tcW w:w="1559" w:type="dxa"/>
          </w:tcPr>
          <w:p w:rsidR="003201CA" w:rsidRPr="00481754" w:rsidRDefault="003201CA" w:rsidP="004D49E6">
            <w:r w:rsidRPr="00481754">
              <w:t>%</w:t>
            </w:r>
          </w:p>
        </w:tc>
        <w:tc>
          <w:tcPr>
            <w:tcW w:w="2694" w:type="dxa"/>
          </w:tcPr>
          <w:p w:rsidR="003201CA" w:rsidRPr="00481754" w:rsidRDefault="003201CA" w:rsidP="004D49E6">
            <w:r w:rsidRPr="00481754">
              <w:t>15</w:t>
            </w:r>
          </w:p>
          <w:p w:rsidR="003201CA" w:rsidRPr="00481754" w:rsidRDefault="003201CA" w:rsidP="004D49E6"/>
        </w:tc>
        <w:tc>
          <w:tcPr>
            <w:tcW w:w="2976" w:type="dxa"/>
          </w:tcPr>
          <w:p w:rsidR="003201CA" w:rsidRPr="00481754" w:rsidRDefault="003201CA" w:rsidP="004D49E6">
            <w:r w:rsidRPr="00481754">
              <w:t>25</w:t>
            </w:r>
          </w:p>
          <w:p w:rsidR="003201CA" w:rsidRPr="00481754" w:rsidRDefault="003201CA" w:rsidP="004D49E6"/>
        </w:tc>
        <w:tc>
          <w:tcPr>
            <w:tcW w:w="3119" w:type="dxa"/>
          </w:tcPr>
          <w:p w:rsidR="003201CA" w:rsidRPr="00481754" w:rsidRDefault="003201CA" w:rsidP="004D49E6">
            <w:r w:rsidRPr="00481754">
              <w:t>35</w:t>
            </w:r>
          </w:p>
          <w:p w:rsidR="003201CA" w:rsidRPr="00481754" w:rsidRDefault="003201CA" w:rsidP="004D49E6"/>
        </w:tc>
      </w:tr>
      <w:tr w:rsidR="003201CA" w:rsidRPr="00481754" w:rsidTr="004D49E6">
        <w:tc>
          <w:tcPr>
            <w:tcW w:w="675" w:type="dxa"/>
          </w:tcPr>
          <w:p w:rsidR="003201CA" w:rsidRPr="00481754" w:rsidRDefault="003201CA" w:rsidP="004D49E6">
            <w:r w:rsidRPr="00481754">
              <w:t>2.2.</w:t>
            </w:r>
          </w:p>
        </w:tc>
        <w:tc>
          <w:tcPr>
            <w:tcW w:w="4111" w:type="dxa"/>
          </w:tcPr>
          <w:p w:rsidR="003201CA" w:rsidRPr="00481754" w:rsidRDefault="003201CA" w:rsidP="004D49E6">
            <w:pPr>
              <w:rPr>
                <w:i/>
              </w:rPr>
            </w:pPr>
            <w:r w:rsidRPr="00481754">
              <w:rPr>
                <w:i/>
              </w:rPr>
              <w:t>Целевой показатель 2</w:t>
            </w:r>
          </w:p>
          <w:p w:rsidR="003201CA" w:rsidRPr="00481754" w:rsidRDefault="003201CA" w:rsidP="004D49E6">
            <w:r w:rsidRPr="00481754">
              <w:t>Увеличение доли учащихся, вовлечённых в мероприятия, направленные на профилактику экстремизма и терроризма от общего количества учащихся</w:t>
            </w:r>
          </w:p>
        </w:tc>
        <w:tc>
          <w:tcPr>
            <w:tcW w:w="1559" w:type="dxa"/>
          </w:tcPr>
          <w:p w:rsidR="003201CA" w:rsidRPr="00481754" w:rsidRDefault="003201CA" w:rsidP="004D49E6">
            <w:r w:rsidRPr="00481754">
              <w:t>%</w:t>
            </w:r>
          </w:p>
        </w:tc>
        <w:tc>
          <w:tcPr>
            <w:tcW w:w="2694" w:type="dxa"/>
          </w:tcPr>
          <w:p w:rsidR="003201CA" w:rsidRPr="00481754" w:rsidRDefault="003201CA" w:rsidP="004D49E6">
            <w:r w:rsidRPr="00481754">
              <w:t>40</w:t>
            </w:r>
          </w:p>
          <w:p w:rsidR="003201CA" w:rsidRPr="00481754" w:rsidRDefault="003201CA" w:rsidP="004D49E6"/>
        </w:tc>
        <w:tc>
          <w:tcPr>
            <w:tcW w:w="2976" w:type="dxa"/>
          </w:tcPr>
          <w:p w:rsidR="003201CA" w:rsidRPr="00481754" w:rsidRDefault="003201CA" w:rsidP="004D49E6">
            <w:r w:rsidRPr="00481754">
              <w:t>50</w:t>
            </w:r>
          </w:p>
          <w:p w:rsidR="003201CA" w:rsidRPr="00481754" w:rsidRDefault="003201CA" w:rsidP="004D49E6"/>
        </w:tc>
        <w:tc>
          <w:tcPr>
            <w:tcW w:w="3119" w:type="dxa"/>
          </w:tcPr>
          <w:p w:rsidR="003201CA" w:rsidRPr="00481754" w:rsidRDefault="003201CA" w:rsidP="004D49E6">
            <w:r w:rsidRPr="00481754">
              <w:t>60</w:t>
            </w:r>
          </w:p>
          <w:p w:rsidR="003201CA" w:rsidRPr="00481754" w:rsidRDefault="003201CA" w:rsidP="004D49E6"/>
        </w:tc>
      </w:tr>
      <w:tr w:rsidR="003201CA" w:rsidRPr="00481754" w:rsidTr="004D49E6">
        <w:tc>
          <w:tcPr>
            <w:tcW w:w="675" w:type="dxa"/>
          </w:tcPr>
          <w:p w:rsidR="003201CA" w:rsidRPr="00481754" w:rsidRDefault="003201CA" w:rsidP="004D49E6">
            <w:r w:rsidRPr="00481754">
              <w:t>2.3.</w:t>
            </w:r>
          </w:p>
        </w:tc>
        <w:tc>
          <w:tcPr>
            <w:tcW w:w="4111" w:type="dxa"/>
          </w:tcPr>
          <w:p w:rsidR="003201CA" w:rsidRPr="00481754" w:rsidRDefault="003201CA" w:rsidP="004D49E6">
            <w:r w:rsidRPr="00481754">
              <w:rPr>
                <w:i/>
              </w:rPr>
              <w:t>Целевой показатель 3</w:t>
            </w:r>
          </w:p>
          <w:p w:rsidR="003201CA" w:rsidRPr="00481754" w:rsidRDefault="003201CA" w:rsidP="004D49E6">
            <w:r w:rsidRPr="00481754">
              <w:t>Динамика количества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tc>
        <w:tc>
          <w:tcPr>
            <w:tcW w:w="1559" w:type="dxa"/>
          </w:tcPr>
          <w:p w:rsidR="003201CA" w:rsidRPr="00481754" w:rsidRDefault="003201CA" w:rsidP="004D49E6">
            <w:r w:rsidRPr="00481754">
              <w:t>шт.</w:t>
            </w:r>
          </w:p>
        </w:tc>
        <w:tc>
          <w:tcPr>
            <w:tcW w:w="2694" w:type="dxa"/>
          </w:tcPr>
          <w:p w:rsidR="003201CA" w:rsidRPr="00481754" w:rsidRDefault="003201CA" w:rsidP="004D49E6">
            <w:r w:rsidRPr="00481754">
              <w:t>6</w:t>
            </w:r>
          </w:p>
          <w:p w:rsidR="003201CA" w:rsidRPr="00481754" w:rsidRDefault="003201CA" w:rsidP="004D49E6"/>
        </w:tc>
        <w:tc>
          <w:tcPr>
            <w:tcW w:w="2976" w:type="dxa"/>
          </w:tcPr>
          <w:p w:rsidR="003201CA" w:rsidRPr="00481754" w:rsidRDefault="003201CA" w:rsidP="004D49E6">
            <w:r w:rsidRPr="00481754">
              <w:t>10</w:t>
            </w:r>
          </w:p>
          <w:p w:rsidR="003201CA" w:rsidRPr="00481754" w:rsidRDefault="003201CA" w:rsidP="004D49E6"/>
        </w:tc>
        <w:tc>
          <w:tcPr>
            <w:tcW w:w="3119" w:type="dxa"/>
          </w:tcPr>
          <w:p w:rsidR="003201CA" w:rsidRPr="00481754" w:rsidRDefault="003201CA" w:rsidP="004D49E6">
            <w:r w:rsidRPr="00481754">
              <w:t>14</w:t>
            </w:r>
          </w:p>
          <w:p w:rsidR="003201CA" w:rsidRPr="00481754" w:rsidRDefault="003201CA" w:rsidP="004D49E6"/>
        </w:tc>
      </w:tr>
      <w:tr w:rsidR="003201CA" w:rsidRPr="00481754" w:rsidTr="004D49E6">
        <w:tc>
          <w:tcPr>
            <w:tcW w:w="675" w:type="dxa"/>
          </w:tcPr>
          <w:p w:rsidR="003201CA" w:rsidRPr="00481754" w:rsidRDefault="003201CA" w:rsidP="004D49E6">
            <w:r w:rsidRPr="00481754">
              <w:t>2.4.</w:t>
            </w:r>
          </w:p>
        </w:tc>
        <w:tc>
          <w:tcPr>
            <w:tcW w:w="4111" w:type="dxa"/>
          </w:tcPr>
          <w:p w:rsidR="003201CA" w:rsidRPr="00481754" w:rsidRDefault="003201CA" w:rsidP="004D49E6">
            <w:pPr>
              <w:rPr>
                <w:i/>
              </w:rPr>
            </w:pPr>
            <w:r w:rsidRPr="00481754">
              <w:rPr>
                <w:i/>
              </w:rPr>
              <w:t>Целевой показатель 4</w:t>
            </w:r>
          </w:p>
          <w:p w:rsidR="003201CA" w:rsidRPr="00481754" w:rsidRDefault="003201CA" w:rsidP="004D49E6">
            <w:r w:rsidRPr="00481754">
              <w:t>Информирование населения в сфере профилактики экстремизма и терроризма (изготовление памяток, листовок, приобретение плакатов)</w:t>
            </w:r>
          </w:p>
        </w:tc>
        <w:tc>
          <w:tcPr>
            <w:tcW w:w="1559" w:type="dxa"/>
          </w:tcPr>
          <w:p w:rsidR="003201CA" w:rsidRPr="00481754" w:rsidRDefault="003201CA" w:rsidP="004D49E6">
            <w:r w:rsidRPr="00481754">
              <w:t>тыс. руб.</w:t>
            </w:r>
          </w:p>
        </w:tc>
        <w:tc>
          <w:tcPr>
            <w:tcW w:w="2694" w:type="dxa"/>
          </w:tcPr>
          <w:p w:rsidR="003201CA" w:rsidRPr="00481754" w:rsidRDefault="003201CA" w:rsidP="004D49E6">
            <w:r w:rsidRPr="00481754">
              <w:t>5</w:t>
            </w:r>
          </w:p>
          <w:p w:rsidR="003201CA" w:rsidRPr="00481754" w:rsidRDefault="003201CA" w:rsidP="004D49E6"/>
        </w:tc>
        <w:tc>
          <w:tcPr>
            <w:tcW w:w="2976" w:type="dxa"/>
          </w:tcPr>
          <w:p w:rsidR="003201CA" w:rsidRPr="00481754" w:rsidRDefault="003201CA" w:rsidP="004D49E6">
            <w:r w:rsidRPr="00481754">
              <w:t>5</w:t>
            </w:r>
          </w:p>
          <w:p w:rsidR="003201CA" w:rsidRPr="00481754" w:rsidRDefault="003201CA" w:rsidP="004D49E6"/>
        </w:tc>
        <w:tc>
          <w:tcPr>
            <w:tcW w:w="3119" w:type="dxa"/>
          </w:tcPr>
          <w:p w:rsidR="003201CA" w:rsidRPr="00481754" w:rsidRDefault="003201CA" w:rsidP="004D49E6">
            <w:r w:rsidRPr="00481754">
              <w:t>5</w:t>
            </w:r>
          </w:p>
          <w:p w:rsidR="003201CA" w:rsidRPr="00481754" w:rsidRDefault="003201CA" w:rsidP="004D49E6"/>
        </w:tc>
      </w:tr>
    </w:tbl>
    <w:p w:rsidR="003201CA" w:rsidRPr="00481754" w:rsidRDefault="003201CA" w:rsidP="003201CA"/>
    <w:p w:rsidR="003201CA" w:rsidRDefault="003201CA"/>
    <w:sectPr w:rsidR="003201CA" w:rsidSect="00DF04E5">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D74" w:rsidRDefault="003B0D74" w:rsidP="00864F32">
      <w:r>
        <w:separator/>
      </w:r>
    </w:p>
  </w:endnote>
  <w:endnote w:type="continuationSeparator" w:id="1">
    <w:p w:rsidR="003B0D74" w:rsidRDefault="003B0D74" w:rsidP="00864F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5"/>
    </w:pPr>
    <w:r>
      <w:t xml:space="preserve">        </w:t>
    </w:r>
  </w:p>
  <w:p w:rsidR="003201CA" w:rsidRDefault="003201CA">
    <w:pPr>
      <w:pStyle w:val="a5"/>
    </w:pPr>
  </w:p>
  <w:p w:rsidR="003201CA" w:rsidRDefault="003201CA">
    <w:pPr>
      <w:pStyle w:val="a5"/>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D74" w:rsidRDefault="003B0D74" w:rsidP="00864F32">
      <w:r>
        <w:separator/>
      </w:r>
    </w:p>
  </w:footnote>
  <w:footnote w:type="continuationSeparator" w:id="1">
    <w:p w:rsidR="003B0D74" w:rsidRDefault="003B0D74" w:rsidP="00864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F32" w:rsidRPr="00864F32" w:rsidRDefault="00864F32" w:rsidP="00864F32">
    <w:pPr>
      <w:pStyle w:val="a3"/>
      <w:tabs>
        <w:tab w:val="clear" w:pos="4677"/>
        <w:tab w:val="clear" w:pos="9355"/>
        <w:tab w:val="left" w:pos="8515"/>
      </w:tabs>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CA" w:rsidRDefault="003201C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0502F"/>
    <w:multiLevelType w:val="hybridMultilevel"/>
    <w:tmpl w:val="DCCAB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15476"/>
    <w:rsid w:val="00062BED"/>
    <w:rsid w:val="000C4472"/>
    <w:rsid w:val="000D2745"/>
    <w:rsid w:val="000F051B"/>
    <w:rsid w:val="0012762F"/>
    <w:rsid w:val="00185381"/>
    <w:rsid w:val="00187FA6"/>
    <w:rsid w:val="00197B7A"/>
    <w:rsid w:val="00287A8F"/>
    <w:rsid w:val="003201CA"/>
    <w:rsid w:val="003A7ECC"/>
    <w:rsid w:val="003B0D74"/>
    <w:rsid w:val="00515476"/>
    <w:rsid w:val="0060087F"/>
    <w:rsid w:val="006422C6"/>
    <w:rsid w:val="006A773F"/>
    <w:rsid w:val="007C728E"/>
    <w:rsid w:val="00864F32"/>
    <w:rsid w:val="008B63E3"/>
    <w:rsid w:val="008E151F"/>
    <w:rsid w:val="00977478"/>
    <w:rsid w:val="00990C48"/>
    <w:rsid w:val="00B21543"/>
    <w:rsid w:val="00C102EE"/>
    <w:rsid w:val="00C12C42"/>
    <w:rsid w:val="00CB44DF"/>
    <w:rsid w:val="00E04266"/>
    <w:rsid w:val="00E521B7"/>
    <w:rsid w:val="00E62A11"/>
    <w:rsid w:val="00F64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4F32"/>
    <w:pPr>
      <w:tabs>
        <w:tab w:val="center" w:pos="4677"/>
        <w:tab w:val="right" w:pos="9355"/>
      </w:tabs>
    </w:pPr>
  </w:style>
  <w:style w:type="character" w:customStyle="1" w:styleId="a4">
    <w:name w:val="Верхний колонтитул Знак"/>
    <w:basedOn w:val="a0"/>
    <w:link w:val="a3"/>
    <w:uiPriority w:val="99"/>
    <w:semiHidden/>
    <w:rsid w:val="00864F3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864F32"/>
    <w:pPr>
      <w:tabs>
        <w:tab w:val="center" w:pos="4677"/>
        <w:tab w:val="right" w:pos="9355"/>
      </w:tabs>
    </w:pPr>
  </w:style>
  <w:style w:type="character" w:customStyle="1" w:styleId="a6">
    <w:name w:val="Нижний колонтитул Знак"/>
    <w:basedOn w:val="a0"/>
    <w:link w:val="a5"/>
    <w:uiPriority w:val="99"/>
    <w:semiHidden/>
    <w:rsid w:val="00864F32"/>
    <w:rPr>
      <w:rFonts w:ascii="Times New Roman" w:eastAsia="Times New Roman" w:hAnsi="Times New Roman" w:cs="Times New Roman"/>
      <w:sz w:val="24"/>
      <w:szCs w:val="24"/>
      <w:lang w:eastAsia="ru-RU"/>
    </w:rPr>
  </w:style>
  <w:style w:type="table" w:styleId="a7">
    <w:name w:val="Table Grid"/>
    <w:basedOn w:val="a1"/>
    <w:uiPriority w:val="59"/>
    <w:rsid w:val="00320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201CA"/>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3201CA"/>
    <w:rPr>
      <w:rFonts w:ascii="Tahoma" w:hAnsi="Tahoma" w:cs="Tahoma"/>
      <w:sz w:val="16"/>
      <w:szCs w:val="16"/>
    </w:rPr>
  </w:style>
  <w:style w:type="paragraph" w:styleId="aa">
    <w:name w:val="Normal (Web)"/>
    <w:basedOn w:val="a"/>
    <w:uiPriority w:val="99"/>
    <w:unhideWhenUsed/>
    <w:rsid w:val="003201CA"/>
    <w:pPr>
      <w:spacing w:before="100" w:beforeAutospacing="1" w:after="100" w:afterAutospacing="1"/>
    </w:pPr>
  </w:style>
  <w:style w:type="paragraph" w:styleId="ab">
    <w:name w:val="List Paragraph"/>
    <w:basedOn w:val="a"/>
    <w:uiPriority w:val="34"/>
    <w:qFormat/>
    <w:rsid w:val="003201C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093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6813</Words>
  <Characters>38837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digora05</cp:lastModifiedBy>
  <cp:revision>2</cp:revision>
  <dcterms:created xsi:type="dcterms:W3CDTF">2023-12-18T08:05:00Z</dcterms:created>
  <dcterms:modified xsi:type="dcterms:W3CDTF">2023-12-18T08:05:00Z</dcterms:modified>
</cp:coreProperties>
</file>