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4A" w:rsidRPr="006A524A" w:rsidRDefault="006A524A" w:rsidP="00DD7BE5">
      <w:pPr>
        <w:rPr>
          <w:rFonts w:ascii="Arial" w:hAnsi="Arial" w:cs="Arial"/>
          <w:b/>
        </w:rPr>
      </w:pPr>
    </w:p>
    <w:p w:rsidR="00B26F27" w:rsidRDefault="00B26F27" w:rsidP="00B26F27">
      <w:pPr>
        <w:tabs>
          <w:tab w:val="left" w:pos="3990"/>
        </w:tabs>
        <w:jc w:val="center"/>
        <w:rPr>
          <w:rFonts w:ascii="Arial" w:hAnsi="Arial" w:cs="Arial"/>
          <w:b/>
        </w:rPr>
      </w:pPr>
      <w:r w:rsidRPr="006A524A">
        <w:rPr>
          <w:rFonts w:ascii="Arial" w:hAnsi="Arial" w:cs="Arial"/>
          <w:b/>
        </w:rPr>
        <w:t>РЕСПУБЛИКА СЕВЕРНАЯ ОСЕТИЯ-АЛАНИЯ</w:t>
      </w:r>
    </w:p>
    <w:p w:rsidR="006A524A" w:rsidRPr="006A524A" w:rsidRDefault="006A524A" w:rsidP="00B26F27">
      <w:pPr>
        <w:tabs>
          <w:tab w:val="left" w:pos="3990"/>
        </w:tabs>
        <w:jc w:val="center"/>
        <w:rPr>
          <w:rFonts w:ascii="Arial" w:hAnsi="Arial" w:cs="Arial"/>
          <w:b/>
        </w:rPr>
      </w:pPr>
    </w:p>
    <w:p w:rsidR="00B26F27" w:rsidRDefault="00B26F27" w:rsidP="00B26F27">
      <w:pPr>
        <w:tabs>
          <w:tab w:val="left" w:pos="3990"/>
        </w:tabs>
        <w:jc w:val="center"/>
        <w:rPr>
          <w:rFonts w:ascii="Arial" w:hAnsi="Arial" w:cs="Arial"/>
          <w:b/>
        </w:rPr>
      </w:pPr>
      <w:r w:rsidRPr="006A524A">
        <w:rPr>
          <w:rFonts w:ascii="Arial" w:hAnsi="Arial" w:cs="Arial"/>
          <w:b/>
        </w:rPr>
        <w:t xml:space="preserve">АДМИНИСТРАЦИЯ </w:t>
      </w:r>
      <w:r w:rsidR="00A91D57" w:rsidRPr="006A524A">
        <w:rPr>
          <w:rFonts w:ascii="Arial" w:hAnsi="Arial" w:cs="Arial"/>
          <w:b/>
        </w:rPr>
        <w:t>МЕСТНОГО САМОУПРАВЛЕН</w:t>
      </w:r>
      <w:r w:rsidRPr="006A524A">
        <w:rPr>
          <w:rFonts w:ascii="Arial" w:hAnsi="Arial" w:cs="Arial"/>
          <w:b/>
        </w:rPr>
        <w:t>ИЯ</w:t>
      </w:r>
    </w:p>
    <w:p w:rsidR="006A524A" w:rsidRPr="006A524A" w:rsidRDefault="006A524A" w:rsidP="00B26F27">
      <w:pPr>
        <w:tabs>
          <w:tab w:val="left" w:pos="3990"/>
        </w:tabs>
        <w:jc w:val="center"/>
        <w:rPr>
          <w:rFonts w:ascii="Arial" w:hAnsi="Arial" w:cs="Arial"/>
          <w:b/>
        </w:rPr>
      </w:pPr>
    </w:p>
    <w:p w:rsidR="00B26F27" w:rsidRDefault="00B26F27" w:rsidP="00B26F27">
      <w:pPr>
        <w:tabs>
          <w:tab w:val="left" w:pos="3990"/>
        </w:tabs>
        <w:jc w:val="center"/>
        <w:rPr>
          <w:rFonts w:ascii="Arial" w:hAnsi="Arial" w:cs="Arial"/>
          <w:b/>
        </w:rPr>
      </w:pPr>
      <w:r w:rsidRPr="006A524A">
        <w:rPr>
          <w:rFonts w:ascii="Arial" w:hAnsi="Arial" w:cs="Arial"/>
          <w:b/>
        </w:rPr>
        <w:t>МУНИЦИПАЛЬНОГО ОБРАЗОВАНИЯ</w:t>
      </w:r>
    </w:p>
    <w:p w:rsidR="006A524A" w:rsidRPr="006A524A" w:rsidRDefault="006A524A" w:rsidP="00B26F27">
      <w:pPr>
        <w:tabs>
          <w:tab w:val="left" w:pos="3990"/>
        </w:tabs>
        <w:jc w:val="center"/>
        <w:rPr>
          <w:rFonts w:ascii="Arial" w:hAnsi="Arial" w:cs="Arial"/>
          <w:b/>
        </w:rPr>
      </w:pPr>
    </w:p>
    <w:p w:rsidR="00F01BA6" w:rsidRPr="006A524A" w:rsidRDefault="00C25264" w:rsidP="00B26F27">
      <w:pPr>
        <w:tabs>
          <w:tab w:val="left" w:pos="3990"/>
        </w:tabs>
        <w:jc w:val="center"/>
        <w:rPr>
          <w:rFonts w:ascii="Arial" w:hAnsi="Arial" w:cs="Arial"/>
          <w:b/>
        </w:rPr>
      </w:pPr>
      <w:r w:rsidRPr="006A524A">
        <w:rPr>
          <w:rFonts w:ascii="Arial" w:hAnsi="Arial" w:cs="Arial"/>
          <w:b/>
        </w:rPr>
        <w:t>ДИГОРСКИЙ РАЙОН</w:t>
      </w:r>
    </w:p>
    <w:p w:rsidR="00C25264" w:rsidRPr="006A524A" w:rsidRDefault="00C25264" w:rsidP="00B26F27">
      <w:pPr>
        <w:tabs>
          <w:tab w:val="left" w:pos="3990"/>
        </w:tabs>
        <w:jc w:val="center"/>
        <w:rPr>
          <w:rFonts w:ascii="Arial" w:hAnsi="Arial" w:cs="Arial"/>
          <w:b/>
        </w:rPr>
      </w:pPr>
    </w:p>
    <w:p w:rsidR="00F01BA6" w:rsidRPr="006A524A" w:rsidRDefault="00B50DA3" w:rsidP="00B26F27">
      <w:pPr>
        <w:tabs>
          <w:tab w:val="left" w:pos="3990"/>
        </w:tabs>
        <w:jc w:val="center"/>
        <w:rPr>
          <w:rFonts w:ascii="Arial" w:hAnsi="Arial" w:cs="Arial"/>
          <w:b/>
        </w:rPr>
      </w:pPr>
      <w:r w:rsidRPr="006A524A">
        <w:rPr>
          <w:rFonts w:ascii="Arial" w:hAnsi="Arial" w:cs="Arial"/>
          <w:b/>
        </w:rPr>
        <w:t>ПОСТАНОВЛЕНИЕ</w:t>
      </w:r>
    </w:p>
    <w:p w:rsidR="00F01BA6" w:rsidRPr="006A524A" w:rsidRDefault="00F01BA6" w:rsidP="00B26F27">
      <w:pPr>
        <w:tabs>
          <w:tab w:val="left" w:pos="3990"/>
        </w:tabs>
        <w:jc w:val="center"/>
        <w:rPr>
          <w:rFonts w:ascii="Arial" w:hAnsi="Arial" w:cs="Arial"/>
          <w:b/>
        </w:rPr>
      </w:pPr>
    </w:p>
    <w:p w:rsidR="00B26F27" w:rsidRPr="006A524A" w:rsidRDefault="00B26F27" w:rsidP="00B26F27">
      <w:pPr>
        <w:tabs>
          <w:tab w:val="left" w:pos="3990"/>
          <w:tab w:val="left" w:pos="7650"/>
        </w:tabs>
        <w:jc w:val="center"/>
        <w:rPr>
          <w:rFonts w:ascii="Arial" w:hAnsi="Arial" w:cs="Arial"/>
          <w:b/>
        </w:rPr>
      </w:pPr>
      <w:r w:rsidRPr="006A524A">
        <w:rPr>
          <w:rFonts w:ascii="Arial" w:hAnsi="Arial" w:cs="Arial"/>
          <w:b/>
        </w:rPr>
        <w:t xml:space="preserve">от 09 НОЯБРЯ </w:t>
      </w:r>
      <w:r w:rsidR="00042402" w:rsidRPr="006A524A">
        <w:rPr>
          <w:rFonts w:ascii="Arial" w:hAnsi="Arial" w:cs="Arial"/>
          <w:b/>
        </w:rPr>
        <w:t>2021</w:t>
      </w:r>
      <w:r w:rsidRPr="006A524A">
        <w:rPr>
          <w:rFonts w:ascii="Arial" w:hAnsi="Arial" w:cs="Arial"/>
          <w:b/>
        </w:rPr>
        <w:t xml:space="preserve"> Г</w:t>
      </w:r>
      <w:r w:rsidR="00C21063" w:rsidRPr="006A524A">
        <w:rPr>
          <w:rFonts w:ascii="Arial" w:hAnsi="Arial" w:cs="Arial"/>
          <w:b/>
        </w:rPr>
        <w:t>.</w:t>
      </w:r>
      <w:bookmarkStart w:id="0" w:name="_GoBack"/>
      <w:bookmarkEnd w:id="0"/>
      <w:r w:rsidRPr="006A524A">
        <w:rPr>
          <w:rFonts w:ascii="Arial" w:hAnsi="Arial" w:cs="Arial"/>
          <w:b/>
        </w:rPr>
        <w:t>,</w:t>
      </w:r>
      <w:r w:rsidR="00E90149" w:rsidRPr="006A524A">
        <w:rPr>
          <w:rFonts w:ascii="Arial" w:hAnsi="Arial" w:cs="Arial"/>
          <w:b/>
        </w:rPr>
        <w:t xml:space="preserve">№ </w:t>
      </w:r>
      <w:r w:rsidR="00EE6183" w:rsidRPr="006A524A">
        <w:rPr>
          <w:rFonts w:ascii="Arial" w:hAnsi="Arial" w:cs="Arial"/>
          <w:b/>
        </w:rPr>
        <w:t xml:space="preserve"> </w:t>
      </w:r>
      <w:r w:rsidR="00070F05" w:rsidRPr="006A524A">
        <w:rPr>
          <w:rFonts w:ascii="Arial" w:hAnsi="Arial" w:cs="Arial"/>
          <w:b/>
        </w:rPr>
        <w:t>522</w:t>
      </w:r>
    </w:p>
    <w:p w:rsidR="00F01BA6" w:rsidRPr="006A524A" w:rsidRDefault="00F01BA6" w:rsidP="00B26F27">
      <w:pPr>
        <w:tabs>
          <w:tab w:val="left" w:pos="3990"/>
        </w:tabs>
        <w:jc w:val="center"/>
        <w:rPr>
          <w:rFonts w:ascii="Arial" w:hAnsi="Arial" w:cs="Arial"/>
          <w:b/>
        </w:rPr>
      </w:pPr>
    </w:p>
    <w:p w:rsidR="00EE6183" w:rsidRPr="006A524A" w:rsidRDefault="00B26F27" w:rsidP="00B26F27">
      <w:pPr>
        <w:tabs>
          <w:tab w:val="left" w:pos="6630"/>
        </w:tabs>
        <w:jc w:val="center"/>
        <w:rPr>
          <w:rFonts w:ascii="Arial" w:hAnsi="Arial" w:cs="Arial"/>
          <w:b/>
        </w:rPr>
      </w:pPr>
      <w:r w:rsidRPr="006A524A">
        <w:rPr>
          <w:rFonts w:ascii="Arial" w:hAnsi="Arial" w:cs="Arial"/>
          <w:b/>
        </w:rPr>
        <w:t>О РАЙОННОЙ ПРОГРАММЕ ПО ПРОФИЛАКТИКЕ ПРАВОНАРУШЕНИЙ И ПРЕСТУПЛЕНИЙ В МУНИЦИПАЛЬНОМ ОБРАЗОВАНИИ ДИГОРСКИЙ РАЙОН РЕСПУБЛИКИ СЕВЕРН</w:t>
      </w:r>
      <w:r w:rsidR="006A524A">
        <w:rPr>
          <w:rFonts w:ascii="Arial" w:hAnsi="Arial" w:cs="Arial"/>
          <w:b/>
        </w:rPr>
        <w:t>АЯ ОСЕТИЯ-АЛАНИЯ НА 2022-2024ГГ</w:t>
      </w:r>
    </w:p>
    <w:p w:rsidR="00B26F27" w:rsidRPr="006A524A" w:rsidRDefault="00B26F27" w:rsidP="001B58D3">
      <w:pPr>
        <w:tabs>
          <w:tab w:val="left" w:pos="6630"/>
        </w:tabs>
        <w:ind w:firstLine="567"/>
        <w:jc w:val="both"/>
        <w:rPr>
          <w:rFonts w:ascii="Arial" w:hAnsi="Arial" w:cs="Arial"/>
          <w:b/>
        </w:rPr>
      </w:pPr>
    </w:p>
    <w:p w:rsidR="00EE6183" w:rsidRPr="006A524A" w:rsidRDefault="00EE6183" w:rsidP="001B58D3">
      <w:pPr>
        <w:tabs>
          <w:tab w:val="left" w:pos="6630"/>
        </w:tabs>
        <w:ind w:firstLine="567"/>
        <w:jc w:val="both"/>
        <w:rPr>
          <w:rFonts w:ascii="Arial" w:hAnsi="Arial" w:cs="Arial"/>
          <w:u w:val="single"/>
        </w:rPr>
      </w:pPr>
      <w:proofErr w:type="gramStart"/>
      <w:r w:rsidRPr="006A524A">
        <w:rPr>
          <w:rFonts w:ascii="Arial" w:hAnsi="Arial" w:cs="Arial"/>
        </w:rPr>
        <w:t xml:space="preserve">В соответствии с </w:t>
      </w:r>
      <w:r w:rsidR="00180514" w:rsidRPr="006A524A">
        <w:rPr>
          <w:rFonts w:ascii="Arial" w:hAnsi="Arial" w:cs="Arial"/>
        </w:rPr>
        <w:t>Федеральным законом от 06.10.2003г., №131-</w:t>
      </w:r>
      <w:r w:rsidR="001B58D3" w:rsidRPr="006A524A">
        <w:rPr>
          <w:rFonts w:ascii="Arial" w:hAnsi="Arial" w:cs="Arial"/>
        </w:rPr>
        <w:t xml:space="preserve"> </w:t>
      </w:r>
      <w:r w:rsidR="00180514" w:rsidRPr="006A524A">
        <w:rPr>
          <w:rFonts w:ascii="Arial" w:hAnsi="Arial" w:cs="Arial"/>
        </w:rPr>
        <w:t>ФЗ «Об общих принципах организации местного самоуправ</w:t>
      </w:r>
      <w:r w:rsidR="002F1379" w:rsidRPr="006A524A">
        <w:rPr>
          <w:rFonts w:ascii="Arial" w:hAnsi="Arial" w:cs="Arial"/>
        </w:rPr>
        <w:t xml:space="preserve">ления в Российской федерации», </w:t>
      </w:r>
      <w:r w:rsidR="00180514" w:rsidRPr="006A524A">
        <w:rPr>
          <w:rFonts w:ascii="Arial" w:hAnsi="Arial" w:cs="Arial"/>
        </w:rPr>
        <w:t xml:space="preserve">решением пятого заседания Собрания представителей муниципального образования </w:t>
      </w:r>
      <w:proofErr w:type="spellStart"/>
      <w:r w:rsidR="00180514" w:rsidRPr="006A524A">
        <w:rPr>
          <w:rFonts w:ascii="Arial" w:hAnsi="Arial" w:cs="Arial"/>
        </w:rPr>
        <w:t>Дигорский</w:t>
      </w:r>
      <w:proofErr w:type="spellEnd"/>
      <w:r w:rsidR="00180514" w:rsidRPr="006A524A">
        <w:rPr>
          <w:rFonts w:ascii="Arial" w:hAnsi="Arial" w:cs="Arial"/>
        </w:rPr>
        <w:t xml:space="preserve"> район РСО</w:t>
      </w:r>
      <w:r w:rsidR="001B58D3" w:rsidRPr="006A524A">
        <w:rPr>
          <w:rFonts w:ascii="Arial" w:hAnsi="Arial" w:cs="Arial"/>
        </w:rPr>
        <w:t xml:space="preserve"> </w:t>
      </w:r>
      <w:r w:rsidR="00180514" w:rsidRPr="006A524A">
        <w:rPr>
          <w:rFonts w:ascii="Arial" w:hAnsi="Arial" w:cs="Arial"/>
        </w:rPr>
        <w:t>-</w:t>
      </w:r>
      <w:r w:rsidR="001B58D3" w:rsidRPr="006A524A">
        <w:rPr>
          <w:rFonts w:ascii="Arial" w:hAnsi="Arial" w:cs="Arial"/>
        </w:rPr>
        <w:t xml:space="preserve"> </w:t>
      </w:r>
      <w:r w:rsidR="00180514" w:rsidRPr="006A524A">
        <w:rPr>
          <w:rFonts w:ascii="Arial" w:hAnsi="Arial" w:cs="Arial"/>
        </w:rPr>
        <w:t>Алания пятого созыва от 04.05.2012г., №4-5-5 «Об утверждении Положения о бюджетном процессе и межбюджетных отношениях</w:t>
      </w:r>
      <w:r w:rsidR="00042402" w:rsidRPr="006A524A">
        <w:rPr>
          <w:rFonts w:ascii="Arial" w:hAnsi="Arial" w:cs="Arial"/>
        </w:rPr>
        <w:t xml:space="preserve"> в Дигорском районе РСО-Алания» и в</w:t>
      </w:r>
      <w:r w:rsidR="001B58D3" w:rsidRPr="006A524A">
        <w:rPr>
          <w:rFonts w:ascii="Arial" w:hAnsi="Arial" w:cs="Arial"/>
        </w:rPr>
        <w:t xml:space="preserve">несением управлением финансов </w:t>
      </w:r>
      <w:r w:rsidR="00042402" w:rsidRPr="006A524A">
        <w:rPr>
          <w:rFonts w:ascii="Arial" w:hAnsi="Arial" w:cs="Arial"/>
        </w:rPr>
        <w:t>администрации местного самоуправления муниципального образования Дигорский район</w:t>
      </w:r>
      <w:proofErr w:type="gramEnd"/>
      <w:r w:rsidR="00042402" w:rsidRPr="006A524A">
        <w:rPr>
          <w:rFonts w:ascii="Arial" w:hAnsi="Arial" w:cs="Arial"/>
        </w:rPr>
        <w:t xml:space="preserve"> измене</w:t>
      </w:r>
      <w:r w:rsidR="003F2F19" w:rsidRPr="006A524A">
        <w:rPr>
          <w:rFonts w:ascii="Arial" w:hAnsi="Arial" w:cs="Arial"/>
        </w:rPr>
        <w:t xml:space="preserve">ний финансирования обеспечения </w:t>
      </w:r>
      <w:r w:rsidR="00042402" w:rsidRPr="006A524A">
        <w:rPr>
          <w:rFonts w:ascii="Arial" w:hAnsi="Arial" w:cs="Arial"/>
        </w:rPr>
        <w:t>ре</w:t>
      </w:r>
      <w:r w:rsidR="003F2F19" w:rsidRPr="006A524A">
        <w:rPr>
          <w:rFonts w:ascii="Arial" w:hAnsi="Arial" w:cs="Arial"/>
        </w:rPr>
        <w:t xml:space="preserve">ализаций мероприятий программы </w:t>
      </w:r>
      <w:r w:rsidR="00042402" w:rsidRPr="006A524A">
        <w:rPr>
          <w:rFonts w:ascii="Arial" w:hAnsi="Arial" w:cs="Arial"/>
        </w:rPr>
        <w:t>«Профилактика правонарушений и преступлений в муниципальном образовании Дигорский район Республики С</w:t>
      </w:r>
      <w:r w:rsidR="002F1379" w:rsidRPr="006A524A">
        <w:rPr>
          <w:rFonts w:ascii="Arial" w:hAnsi="Arial" w:cs="Arial"/>
        </w:rPr>
        <w:t>еверная Осетия-Алания на 2022</w:t>
      </w:r>
      <w:r w:rsidR="001B58D3" w:rsidRPr="006A524A">
        <w:rPr>
          <w:rFonts w:ascii="Arial" w:hAnsi="Arial" w:cs="Arial"/>
        </w:rPr>
        <w:t xml:space="preserve"> </w:t>
      </w:r>
      <w:r w:rsidR="002F1379" w:rsidRPr="006A524A">
        <w:rPr>
          <w:rFonts w:ascii="Arial" w:hAnsi="Arial" w:cs="Arial"/>
        </w:rPr>
        <w:t>-</w:t>
      </w:r>
      <w:r w:rsidR="001B58D3" w:rsidRPr="006A524A">
        <w:rPr>
          <w:rFonts w:ascii="Arial" w:hAnsi="Arial" w:cs="Arial"/>
        </w:rPr>
        <w:t xml:space="preserve"> </w:t>
      </w:r>
      <w:r w:rsidR="002F1379" w:rsidRPr="006A524A">
        <w:rPr>
          <w:rFonts w:ascii="Arial" w:hAnsi="Arial" w:cs="Arial"/>
        </w:rPr>
        <w:t>2024</w:t>
      </w:r>
      <w:r w:rsidR="003F2F19" w:rsidRPr="006A524A">
        <w:rPr>
          <w:rFonts w:ascii="Arial" w:hAnsi="Arial" w:cs="Arial"/>
        </w:rPr>
        <w:t xml:space="preserve"> годы»</w:t>
      </w:r>
      <w:r w:rsidR="00B26F27" w:rsidRPr="006A524A">
        <w:rPr>
          <w:rFonts w:ascii="Arial" w:hAnsi="Arial" w:cs="Arial"/>
        </w:rPr>
        <w:t xml:space="preserve">, </w:t>
      </w:r>
      <w:r w:rsidR="00B26F27" w:rsidRPr="006A524A">
        <w:rPr>
          <w:rFonts w:ascii="Arial" w:hAnsi="Arial" w:cs="Arial"/>
          <w:b/>
          <w:u w:val="single"/>
        </w:rPr>
        <w:t>п</w:t>
      </w:r>
      <w:r w:rsidR="00180514" w:rsidRPr="006A524A">
        <w:rPr>
          <w:rFonts w:ascii="Arial" w:hAnsi="Arial" w:cs="Arial"/>
          <w:b/>
          <w:u w:val="single"/>
        </w:rPr>
        <w:t>остано</w:t>
      </w:r>
      <w:r w:rsidRPr="006A524A">
        <w:rPr>
          <w:rFonts w:ascii="Arial" w:hAnsi="Arial" w:cs="Arial"/>
          <w:b/>
          <w:u w:val="single"/>
        </w:rPr>
        <w:t>вляю:</w:t>
      </w:r>
    </w:p>
    <w:p w:rsidR="001D1E7D" w:rsidRPr="006A524A" w:rsidRDefault="002F1379" w:rsidP="001B58D3">
      <w:pPr>
        <w:tabs>
          <w:tab w:val="left" w:pos="6630"/>
        </w:tabs>
        <w:ind w:firstLine="567"/>
        <w:jc w:val="both"/>
        <w:rPr>
          <w:rFonts w:ascii="Arial" w:hAnsi="Arial" w:cs="Arial"/>
        </w:rPr>
      </w:pPr>
      <w:r w:rsidRPr="006A524A">
        <w:rPr>
          <w:rFonts w:ascii="Arial" w:hAnsi="Arial" w:cs="Arial"/>
        </w:rPr>
        <w:t>1.</w:t>
      </w:r>
      <w:r w:rsidR="00180514" w:rsidRPr="006A524A">
        <w:rPr>
          <w:rFonts w:ascii="Arial" w:hAnsi="Arial" w:cs="Arial"/>
        </w:rPr>
        <w:t>Утвердить муниципальную программу «Профилактика правонарушений и преступлений в муниципальном образовании Дигорский район Республик</w:t>
      </w:r>
      <w:r w:rsidR="00042402" w:rsidRPr="006A524A">
        <w:rPr>
          <w:rFonts w:ascii="Arial" w:hAnsi="Arial" w:cs="Arial"/>
        </w:rPr>
        <w:t xml:space="preserve">и </w:t>
      </w:r>
      <w:r w:rsidRPr="006A524A">
        <w:rPr>
          <w:rFonts w:ascii="Arial" w:hAnsi="Arial" w:cs="Arial"/>
        </w:rPr>
        <w:t>Северная Осетия-Алания на 2022 - 2024</w:t>
      </w:r>
      <w:r w:rsidR="005D1A54" w:rsidRPr="006A524A">
        <w:rPr>
          <w:rFonts w:ascii="Arial" w:hAnsi="Arial" w:cs="Arial"/>
        </w:rPr>
        <w:t xml:space="preserve"> </w:t>
      </w:r>
      <w:r w:rsidR="00180514" w:rsidRPr="006A524A">
        <w:rPr>
          <w:rFonts w:ascii="Arial" w:hAnsi="Arial" w:cs="Arial"/>
        </w:rPr>
        <w:t>год</w:t>
      </w:r>
      <w:r w:rsidR="005D1A54" w:rsidRPr="006A524A">
        <w:rPr>
          <w:rFonts w:ascii="Arial" w:hAnsi="Arial" w:cs="Arial"/>
        </w:rPr>
        <w:t>ы</w:t>
      </w:r>
      <w:r w:rsidR="00180514" w:rsidRPr="006A524A">
        <w:rPr>
          <w:rFonts w:ascii="Arial" w:hAnsi="Arial" w:cs="Arial"/>
        </w:rPr>
        <w:t>» (Приложение</w:t>
      </w:r>
      <w:r w:rsidR="00CD6746" w:rsidRPr="006A524A">
        <w:rPr>
          <w:rFonts w:ascii="Arial" w:hAnsi="Arial" w:cs="Arial"/>
        </w:rPr>
        <w:t xml:space="preserve"> </w:t>
      </w:r>
      <w:r w:rsidR="00180514" w:rsidRPr="006A524A">
        <w:rPr>
          <w:rFonts w:ascii="Arial" w:hAnsi="Arial" w:cs="Arial"/>
        </w:rPr>
        <w:t>1).</w:t>
      </w:r>
    </w:p>
    <w:p w:rsidR="00042402" w:rsidRPr="006A524A" w:rsidRDefault="001D1E7D" w:rsidP="001B58D3">
      <w:pPr>
        <w:tabs>
          <w:tab w:val="left" w:pos="6630"/>
        </w:tabs>
        <w:ind w:firstLine="567"/>
        <w:jc w:val="both"/>
        <w:rPr>
          <w:rFonts w:ascii="Arial" w:hAnsi="Arial" w:cs="Arial"/>
        </w:rPr>
      </w:pPr>
      <w:r w:rsidRPr="006A524A">
        <w:rPr>
          <w:rFonts w:ascii="Arial" w:hAnsi="Arial" w:cs="Arial"/>
        </w:rPr>
        <w:t>2.</w:t>
      </w:r>
      <w:r w:rsidR="00042402" w:rsidRPr="006A524A">
        <w:rPr>
          <w:rFonts w:ascii="Arial" w:hAnsi="Arial" w:cs="Arial"/>
        </w:rPr>
        <w:t xml:space="preserve">Постановление Главы администрации местного самоуправления муниципального образования </w:t>
      </w:r>
      <w:proofErr w:type="spellStart"/>
      <w:r w:rsidR="00042402" w:rsidRPr="006A524A">
        <w:rPr>
          <w:rFonts w:ascii="Arial" w:hAnsi="Arial" w:cs="Arial"/>
        </w:rPr>
        <w:t>Дигорский</w:t>
      </w:r>
      <w:proofErr w:type="spellEnd"/>
      <w:r w:rsidR="00323DB7">
        <w:rPr>
          <w:rFonts w:ascii="Arial" w:hAnsi="Arial" w:cs="Arial"/>
        </w:rPr>
        <w:t xml:space="preserve"> район </w:t>
      </w:r>
      <w:r w:rsidR="002F1379" w:rsidRPr="006A524A">
        <w:rPr>
          <w:rFonts w:ascii="Arial" w:hAnsi="Arial" w:cs="Arial"/>
        </w:rPr>
        <w:t>от 02.02.2021 года № 5</w:t>
      </w:r>
      <w:r w:rsidR="001B58D3" w:rsidRPr="006A524A">
        <w:rPr>
          <w:rFonts w:ascii="Arial" w:hAnsi="Arial" w:cs="Arial"/>
        </w:rPr>
        <w:t xml:space="preserve"> </w:t>
      </w:r>
      <w:r w:rsidR="00042402" w:rsidRPr="006A524A">
        <w:rPr>
          <w:rFonts w:ascii="Arial" w:hAnsi="Arial" w:cs="Arial"/>
        </w:rPr>
        <w:t>«О районной программе по профилактике правонарушений и преступлений в муниципальном образовании Дигорский район Республики Северная Осетия-Алания на 2021-2023гг.» считать утратившим</w:t>
      </w:r>
      <w:r w:rsidR="006601C6" w:rsidRPr="006A524A">
        <w:rPr>
          <w:rFonts w:ascii="Arial" w:hAnsi="Arial" w:cs="Arial"/>
        </w:rPr>
        <w:t xml:space="preserve"> силу.</w:t>
      </w:r>
    </w:p>
    <w:p w:rsidR="00A9282E" w:rsidRPr="006A524A" w:rsidRDefault="00042402" w:rsidP="001B58D3">
      <w:pPr>
        <w:tabs>
          <w:tab w:val="left" w:pos="6630"/>
        </w:tabs>
        <w:ind w:firstLine="567"/>
        <w:jc w:val="both"/>
        <w:rPr>
          <w:rFonts w:ascii="Arial" w:hAnsi="Arial" w:cs="Arial"/>
        </w:rPr>
      </w:pPr>
      <w:r w:rsidRPr="006A524A">
        <w:rPr>
          <w:rFonts w:ascii="Arial" w:hAnsi="Arial" w:cs="Arial"/>
        </w:rPr>
        <w:t>3.</w:t>
      </w:r>
      <w:r w:rsidR="00180514" w:rsidRPr="006A524A">
        <w:rPr>
          <w:rFonts w:ascii="Arial" w:hAnsi="Arial" w:cs="Arial"/>
        </w:rPr>
        <w:t>Рекомендовать руководителям учреждений, организаций и предприятий района обеспечить реализацию программы «Профилактика правонарушений и преступлений в муниципальном образовании Дигорский район Республик</w:t>
      </w:r>
      <w:r w:rsidR="002F1379" w:rsidRPr="006A524A">
        <w:rPr>
          <w:rFonts w:ascii="Arial" w:hAnsi="Arial" w:cs="Arial"/>
        </w:rPr>
        <w:t>и Северная Осетия-Алания на 2022-2024</w:t>
      </w:r>
      <w:r w:rsidR="005D1A54" w:rsidRPr="006A524A">
        <w:rPr>
          <w:rFonts w:ascii="Arial" w:hAnsi="Arial" w:cs="Arial"/>
        </w:rPr>
        <w:t xml:space="preserve"> </w:t>
      </w:r>
      <w:r w:rsidR="00180514" w:rsidRPr="006A524A">
        <w:rPr>
          <w:rFonts w:ascii="Arial" w:hAnsi="Arial" w:cs="Arial"/>
        </w:rPr>
        <w:t>год</w:t>
      </w:r>
      <w:r w:rsidR="005D1A54" w:rsidRPr="006A524A">
        <w:rPr>
          <w:rFonts w:ascii="Arial" w:hAnsi="Arial" w:cs="Arial"/>
        </w:rPr>
        <w:t>ы</w:t>
      </w:r>
      <w:r w:rsidR="00180514" w:rsidRPr="006A524A">
        <w:rPr>
          <w:rFonts w:ascii="Arial" w:hAnsi="Arial" w:cs="Arial"/>
        </w:rPr>
        <w:t>».</w:t>
      </w:r>
    </w:p>
    <w:p w:rsidR="001B62ED" w:rsidRPr="006A524A" w:rsidRDefault="00235F11" w:rsidP="001B58D3">
      <w:pPr>
        <w:tabs>
          <w:tab w:val="left" w:pos="6630"/>
        </w:tabs>
        <w:ind w:firstLine="567"/>
        <w:jc w:val="both"/>
        <w:rPr>
          <w:rFonts w:ascii="Arial" w:hAnsi="Arial" w:cs="Arial"/>
        </w:rPr>
      </w:pPr>
      <w:r w:rsidRPr="006A524A">
        <w:rPr>
          <w:rFonts w:ascii="Arial" w:hAnsi="Arial" w:cs="Arial"/>
        </w:rPr>
        <w:t>4</w:t>
      </w:r>
      <w:r w:rsidR="002F1379" w:rsidRPr="006A524A">
        <w:rPr>
          <w:rFonts w:ascii="Arial" w:hAnsi="Arial" w:cs="Arial"/>
        </w:rPr>
        <w:t>.</w:t>
      </w:r>
      <w:r w:rsidR="009E406F" w:rsidRPr="006A524A">
        <w:rPr>
          <w:rFonts w:ascii="Arial" w:hAnsi="Arial" w:cs="Arial"/>
        </w:rPr>
        <w:t>Управлению финансов администрации местного самоуправления</w:t>
      </w:r>
      <w:r w:rsidR="006614D0" w:rsidRPr="006A524A">
        <w:rPr>
          <w:rFonts w:ascii="Arial" w:hAnsi="Arial" w:cs="Arial"/>
        </w:rPr>
        <w:t xml:space="preserve"> </w:t>
      </w:r>
      <w:r w:rsidR="009E406F" w:rsidRPr="006A524A">
        <w:rPr>
          <w:rFonts w:ascii="Arial" w:hAnsi="Arial" w:cs="Arial"/>
        </w:rPr>
        <w:t xml:space="preserve">муниципального образования </w:t>
      </w:r>
      <w:proofErr w:type="spellStart"/>
      <w:r w:rsidR="009E406F" w:rsidRPr="006A524A">
        <w:rPr>
          <w:rFonts w:ascii="Arial" w:hAnsi="Arial" w:cs="Arial"/>
        </w:rPr>
        <w:t>Дигорский</w:t>
      </w:r>
      <w:proofErr w:type="spellEnd"/>
      <w:r w:rsidR="009E406F" w:rsidRPr="006A524A">
        <w:rPr>
          <w:rFonts w:ascii="Arial" w:hAnsi="Arial" w:cs="Arial"/>
        </w:rPr>
        <w:t xml:space="preserve"> район (</w:t>
      </w:r>
      <w:proofErr w:type="spellStart"/>
      <w:r w:rsidR="002F1379" w:rsidRPr="006A524A">
        <w:rPr>
          <w:rFonts w:ascii="Arial" w:hAnsi="Arial" w:cs="Arial"/>
        </w:rPr>
        <w:t>Бибаевой</w:t>
      </w:r>
      <w:proofErr w:type="spellEnd"/>
      <w:r w:rsidR="002F1379" w:rsidRPr="006A524A">
        <w:rPr>
          <w:rFonts w:ascii="Arial" w:hAnsi="Arial" w:cs="Arial"/>
        </w:rPr>
        <w:t xml:space="preserve"> </w:t>
      </w:r>
      <w:r w:rsidR="00C875FC" w:rsidRPr="006A524A">
        <w:rPr>
          <w:rFonts w:ascii="Arial" w:hAnsi="Arial" w:cs="Arial"/>
        </w:rPr>
        <w:t>Ф.В.)</w:t>
      </w:r>
      <w:r w:rsidR="002F1379" w:rsidRPr="006A524A">
        <w:rPr>
          <w:rFonts w:ascii="Arial" w:hAnsi="Arial" w:cs="Arial"/>
        </w:rPr>
        <w:t xml:space="preserve"> </w:t>
      </w:r>
      <w:r w:rsidR="009E406F" w:rsidRPr="006A524A">
        <w:rPr>
          <w:rFonts w:ascii="Arial" w:hAnsi="Arial" w:cs="Arial"/>
        </w:rPr>
        <w:t>предусмотреть в бюджете района финансовые средства на реализацию мероприятий Программы</w:t>
      </w:r>
      <w:r w:rsidR="002F1379" w:rsidRPr="006A524A">
        <w:rPr>
          <w:rFonts w:ascii="Arial" w:hAnsi="Arial" w:cs="Arial"/>
        </w:rPr>
        <w:t xml:space="preserve"> </w:t>
      </w:r>
      <w:r w:rsidR="009E406F" w:rsidRPr="006A524A">
        <w:rPr>
          <w:rFonts w:ascii="Arial" w:hAnsi="Arial" w:cs="Arial"/>
        </w:rPr>
        <w:lastRenderedPageBreak/>
        <w:t>«Профилактика правонарушений и преступлений в муниципальном образовании Дигорский район Республик</w:t>
      </w:r>
      <w:r w:rsidR="002F1379" w:rsidRPr="006A524A">
        <w:rPr>
          <w:rFonts w:ascii="Arial" w:hAnsi="Arial" w:cs="Arial"/>
        </w:rPr>
        <w:t>и Северная Осетия</w:t>
      </w:r>
      <w:r w:rsidR="001B58D3" w:rsidRPr="006A524A">
        <w:rPr>
          <w:rFonts w:ascii="Arial" w:hAnsi="Arial" w:cs="Arial"/>
        </w:rPr>
        <w:t xml:space="preserve"> </w:t>
      </w:r>
      <w:r w:rsidR="002F1379" w:rsidRPr="006A524A">
        <w:rPr>
          <w:rFonts w:ascii="Arial" w:hAnsi="Arial" w:cs="Arial"/>
        </w:rPr>
        <w:t>-</w:t>
      </w:r>
      <w:r w:rsidR="001B58D3" w:rsidRPr="006A524A">
        <w:rPr>
          <w:rFonts w:ascii="Arial" w:hAnsi="Arial" w:cs="Arial"/>
        </w:rPr>
        <w:t xml:space="preserve"> </w:t>
      </w:r>
      <w:r w:rsidR="002F1379" w:rsidRPr="006A524A">
        <w:rPr>
          <w:rFonts w:ascii="Arial" w:hAnsi="Arial" w:cs="Arial"/>
        </w:rPr>
        <w:t>Алания на 2022-2024</w:t>
      </w:r>
      <w:r w:rsidR="009E406F" w:rsidRPr="006A524A">
        <w:rPr>
          <w:rFonts w:ascii="Arial" w:hAnsi="Arial" w:cs="Arial"/>
        </w:rPr>
        <w:t xml:space="preserve"> год</w:t>
      </w:r>
      <w:r w:rsidR="005D1A54" w:rsidRPr="006A524A">
        <w:rPr>
          <w:rFonts w:ascii="Arial" w:hAnsi="Arial" w:cs="Arial"/>
        </w:rPr>
        <w:t>ы</w:t>
      </w:r>
      <w:r w:rsidR="009E406F" w:rsidRPr="006A524A">
        <w:rPr>
          <w:rFonts w:ascii="Arial" w:hAnsi="Arial" w:cs="Arial"/>
        </w:rPr>
        <w:t>».</w:t>
      </w:r>
    </w:p>
    <w:p w:rsidR="00A9282E" w:rsidRPr="006A524A" w:rsidRDefault="00235F11" w:rsidP="001B58D3">
      <w:pPr>
        <w:tabs>
          <w:tab w:val="left" w:pos="6630"/>
        </w:tabs>
        <w:ind w:firstLine="567"/>
        <w:jc w:val="both"/>
        <w:rPr>
          <w:rFonts w:ascii="Arial" w:hAnsi="Arial" w:cs="Arial"/>
        </w:rPr>
      </w:pPr>
      <w:r w:rsidRPr="006A524A">
        <w:rPr>
          <w:rFonts w:ascii="Arial" w:hAnsi="Arial" w:cs="Arial"/>
        </w:rPr>
        <w:t>5</w:t>
      </w:r>
      <w:r w:rsidR="002F1379" w:rsidRPr="006A524A">
        <w:rPr>
          <w:rFonts w:ascii="Arial" w:hAnsi="Arial" w:cs="Arial"/>
        </w:rPr>
        <w:t>.</w:t>
      </w:r>
      <w:proofErr w:type="gramStart"/>
      <w:r w:rsidR="009E406F" w:rsidRPr="006A524A">
        <w:rPr>
          <w:rFonts w:ascii="Arial" w:hAnsi="Arial" w:cs="Arial"/>
        </w:rPr>
        <w:t>Контроль за</w:t>
      </w:r>
      <w:proofErr w:type="gramEnd"/>
      <w:r w:rsidR="009E406F" w:rsidRPr="006A524A">
        <w:rPr>
          <w:rFonts w:ascii="Arial" w:hAnsi="Arial" w:cs="Arial"/>
        </w:rPr>
        <w:t xml:space="preserve"> исполнением настоящего постано</w:t>
      </w:r>
      <w:r w:rsidR="002F1379" w:rsidRPr="006A524A">
        <w:rPr>
          <w:rFonts w:ascii="Arial" w:hAnsi="Arial" w:cs="Arial"/>
        </w:rPr>
        <w:t xml:space="preserve">вления возложить на заместителя Главы </w:t>
      </w:r>
      <w:r w:rsidR="009E406F" w:rsidRPr="006A524A">
        <w:rPr>
          <w:rFonts w:ascii="Arial" w:hAnsi="Arial" w:cs="Arial"/>
        </w:rPr>
        <w:t>администрации местного самоуправления муниципального образования Дигорский район по безопасности Корнаева Т.А.</w:t>
      </w:r>
    </w:p>
    <w:p w:rsidR="00A9282E" w:rsidRPr="006A524A" w:rsidRDefault="00235F11" w:rsidP="001B58D3">
      <w:pPr>
        <w:tabs>
          <w:tab w:val="left" w:pos="6630"/>
        </w:tabs>
        <w:ind w:firstLine="567"/>
        <w:jc w:val="both"/>
        <w:rPr>
          <w:rFonts w:ascii="Arial" w:hAnsi="Arial" w:cs="Arial"/>
        </w:rPr>
      </w:pPr>
      <w:r w:rsidRPr="006A524A">
        <w:rPr>
          <w:rFonts w:ascii="Arial" w:hAnsi="Arial" w:cs="Arial"/>
        </w:rPr>
        <w:t>6</w:t>
      </w:r>
      <w:r w:rsidR="002F1379" w:rsidRPr="006A524A">
        <w:rPr>
          <w:rFonts w:ascii="Arial" w:hAnsi="Arial" w:cs="Arial"/>
        </w:rPr>
        <w:t>.</w:t>
      </w:r>
      <w:r w:rsidR="009E406F" w:rsidRPr="006A524A">
        <w:rPr>
          <w:rFonts w:ascii="Arial" w:hAnsi="Arial" w:cs="Arial"/>
        </w:rPr>
        <w:t>Настоящее п</w:t>
      </w:r>
      <w:r w:rsidR="00A9282E" w:rsidRPr="006A524A">
        <w:rPr>
          <w:rFonts w:ascii="Arial" w:hAnsi="Arial" w:cs="Arial"/>
        </w:rPr>
        <w:t xml:space="preserve">остановление вступает в силу с момента </w:t>
      </w:r>
      <w:r w:rsidR="009E406F" w:rsidRPr="006A524A">
        <w:rPr>
          <w:rFonts w:ascii="Arial" w:hAnsi="Arial" w:cs="Arial"/>
        </w:rPr>
        <w:t>его подписания.</w:t>
      </w:r>
    </w:p>
    <w:p w:rsidR="00A9282E" w:rsidRPr="006A524A" w:rsidRDefault="00A9282E" w:rsidP="00F677F1">
      <w:pPr>
        <w:tabs>
          <w:tab w:val="left" w:pos="6630"/>
        </w:tabs>
        <w:jc w:val="both"/>
        <w:rPr>
          <w:rFonts w:ascii="Arial" w:hAnsi="Arial" w:cs="Arial"/>
        </w:rPr>
      </w:pPr>
    </w:p>
    <w:p w:rsidR="00A9282E" w:rsidRPr="006A524A" w:rsidRDefault="00A9282E" w:rsidP="006614D0">
      <w:pPr>
        <w:tabs>
          <w:tab w:val="left" w:pos="6630"/>
        </w:tabs>
        <w:jc w:val="both"/>
        <w:rPr>
          <w:rFonts w:ascii="Arial" w:hAnsi="Arial" w:cs="Arial"/>
        </w:rPr>
      </w:pPr>
    </w:p>
    <w:p w:rsidR="00A9282E" w:rsidRPr="006A524A" w:rsidRDefault="00A9282E" w:rsidP="00EE6183">
      <w:pPr>
        <w:tabs>
          <w:tab w:val="left" w:pos="6630"/>
        </w:tabs>
        <w:jc w:val="both"/>
        <w:rPr>
          <w:rFonts w:ascii="Arial" w:hAnsi="Arial" w:cs="Arial"/>
        </w:rPr>
      </w:pPr>
    </w:p>
    <w:p w:rsidR="00E90149" w:rsidRPr="006A524A" w:rsidRDefault="00E90149" w:rsidP="00EE6183">
      <w:pPr>
        <w:tabs>
          <w:tab w:val="left" w:pos="6630"/>
        </w:tabs>
        <w:jc w:val="both"/>
        <w:rPr>
          <w:rFonts w:ascii="Arial" w:hAnsi="Arial" w:cs="Arial"/>
        </w:rPr>
      </w:pPr>
    </w:p>
    <w:p w:rsidR="00E90149" w:rsidRPr="006A524A" w:rsidRDefault="00E90149" w:rsidP="00EE6183">
      <w:pPr>
        <w:tabs>
          <w:tab w:val="left" w:pos="6630"/>
        </w:tabs>
        <w:jc w:val="both"/>
        <w:rPr>
          <w:rFonts w:ascii="Arial" w:hAnsi="Arial" w:cs="Arial"/>
        </w:rPr>
      </w:pPr>
    </w:p>
    <w:p w:rsidR="0050415E" w:rsidRPr="006A524A" w:rsidRDefault="002F1379" w:rsidP="00EE6183">
      <w:pPr>
        <w:tabs>
          <w:tab w:val="left" w:pos="6630"/>
        </w:tabs>
        <w:jc w:val="both"/>
        <w:rPr>
          <w:rFonts w:ascii="Arial" w:hAnsi="Arial" w:cs="Arial"/>
        </w:rPr>
      </w:pPr>
      <w:r w:rsidRPr="006A524A">
        <w:rPr>
          <w:rFonts w:ascii="Arial" w:hAnsi="Arial" w:cs="Arial"/>
        </w:rPr>
        <w:t>И.о. Главы</w:t>
      </w:r>
      <w:r w:rsidR="00B26F27" w:rsidRPr="006A524A">
        <w:rPr>
          <w:rFonts w:ascii="Arial" w:hAnsi="Arial" w:cs="Arial"/>
        </w:rPr>
        <w:t xml:space="preserve"> администрации местного</w:t>
      </w:r>
    </w:p>
    <w:p w:rsidR="0050415E" w:rsidRPr="006A524A" w:rsidRDefault="001B58D3" w:rsidP="00EE6183">
      <w:pPr>
        <w:tabs>
          <w:tab w:val="left" w:pos="6630"/>
        </w:tabs>
        <w:jc w:val="both"/>
        <w:rPr>
          <w:rFonts w:ascii="Arial" w:hAnsi="Arial" w:cs="Arial"/>
        </w:rPr>
      </w:pPr>
      <w:r w:rsidRPr="006A524A">
        <w:rPr>
          <w:rFonts w:ascii="Arial" w:hAnsi="Arial" w:cs="Arial"/>
        </w:rPr>
        <w:t>самоуправления муниципального</w:t>
      </w:r>
    </w:p>
    <w:p w:rsidR="001D1E7D" w:rsidRPr="006A524A" w:rsidRDefault="0050415E" w:rsidP="00EE6183">
      <w:pPr>
        <w:tabs>
          <w:tab w:val="left" w:pos="6630"/>
        </w:tabs>
        <w:jc w:val="both"/>
        <w:rPr>
          <w:rFonts w:ascii="Arial" w:hAnsi="Arial" w:cs="Arial"/>
        </w:rPr>
      </w:pPr>
      <w:r w:rsidRPr="006A524A">
        <w:rPr>
          <w:rFonts w:ascii="Arial" w:hAnsi="Arial" w:cs="Arial"/>
        </w:rPr>
        <w:t xml:space="preserve">образования Дигорский район       </w:t>
      </w:r>
      <w:r w:rsidR="00B26F27" w:rsidRPr="006A524A">
        <w:rPr>
          <w:rFonts w:ascii="Arial" w:hAnsi="Arial" w:cs="Arial"/>
        </w:rPr>
        <w:t xml:space="preserve">                                                                                  </w:t>
      </w:r>
      <w:r w:rsidRPr="006A524A">
        <w:rPr>
          <w:rFonts w:ascii="Arial" w:hAnsi="Arial" w:cs="Arial"/>
        </w:rPr>
        <w:t xml:space="preserve">    </w:t>
      </w:r>
      <w:r w:rsidR="009E406F" w:rsidRPr="006A524A">
        <w:rPr>
          <w:rFonts w:ascii="Arial" w:hAnsi="Arial" w:cs="Arial"/>
        </w:rPr>
        <w:t xml:space="preserve">                   </w:t>
      </w:r>
      <w:r w:rsidR="00323DB7">
        <w:rPr>
          <w:rFonts w:ascii="Arial" w:hAnsi="Arial" w:cs="Arial"/>
        </w:rPr>
        <w:t xml:space="preserve">                 </w:t>
      </w:r>
      <w:r w:rsidR="009E406F" w:rsidRPr="006A524A">
        <w:rPr>
          <w:rFonts w:ascii="Arial" w:hAnsi="Arial" w:cs="Arial"/>
        </w:rPr>
        <w:t xml:space="preserve">      </w:t>
      </w:r>
      <w:r w:rsidR="002F1379" w:rsidRPr="006A524A">
        <w:rPr>
          <w:rFonts w:ascii="Arial" w:hAnsi="Arial" w:cs="Arial"/>
        </w:rPr>
        <w:t xml:space="preserve"> </w:t>
      </w:r>
      <w:r w:rsidR="009E406F" w:rsidRPr="006A524A">
        <w:rPr>
          <w:rFonts w:ascii="Arial" w:hAnsi="Arial" w:cs="Arial"/>
        </w:rPr>
        <w:t xml:space="preserve">    </w:t>
      </w:r>
      <w:r w:rsidR="002F1379" w:rsidRPr="006A524A">
        <w:rPr>
          <w:rFonts w:ascii="Arial" w:hAnsi="Arial" w:cs="Arial"/>
        </w:rPr>
        <w:t xml:space="preserve"> А. А. </w:t>
      </w:r>
      <w:proofErr w:type="spellStart"/>
      <w:r w:rsidR="002F1379" w:rsidRPr="006A524A">
        <w:rPr>
          <w:rFonts w:ascii="Arial" w:hAnsi="Arial" w:cs="Arial"/>
        </w:rPr>
        <w:t>Цебоев</w:t>
      </w:r>
      <w:proofErr w:type="spellEnd"/>
    </w:p>
    <w:p w:rsidR="00070F05" w:rsidRPr="006A524A" w:rsidRDefault="00070F05" w:rsidP="00EE6183">
      <w:pPr>
        <w:tabs>
          <w:tab w:val="left" w:pos="6630"/>
        </w:tabs>
        <w:jc w:val="both"/>
        <w:rPr>
          <w:rFonts w:ascii="Arial" w:hAnsi="Arial" w:cs="Arial"/>
        </w:rPr>
      </w:pPr>
    </w:p>
    <w:p w:rsidR="00070F05" w:rsidRPr="006A524A" w:rsidRDefault="00070F05" w:rsidP="00323DB7">
      <w:pPr>
        <w:rPr>
          <w:rFonts w:ascii="Arial" w:hAnsi="Arial" w:cs="Arial"/>
        </w:rPr>
      </w:pPr>
    </w:p>
    <w:p w:rsidR="00070F05" w:rsidRPr="006A524A" w:rsidRDefault="00070F05" w:rsidP="00070F05">
      <w:pPr>
        <w:jc w:val="right"/>
        <w:rPr>
          <w:rFonts w:ascii="Arial" w:hAnsi="Arial" w:cs="Arial"/>
        </w:rPr>
      </w:pPr>
    </w:p>
    <w:p w:rsidR="00070F05" w:rsidRPr="006A524A" w:rsidRDefault="006A524A" w:rsidP="00070F05">
      <w:pPr>
        <w:jc w:val="right"/>
        <w:rPr>
          <w:rFonts w:ascii="Arial" w:hAnsi="Arial" w:cs="Arial"/>
        </w:rPr>
      </w:pPr>
      <w:r>
        <w:rPr>
          <w:rFonts w:ascii="Arial" w:hAnsi="Arial" w:cs="Arial"/>
        </w:rPr>
        <w:t>Приложение №2</w:t>
      </w:r>
    </w:p>
    <w:p w:rsidR="00070F05" w:rsidRPr="006A524A" w:rsidRDefault="00070F05" w:rsidP="00070F05">
      <w:pPr>
        <w:jc w:val="right"/>
        <w:rPr>
          <w:rFonts w:ascii="Arial" w:hAnsi="Arial" w:cs="Arial"/>
        </w:rPr>
      </w:pPr>
      <w:r w:rsidRPr="006A524A">
        <w:rPr>
          <w:rFonts w:ascii="Arial" w:hAnsi="Arial" w:cs="Arial"/>
        </w:rPr>
        <w:t>к по</w:t>
      </w:r>
      <w:r w:rsidR="001B58D3" w:rsidRPr="006A524A">
        <w:rPr>
          <w:rFonts w:ascii="Arial" w:hAnsi="Arial" w:cs="Arial"/>
        </w:rPr>
        <w:t>становлению Главы администрации</w:t>
      </w:r>
    </w:p>
    <w:p w:rsidR="00070F05" w:rsidRPr="006A524A" w:rsidRDefault="00070F05" w:rsidP="00070F05">
      <w:pPr>
        <w:jc w:val="right"/>
        <w:rPr>
          <w:rFonts w:ascii="Arial" w:hAnsi="Arial" w:cs="Arial"/>
        </w:rPr>
      </w:pPr>
      <w:r w:rsidRPr="006A524A">
        <w:rPr>
          <w:rFonts w:ascii="Arial" w:hAnsi="Arial" w:cs="Arial"/>
        </w:rPr>
        <w:t>местног</w:t>
      </w:r>
      <w:r w:rsidR="001B58D3" w:rsidRPr="006A524A">
        <w:rPr>
          <w:rFonts w:ascii="Arial" w:hAnsi="Arial" w:cs="Arial"/>
        </w:rPr>
        <w:t>о самоуправления муниципального</w:t>
      </w:r>
    </w:p>
    <w:p w:rsidR="00070F05" w:rsidRPr="006A524A" w:rsidRDefault="00070F05" w:rsidP="00070F05">
      <w:pPr>
        <w:jc w:val="right"/>
        <w:rPr>
          <w:rFonts w:ascii="Arial" w:hAnsi="Arial" w:cs="Arial"/>
        </w:rPr>
      </w:pPr>
      <w:r w:rsidRPr="006A524A">
        <w:rPr>
          <w:rFonts w:ascii="Arial" w:hAnsi="Arial" w:cs="Arial"/>
        </w:rPr>
        <w:t xml:space="preserve">образования </w:t>
      </w:r>
      <w:proofErr w:type="spellStart"/>
      <w:r w:rsidR="006A524A">
        <w:rPr>
          <w:rFonts w:ascii="Arial" w:hAnsi="Arial" w:cs="Arial"/>
        </w:rPr>
        <w:t>Дигорский</w:t>
      </w:r>
      <w:proofErr w:type="spellEnd"/>
      <w:r w:rsidR="006A524A">
        <w:rPr>
          <w:rFonts w:ascii="Arial" w:hAnsi="Arial" w:cs="Arial"/>
        </w:rPr>
        <w:t xml:space="preserve"> район</w:t>
      </w:r>
    </w:p>
    <w:p w:rsidR="00070F05" w:rsidRPr="006A524A" w:rsidRDefault="001B58D3" w:rsidP="00070F05">
      <w:pPr>
        <w:jc w:val="right"/>
        <w:rPr>
          <w:rFonts w:ascii="Arial" w:hAnsi="Arial" w:cs="Arial"/>
        </w:rPr>
      </w:pPr>
      <w:r w:rsidRPr="006A524A">
        <w:rPr>
          <w:rFonts w:ascii="Arial" w:hAnsi="Arial" w:cs="Arial"/>
        </w:rPr>
        <w:t xml:space="preserve">№ </w:t>
      </w:r>
      <w:r w:rsidR="00070F05" w:rsidRPr="006A524A">
        <w:rPr>
          <w:rFonts w:ascii="Arial" w:hAnsi="Arial" w:cs="Arial"/>
        </w:rPr>
        <w:t>«522» 09.11.2021 года</w:t>
      </w:r>
    </w:p>
    <w:p w:rsidR="00070F05" w:rsidRPr="006A524A" w:rsidRDefault="00070F05" w:rsidP="00070F05">
      <w:pPr>
        <w:jc w:val="right"/>
        <w:rPr>
          <w:rFonts w:ascii="Arial" w:hAnsi="Arial" w:cs="Arial"/>
        </w:rPr>
      </w:pPr>
    </w:p>
    <w:p w:rsidR="00070F05" w:rsidRPr="006A524A" w:rsidRDefault="00070F05" w:rsidP="00070F05">
      <w:pPr>
        <w:jc w:val="center"/>
        <w:rPr>
          <w:rFonts w:ascii="Arial" w:hAnsi="Arial" w:cs="Arial"/>
          <w:b/>
        </w:rPr>
      </w:pPr>
      <w:r w:rsidRPr="006A524A">
        <w:rPr>
          <w:rFonts w:ascii="Arial" w:hAnsi="Arial" w:cs="Arial"/>
          <w:b/>
        </w:rPr>
        <w:t>Перечень мероприятий</w:t>
      </w:r>
    </w:p>
    <w:p w:rsidR="00070F05" w:rsidRPr="006A524A" w:rsidRDefault="00070F05" w:rsidP="00070F05">
      <w:pPr>
        <w:jc w:val="center"/>
        <w:rPr>
          <w:rFonts w:ascii="Arial" w:hAnsi="Arial" w:cs="Arial"/>
          <w:b/>
        </w:rPr>
      </w:pPr>
      <w:r w:rsidRPr="006A524A">
        <w:rPr>
          <w:rFonts w:ascii="Arial" w:hAnsi="Arial" w:cs="Arial"/>
          <w:b/>
        </w:rPr>
        <w:t>муниципальной программы «Профилактика правонарушений и преступлений в муниципальном образовании</w:t>
      </w:r>
    </w:p>
    <w:p w:rsidR="00070F05" w:rsidRPr="006A524A" w:rsidRDefault="00070F05" w:rsidP="00070F05">
      <w:pPr>
        <w:jc w:val="center"/>
        <w:rPr>
          <w:rFonts w:ascii="Arial" w:hAnsi="Arial" w:cs="Arial"/>
          <w:b/>
        </w:rPr>
      </w:pPr>
      <w:proofErr w:type="spellStart"/>
      <w:r w:rsidRPr="006A524A">
        <w:rPr>
          <w:rFonts w:ascii="Arial" w:hAnsi="Arial" w:cs="Arial"/>
          <w:b/>
        </w:rPr>
        <w:t>Дигорский</w:t>
      </w:r>
      <w:proofErr w:type="spellEnd"/>
      <w:r w:rsidRPr="006A524A">
        <w:rPr>
          <w:rFonts w:ascii="Arial" w:hAnsi="Arial" w:cs="Arial"/>
          <w:b/>
        </w:rPr>
        <w:t xml:space="preserve"> район Республики Северная Осетия</w:t>
      </w:r>
      <w:r w:rsidR="006A524A">
        <w:rPr>
          <w:rFonts w:ascii="Arial" w:hAnsi="Arial" w:cs="Arial"/>
          <w:b/>
        </w:rPr>
        <w:t xml:space="preserve"> </w:t>
      </w:r>
      <w:r w:rsidRPr="006A524A">
        <w:rPr>
          <w:rFonts w:ascii="Arial" w:hAnsi="Arial" w:cs="Arial"/>
          <w:b/>
        </w:rPr>
        <w:t>-</w:t>
      </w:r>
      <w:r w:rsidR="006A524A">
        <w:rPr>
          <w:rFonts w:ascii="Arial" w:hAnsi="Arial" w:cs="Arial"/>
          <w:b/>
        </w:rPr>
        <w:t xml:space="preserve"> </w:t>
      </w:r>
      <w:r w:rsidRPr="006A524A">
        <w:rPr>
          <w:rFonts w:ascii="Arial" w:hAnsi="Arial" w:cs="Arial"/>
          <w:b/>
        </w:rPr>
        <w:t>Алания на 2022</w:t>
      </w:r>
      <w:r w:rsidR="006A524A">
        <w:rPr>
          <w:rFonts w:ascii="Arial" w:hAnsi="Arial" w:cs="Arial"/>
          <w:b/>
        </w:rPr>
        <w:t xml:space="preserve"> </w:t>
      </w:r>
      <w:r w:rsidRPr="006A524A">
        <w:rPr>
          <w:rFonts w:ascii="Arial" w:hAnsi="Arial" w:cs="Arial"/>
          <w:b/>
        </w:rPr>
        <w:t>-</w:t>
      </w:r>
      <w:r w:rsidR="006A524A">
        <w:rPr>
          <w:rFonts w:ascii="Arial" w:hAnsi="Arial" w:cs="Arial"/>
          <w:b/>
        </w:rPr>
        <w:t xml:space="preserve"> </w:t>
      </w:r>
      <w:r w:rsidRPr="006A524A">
        <w:rPr>
          <w:rFonts w:ascii="Arial" w:hAnsi="Arial" w:cs="Arial"/>
          <w:b/>
        </w:rPr>
        <w:t>2024 годы»</w:t>
      </w:r>
    </w:p>
    <w:p w:rsidR="00070F05" w:rsidRPr="006A524A" w:rsidRDefault="00070F05" w:rsidP="00070F05">
      <w:pPr>
        <w:jc w:val="center"/>
        <w:rPr>
          <w:rFonts w:ascii="Arial" w:hAnsi="Arial" w:cs="Arial"/>
          <w:b/>
        </w:rPr>
      </w:pPr>
    </w:p>
    <w:tbl>
      <w:tblPr>
        <w:tblStyle w:val="a8"/>
        <w:tblW w:w="0" w:type="auto"/>
        <w:tblLayout w:type="fixed"/>
        <w:tblLook w:val="04A0"/>
      </w:tblPr>
      <w:tblGrid>
        <w:gridCol w:w="754"/>
        <w:gridCol w:w="2473"/>
        <w:gridCol w:w="52"/>
        <w:gridCol w:w="940"/>
        <w:gridCol w:w="30"/>
        <w:gridCol w:w="16"/>
        <w:gridCol w:w="16"/>
        <w:gridCol w:w="15"/>
        <w:gridCol w:w="1158"/>
        <w:gridCol w:w="17"/>
        <w:gridCol w:w="15"/>
        <w:gridCol w:w="9"/>
        <w:gridCol w:w="13"/>
        <w:gridCol w:w="11"/>
        <w:gridCol w:w="1058"/>
        <w:gridCol w:w="7"/>
        <w:gridCol w:w="75"/>
        <w:gridCol w:w="770"/>
        <w:gridCol w:w="13"/>
        <w:gridCol w:w="67"/>
        <w:gridCol w:w="1180"/>
        <w:gridCol w:w="2279"/>
        <w:gridCol w:w="3315"/>
      </w:tblGrid>
      <w:tr w:rsidR="00070F05" w:rsidRPr="006A524A" w:rsidTr="00B26F27">
        <w:trPr>
          <w:trHeight w:val="392"/>
        </w:trPr>
        <w:tc>
          <w:tcPr>
            <w:tcW w:w="14283" w:type="dxa"/>
            <w:gridSpan w:val="2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1.Подпрограмма «Противодействие терроризму и экстремизму в </w:t>
            </w:r>
            <w:proofErr w:type="spellStart"/>
            <w:r w:rsidRPr="006A524A">
              <w:rPr>
                <w:rFonts w:ascii="Arial" w:hAnsi="Arial" w:cs="Arial"/>
                <w:b/>
                <w:sz w:val="24"/>
                <w:szCs w:val="24"/>
              </w:rPr>
              <w:t>Дигорском</w:t>
            </w:r>
            <w:proofErr w:type="spellEnd"/>
            <w:r w:rsidRPr="006A524A">
              <w:rPr>
                <w:rFonts w:ascii="Arial" w:hAnsi="Arial" w:cs="Arial"/>
                <w:b/>
                <w:sz w:val="24"/>
                <w:szCs w:val="24"/>
              </w:rPr>
              <w:t xml:space="preserve"> районе </w:t>
            </w:r>
            <w:proofErr w:type="spellStart"/>
            <w:r w:rsidRPr="006A524A">
              <w:rPr>
                <w:rFonts w:ascii="Arial" w:hAnsi="Arial" w:cs="Arial"/>
                <w:b/>
                <w:sz w:val="24"/>
                <w:szCs w:val="24"/>
              </w:rPr>
              <w:t>РСО-Алания</w:t>
            </w:r>
            <w:proofErr w:type="spellEnd"/>
            <w:r w:rsidRPr="006A524A">
              <w:rPr>
                <w:rFonts w:ascii="Arial" w:hAnsi="Arial" w:cs="Arial"/>
                <w:b/>
                <w:sz w:val="24"/>
                <w:szCs w:val="24"/>
              </w:rPr>
              <w:t>»</w:t>
            </w:r>
          </w:p>
          <w:p w:rsidR="00070F05" w:rsidRPr="006A524A" w:rsidRDefault="00070F05" w:rsidP="00B26F27">
            <w:pPr>
              <w:jc w:val="center"/>
              <w:rPr>
                <w:rFonts w:ascii="Arial" w:hAnsi="Arial" w:cs="Arial"/>
                <w:b/>
                <w:sz w:val="24"/>
                <w:szCs w:val="24"/>
              </w:rPr>
            </w:pPr>
          </w:p>
        </w:tc>
      </w:tr>
      <w:tr w:rsidR="00070F05" w:rsidRPr="006A524A" w:rsidTr="00B26F27">
        <w:trPr>
          <w:trHeight w:val="392"/>
        </w:trPr>
        <w:tc>
          <w:tcPr>
            <w:tcW w:w="754" w:type="dxa"/>
            <w:vMerge w:val="restart"/>
          </w:tcPr>
          <w:p w:rsidR="00070F05" w:rsidRPr="006A524A" w:rsidRDefault="00070F05" w:rsidP="00B26F27">
            <w:pPr>
              <w:jc w:val="center"/>
              <w:rPr>
                <w:rFonts w:ascii="Arial" w:hAnsi="Arial" w:cs="Arial"/>
                <w:b/>
                <w:sz w:val="24"/>
                <w:szCs w:val="24"/>
              </w:rPr>
            </w:pPr>
          </w:p>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 </w:t>
            </w:r>
            <w:proofErr w:type="spellStart"/>
            <w:proofErr w:type="gramStart"/>
            <w:r w:rsidRPr="006A524A">
              <w:rPr>
                <w:rFonts w:ascii="Arial" w:hAnsi="Arial" w:cs="Arial"/>
                <w:b/>
                <w:sz w:val="24"/>
                <w:szCs w:val="24"/>
              </w:rPr>
              <w:t>п</w:t>
            </w:r>
            <w:proofErr w:type="spellEnd"/>
            <w:proofErr w:type="gramEnd"/>
            <w:r w:rsidRPr="006A524A">
              <w:rPr>
                <w:rFonts w:ascii="Arial" w:hAnsi="Arial" w:cs="Arial"/>
                <w:b/>
                <w:sz w:val="24"/>
                <w:szCs w:val="24"/>
              </w:rPr>
              <w:t>/</w:t>
            </w:r>
            <w:proofErr w:type="spellStart"/>
            <w:r w:rsidRPr="006A524A">
              <w:rPr>
                <w:rFonts w:ascii="Arial" w:hAnsi="Arial" w:cs="Arial"/>
                <w:b/>
                <w:sz w:val="24"/>
                <w:szCs w:val="24"/>
              </w:rPr>
              <w:t>п</w:t>
            </w:r>
            <w:proofErr w:type="spellEnd"/>
          </w:p>
        </w:tc>
        <w:tc>
          <w:tcPr>
            <w:tcW w:w="2525" w:type="dxa"/>
            <w:gridSpan w:val="2"/>
            <w:vMerge w:val="restart"/>
          </w:tcPr>
          <w:p w:rsidR="00070F05" w:rsidRPr="006A524A" w:rsidRDefault="00070F05" w:rsidP="00F20AAA">
            <w:pPr>
              <w:rPr>
                <w:rFonts w:ascii="Arial" w:hAnsi="Arial" w:cs="Arial"/>
                <w:b/>
                <w:sz w:val="24"/>
                <w:szCs w:val="24"/>
              </w:rPr>
            </w:pPr>
            <w:r w:rsidRPr="006A524A">
              <w:rPr>
                <w:rFonts w:ascii="Arial" w:hAnsi="Arial" w:cs="Arial"/>
                <w:b/>
                <w:sz w:val="24"/>
                <w:szCs w:val="24"/>
              </w:rPr>
              <w:t>Наименование мероприятий по противодействию терроризму и экстремизму</w:t>
            </w:r>
          </w:p>
        </w:tc>
        <w:tc>
          <w:tcPr>
            <w:tcW w:w="5410" w:type="dxa"/>
            <w:gridSpan w:val="18"/>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Финансирование (тыс. руб.)</w:t>
            </w:r>
          </w:p>
        </w:tc>
        <w:tc>
          <w:tcPr>
            <w:tcW w:w="2279"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Исполнители</w:t>
            </w:r>
          </w:p>
        </w:tc>
        <w:tc>
          <w:tcPr>
            <w:tcW w:w="3315"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Ожидаемые результаты (</w:t>
            </w:r>
            <w:proofErr w:type="spellStart"/>
            <w:r w:rsidRPr="006A524A">
              <w:rPr>
                <w:rFonts w:ascii="Arial" w:hAnsi="Arial" w:cs="Arial"/>
                <w:b/>
                <w:sz w:val="24"/>
                <w:szCs w:val="24"/>
              </w:rPr>
              <w:t>колич</w:t>
            </w:r>
            <w:proofErr w:type="spellEnd"/>
            <w:r w:rsidRPr="006A524A">
              <w:rPr>
                <w:rFonts w:ascii="Arial" w:hAnsi="Arial" w:cs="Arial"/>
                <w:b/>
                <w:sz w:val="24"/>
                <w:szCs w:val="24"/>
              </w:rPr>
              <w:t xml:space="preserve">. и </w:t>
            </w:r>
            <w:proofErr w:type="spellStart"/>
            <w:r w:rsidRPr="006A524A">
              <w:rPr>
                <w:rFonts w:ascii="Arial" w:hAnsi="Arial" w:cs="Arial"/>
                <w:b/>
                <w:sz w:val="24"/>
                <w:szCs w:val="24"/>
              </w:rPr>
              <w:t>кач</w:t>
            </w:r>
            <w:proofErr w:type="spellEnd"/>
            <w:r w:rsidRPr="006A524A">
              <w:rPr>
                <w:rFonts w:ascii="Arial" w:hAnsi="Arial" w:cs="Arial"/>
                <w:b/>
                <w:sz w:val="24"/>
                <w:szCs w:val="24"/>
              </w:rPr>
              <w:t>. показатели)</w:t>
            </w:r>
          </w:p>
        </w:tc>
      </w:tr>
      <w:tr w:rsidR="00070F05" w:rsidRPr="006A524A" w:rsidTr="00B26F27">
        <w:trPr>
          <w:trHeight w:val="266"/>
        </w:trPr>
        <w:tc>
          <w:tcPr>
            <w:tcW w:w="754" w:type="dxa"/>
            <w:vMerge/>
          </w:tcPr>
          <w:p w:rsidR="00070F05" w:rsidRPr="006A524A" w:rsidRDefault="00070F05" w:rsidP="00B26F27">
            <w:pPr>
              <w:jc w:val="center"/>
              <w:rPr>
                <w:rFonts w:ascii="Arial" w:hAnsi="Arial" w:cs="Arial"/>
                <w:b/>
                <w:sz w:val="24"/>
                <w:szCs w:val="24"/>
              </w:rPr>
            </w:pPr>
          </w:p>
        </w:tc>
        <w:tc>
          <w:tcPr>
            <w:tcW w:w="2525" w:type="dxa"/>
            <w:gridSpan w:val="2"/>
            <w:vMerge/>
          </w:tcPr>
          <w:p w:rsidR="00070F05" w:rsidRPr="006A524A" w:rsidRDefault="00070F05" w:rsidP="00F20AAA">
            <w:pPr>
              <w:rPr>
                <w:rFonts w:ascii="Arial" w:hAnsi="Arial" w:cs="Arial"/>
                <w:b/>
                <w:sz w:val="24"/>
                <w:szCs w:val="24"/>
              </w:rPr>
            </w:pPr>
          </w:p>
        </w:tc>
        <w:tc>
          <w:tcPr>
            <w:tcW w:w="3298" w:type="dxa"/>
            <w:gridSpan w:val="12"/>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Мест, </w:t>
            </w:r>
            <w:proofErr w:type="spellStart"/>
            <w:r w:rsidRPr="006A524A">
              <w:rPr>
                <w:rFonts w:ascii="Arial" w:hAnsi="Arial" w:cs="Arial"/>
                <w:b/>
                <w:sz w:val="24"/>
                <w:szCs w:val="24"/>
              </w:rPr>
              <w:t>бюдж</w:t>
            </w:r>
            <w:proofErr w:type="spellEnd"/>
          </w:p>
        </w:tc>
        <w:tc>
          <w:tcPr>
            <w:tcW w:w="865" w:type="dxa"/>
            <w:gridSpan w:val="4"/>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Респ</w:t>
            </w:r>
            <w:proofErr w:type="spellEnd"/>
            <w:r w:rsidRPr="006A524A">
              <w:rPr>
                <w:rFonts w:ascii="Arial" w:hAnsi="Arial" w:cs="Arial"/>
                <w:b/>
                <w:sz w:val="24"/>
                <w:szCs w:val="24"/>
              </w:rPr>
              <w:t xml:space="preserve">. </w:t>
            </w:r>
            <w:proofErr w:type="spellStart"/>
            <w:r w:rsidRPr="006A524A">
              <w:rPr>
                <w:rFonts w:ascii="Arial" w:hAnsi="Arial" w:cs="Arial"/>
                <w:b/>
                <w:sz w:val="24"/>
                <w:szCs w:val="24"/>
              </w:rPr>
              <w:t>бюдж</w:t>
            </w:r>
            <w:proofErr w:type="spellEnd"/>
            <w:r w:rsidRPr="006A524A">
              <w:rPr>
                <w:rFonts w:ascii="Arial" w:hAnsi="Arial" w:cs="Arial"/>
                <w:b/>
                <w:sz w:val="24"/>
                <w:szCs w:val="24"/>
              </w:rPr>
              <w:t>.</w:t>
            </w:r>
          </w:p>
        </w:tc>
        <w:tc>
          <w:tcPr>
            <w:tcW w:w="1247" w:type="dxa"/>
            <w:gridSpan w:val="2"/>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Внебюдж</w:t>
            </w:r>
            <w:proofErr w:type="spellEnd"/>
            <w:r w:rsidRPr="006A524A">
              <w:rPr>
                <w:rFonts w:ascii="Arial" w:hAnsi="Arial" w:cs="Arial"/>
                <w:b/>
                <w:sz w:val="24"/>
                <w:szCs w:val="24"/>
              </w:rPr>
              <w:t>.</w:t>
            </w:r>
          </w:p>
        </w:tc>
        <w:tc>
          <w:tcPr>
            <w:tcW w:w="2279" w:type="dxa"/>
            <w:vMerge/>
          </w:tcPr>
          <w:p w:rsidR="00070F05" w:rsidRPr="006A524A" w:rsidRDefault="00070F05" w:rsidP="00B26F27">
            <w:pPr>
              <w:jc w:val="center"/>
              <w:rPr>
                <w:rFonts w:ascii="Arial" w:hAnsi="Arial" w:cs="Arial"/>
                <w:b/>
                <w:sz w:val="24"/>
                <w:szCs w:val="24"/>
              </w:rPr>
            </w:pPr>
          </w:p>
        </w:tc>
        <w:tc>
          <w:tcPr>
            <w:tcW w:w="3315" w:type="dxa"/>
            <w:vMerge/>
          </w:tcPr>
          <w:p w:rsidR="00070F05" w:rsidRPr="006A524A" w:rsidRDefault="00070F05" w:rsidP="00B26F27">
            <w:pPr>
              <w:jc w:val="center"/>
              <w:rPr>
                <w:rFonts w:ascii="Arial" w:hAnsi="Arial" w:cs="Arial"/>
                <w:b/>
                <w:sz w:val="24"/>
                <w:szCs w:val="24"/>
              </w:rPr>
            </w:pPr>
          </w:p>
        </w:tc>
      </w:tr>
      <w:tr w:rsidR="00070F05" w:rsidRPr="006A524A" w:rsidTr="00B26F27">
        <w:trPr>
          <w:trHeight w:val="517"/>
        </w:trPr>
        <w:tc>
          <w:tcPr>
            <w:tcW w:w="754" w:type="dxa"/>
            <w:vMerge/>
          </w:tcPr>
          <w:p w:rsidR="00070F05" w:rsidRPr="006A524A" w:rsidRDefault="00070F05" w:rsidP="00B26F27">
            <w:pPr>
              <w:jc w:val="center"/>
              <w:rPr>
                <w:rFonts w:ascii="Arial" w:hAnsi="Arial" w:cs="Arial"/>
                <w:b/>
                <w:sz w:val="24"/>
                <w:szCs w:val="24"/>
              </w:rPr>
            </w:pPr>
          </w:p>
        </w:tc>
        <w:tc>
          <w:tcPr>
            <w:tcW w:w="2525" w:type="dxa"/>
            <w:gridSpan w:val="2"/>
            <w:vMerge/>
          </w:tcPr>
          <w:p w:rsidR="00070F05" w:rsidRPr="006A524A" w:rsidRDefault="00070F05" w:rsidP="00F20AAA">
            <w:pPr>
              <w:rPr>
                <w:rFonts w:ascii="Arial" w:hAnsi="Arial" w:cs="Arial"/>
                <w:b/>
                <w:sz w:val="24"/>
                <w:szCs w:val="24"/>
              </w:rPr>
            </w:pPr>
          </w:p>
        </w:tc>
        <w:tc>
          <w:tcPr>
            <w:tcW w:w="986" w:type="dxa"/>
            <w:gridSpan w:val="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2022г.</w:t>
            </w:r>
          </w:p>
        </w:tc>
        <w:tc>
          <w:tcPr>
            <w:tcW w:w="1243" w:type="dxa"/>
            <w:gridSpan w:val="7"/>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2023г.</w:t>
            </w:r>
          </w:p>
        </w:tc>
        <w:tc>
          <w:tcPr>
            <w:tcW w:w="1069" w:type="dxa"/>
            <w:gridSpan w:val="2"/>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2024г.</w:t>
            </w:r>
          </w:p>
        </w:tc>
        <w:tc>
          <w:tcPr>
            <w:tcW w:w="865" w:type="dxa"/>
            <w:gridSpan w:val="4"/>
            <w:vMerge/>
          </w:tcPr>
          <w:p w:rsidR="00070F05" w:rsidRPr="006A524A" w:rsidRDefault="00070F05" w:rsidP="00B26F27">
            <w:pPr>
              <w:jc w:val="center"/>
              <w:rPr>
                <w:rFonts w:ascii="Arial" w:hAnsi="Arial" w:cs="Arial"/>
                <w:b/>
                <w:sz w:val="24"/>
                <w:szCs w:val="24"/>
              </w:rPr>
            </w:pPr>
          </w:p>
        </w:tc>
        <w:tc>
          <w:tcPr>
            <w:tcW w:w="1247" w:type="dxa"/>
            <w:gridSpan w:val="2"/>
            <w:vMerge/>
          </w:tcPr>
          <w:p w:rsidR="00070F05" w:rsidRPr="006A524A" w:rsidRDefault="00070F05" w:rsidP="00B26F27">
            <w:pPr>
              <w:jc w:val="center"/>
              <w:rPr>
                <w:rFonts w:ascii="Arial" w:hAnsi="Arial" w:cs="Arial"/>
                <w:b/>
                <w:sz w:val="24"/>
                <w:szCs w:val="24"/>
              </w:rPr>
            </w:pPr>
          </w:p>
        </w:tc>
        <w:tc>
          <w:tcPr>
            <w:tcW w:w="2279" w:type="dxa"/>
            <w:vMerge/>
          </w:tcPr>
          <w:p w:rsidR="00070F05" w:rsidRPr="006A524A" w:rsidRDefault="00070F05" w:rsidP="00B26F27">
            <w:pPr>
              <w:jc w:val="center"/>
              <w:rPr>
                <w:rFonts w:ascii="Arial" w:hAnsi="Arial" w:cs="Arial"/>
                <w:b/>
                <w:sz w:val="24"/>
                <w:szCs w:val="24"/>
              </w:rPr>
            </w:pPr>
          </w:p>
        </w:tc>
        <w:tc>
          <w:tcPr>
            <w:tcW w:w="3315" w:type="dxa"/>
            <w:vMerge/>
          </w:tcPr>
          <w:p w:rsidR="00070F05" w:rsidRPr="006A524A" w:rsidRDefault="00070F05" w:rsidP="00B26F27">
            <w:pPr>
              <w:jc w:val="center"/>
              <w:rPr>
                <w:rFonts w:ascii="Arial" w:hAnsi="Arial" w:cs="Arial"/>
                <w:b/>
                <w:sz w:val="24"/>
                <w:szCs w:val="24"/>
              </w:rPr>
            </w:pP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1.</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2.</w:t>
            </w:r>
          </w:p>
        </w:tc>
        <w:tc>
          <w:tcPr>
            <w:tcW w:w="3298" w:type="dxa"/>
            <w:gridSpan w:val="12"/>
          </w:tcPr>
          <w:p w:rsidR="00070F05" w:rsidRPr="006A524A" w:rsidRDefault="00070F05" w:rsidP="00B26F27">
            <w:pPr>
              <w:jc w:val="center"/>
              <w:rPr>
                <w:rFonts w:ascii="Arial" w:hAnsi="Arial" w:cs="Arial"/>
                <w:sz w:val="24"/>
                <w:szCs w:val="24"/>
              </w:rPr>
            </w:pPr>
            <w:r w:rsidRPr="006A524A">
              <w:rPr>
                <w:rFonts w:ascii="Arial" w:hAnsi="Arial" w:cs="Arial"/>
                <w:sz w:val="24"/>
                <w:szCs w:val="24"/>
              </w:rPr>
              <w:t>3.</w:t>
            </w:r>
          </w:p>
        </w:tc>
        <w:tc>
          <w:tcPr>
            <w:tcW w:w="865" w:type="dxa"/>
            <w:gridSpan w:val="4"/>
          </w:tcPr>
          <w:p w:rsidR="00070F05" w:rsidRPr="006A524A" w:rsidRDefault="00070F05" w:rsidP="00B26F27">
            <w:pPr>
              <w:jc w:val="center"/>
              <w:rPr>
                <w:rFonts w:ascii="Arial" w:hAnsi="Arial" w:cs="Arial"/>
                <w:sz w:val="24"/>
                <w:szCs w:val="24"/>
              </w:rPr>
            </w:pPr>
            <w:r w:rsidRPr="006A524A">
              <w:rPr>
                <w:rFonts w:ascii="Arial" w:hAnsi="Arial" w:cs="Arial"/>
                <w:sz w:val="24"/>
                <w:szCs w:val="24"/>
              </w:rPr>
              <w:t>4.</w:t>
            </w:r>
          </w:p>
        </w:tc>
        <w:tc>
          <w:tcPr>
            <w:tcW w:w="1247" w:type="dxa"/>
            <w:gridSpan w:val="2"/>
          </w:tcPr>
          <w:p w:rsidR="00070F05" w:rsidRPr="006A524A" w:rsidRDefault="00070F05" w:rsidP="00B26F27">
            <w:pPr>
              <w:jc w:val="center"/>
              <w:rPr>
                <w:rFonts w:ascii="Arial" w:hAnsi="Arial" w:cs="Arial"/>
                <w:sz w:val="24"/>
                <w:szCs w:val="24"/>
              </w:rPr>
            </w:pPr>
            <w:r w:rsidRPr="006A524A">
              <w:rPr>
                <w:rFonts w:ascii="Arial" w:hAnsi="Arial" w:cs="Arial"/>
                <w:sz w:val="24"/>
                <w:szCs w:val="24"/>
              </w:rPr>
              <w:t>5.</w:t>
            </w: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6.</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7.</w:t>
            </w:r>
          </w:p>
        </w:tc>
      </w:tr>
      <w:tr w:rsidR="00070F05" w:rsidRPr="006A524A" w:rsidTr="00B26F27">
        <w:tc>
          <w:tcPr>
            <w:tcW w:w="754"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Установка системы видеонаблюдения, пожарной безопасности, системы передачи тревожных сообщений оповещения и управления эвакуации </w:t>
            </w:r>
            <w:proofErr w:type="gramStart"/>
            <w:r w:rsidRPr="006A524A">
              <w:rPr>
                <w:rFonts w:ascii="Arial" w:hAnsi="Arial" w:cs="Arial"/>
                <w:sz w:val="24"/>
                <w:szCs w:val="24"/>
              </w:rPr>
              <w:t>лиц</w:t>
            </w:r>
            <w:proofErr w:type="gramEnd"/>
            <w:r w:rsidRPr="006A524A">
              <w:rPr>
                <w:rFonts w:ascii="Arial" w:hAnsi="Arial" w:cs="Arial"/>
                <w:sz w:val="24"/>
                <w:szCs w:val="24"/>
              </w:rPr>
              <w:t xml:space="preserve"> находящихся на объекте МКУ Центральной районной библиотеки  г. Дигора</w:t>
            </w:r>
          </w:p>
        </w:tc>
        <w:tc>
          <w:tcPr>
            <w:tcW w:w="940"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100,0</w:t>
            </w:r>
          </w:p>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jc w:val="center"/>
              <w:rPr>
                <w:rFonts w:ascii="Arial" w:hAnsi="Arial" w:cs="Arial"/>
                <w:sz w:val="24"/>
                <w:szCs w:val="24"/>
              </w:rPr>
            </w:pPr>
            <w:r w:rsidRPr="006A524A">
              <w:rPr>
                <w:rFonts w:ascii="Arial" w:hAnsi="Arial" w:cs="Arial"/>
                <w:sz w:val="24"/>
                <w:szCs w:val="24"/>
              </w:rPr>
              <w:t>100.0</w:t>
            </w:r>
          </w:p>
        </w:tc>
        <w:tc>
          <w:tcPr>
            <w:tcW w:w="1082"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100.0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2.</w:t>
            </w: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Установка системы видеонаблюдения, пожарной безопасности, системы передачи тревожных сообщений</w:t>
            </w:r>
            <w:proofErr w:type="gramStart"/>
            <w:r w:rsidRPr="006A524A">
              <w:rPr>
                <w:rFonts w:ascii="Arial" w:hAnsi="Arial" w:cs="Arial"/>
                <w:sz w:val="24"/>
                <w:szCs w:val="24"/>
              </w:rPr>
              <w:t xml:space="preserve"> ,</w:t>
            </w:r>
            <w:proofErr w:type="gramEnd"/>
            <w:r w:rsidRPr="006A524A">
              <w:rPr>
                <w:rFonts w:ascii="Arial" w:hAnsi="Arial" w:cs="Arial"/>
                <w:sz w:val="24"/>
                <w:szCs w:val="24"/>
              </w:rPr>
              <w:t xml:space="preserve">оповещения и управления эвакуации лиц находящихся на объекте- МКУ дополнительного образования </w:t>
            </w:r>
            <w:proofErr w:type="spellStart"/>
            <w:r w:rsidRPr="006A524A">
              <w:rPr>
                <w:rFonts w:ascii="Arial" w:hAnsi="Arial" w:cs="Arial"/>
                <w:sz w:val="24"/>
                <w:szCs w:val="24"/>
              </w:rPr>
              <w:t>Дигорской</w:t>
            </w:r>
            <w:proofErr w:type="spellEnd"/>
            <w:r w:rsidRPr="006A524A">
              <w:rPr>
                <w:rFonts w:ascii="Arial" w:hAnsi="Arial" w:cs="Arial"/>
                <w:sz w:val="24"/>
                <w:szCs w:val="24"/>
              </w:rPr>
              <w:t xml:space="preserve"> школы искусств города </w:t>
            </w:r>
            <w:r w:rsidRPr="006A524A">
              <w:rPr>
                <w:rFonts w:ascii="Arial" w:hAnsi="Arial" w:cs="Arial"/>
                <w:sz w:val="24"/>
                <w:szCs w:val="24"/>
              </w:rPr>
              <w:lastRenderedPageBreak/>
              <w:t>Дигора,</w:t>
            </w:r>
          </w:p>
        </w:tc>
        <w:tc>
          <w:tcPr>
            <w:tcW w:w="940" w:type="dxa"/>
          </w:tcPr>
          <w:p w:rsidR="00070F05" w:rsidRPr="006A524A" w:rsidRDefault="00070F05" w:rsidP="00B26F27">
            <w:pP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3.</w:t>
            </w:r>
          </w:p>
        </w:tc>
        <w:tc>
          <w:tcPr>
            <w:tcW w:w="2525" w:type="dxa"/>
            <w:gridSpan w:val="2"/>
          </w:tcPr>
          <w:p w:rsidR="00070F05" w:rsidRPr="006A524A" w:rsidRDefault="00F20AAA" w:rsidP="00F20AAA">
            <w:pPr>
              <w:rPr>
                <w:rFonts w:ascii="Arial" w:hAnsi="Arial" w:cs="Arial"/>
                <w:sz w:val="24"/>
                <w:szCs w:val="24"/>
              </w:rPr>
            </w:pPr>
            <w:r>
              <w:rPr>
                <w:rFonts w:ascii="Arial" w:hAnsi="Arial" w:cs="Arial"/>
                <w:sz w:val="24"/>
                <w:szCs w:val="24"/>
              </w:rPr>
              <w:t xml:space="preserve">Установка </w:t>
            </w:r>
            <w:r w:rsidR="00070F05" w:rsidRPr="006A524A">
              <w:rPr>
                <w:rFonts w:ascii="Arial" w:hAnsi="Arial" w:cs="Arial"/>
                <w:sz w:val="24"/>
                <w:szCs w:val="24"/>
              </w:rPr>
              <w:t>автомати</w:t>
            </w:r>
            <w:r>
              <w:rPr>
                <w:rFonts w:ascii="Arial" w:hAnsi="Arial" w:cs="Arial"/>
                <w:sz w:val="24"/>
                <w:szCs w:val="24"/>
              </w:rPr>
              <w:t xml:space="preserve">ческой пожарной сигнализации в </w:t>
            </w:r>
            <w:r w:rsidR="00070F05" w:rsidRPr="006A524A">
              <w:rPr>
                <w:rFonts w:ascii="Arial" w:hAnsi="Arial" w:cs="Arial"/>
                <w:sz w:val="24"/>
                <w:szCs w:val="24"/>
              </w:rPr>
              <w:t>РДК города Дигора и системы контроля допуска</w:t>
            </w:r>
          </w:p>
        </w:tc>
        <w:tc>
          <w:tcPr>
            <w:tcW w:w="940"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tc>
        <w:tc>
          <w:tcPr>
            <w:tcW w:w="1276" w:type="dxa"/>
            <w:gridSpan w:val="8"/>
          </w:tcPr>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tc>
        <w:tc>
          <w:tcPr>
            <w:tcW w:w="1082" w:type="dxa"/>
            <w:gridSpan w:val="3"/>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4.</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Установка системы видеонаблюдения, пожарной безопасности, системы передачи тревожных сообщений</w:t>
            </w:r>
            <w:proofErr w:type="gramStart"/>
            <w:r w:rsidRPr="006A524A">
              <w:rPr>
                <w:rFonts w:ascii="Arial" w:hAnsi="Arial" w:cs="Arial"/>
                <w:sz w:val="24"/>
                <w:szCs w:val="24"/>
              </w:rPr>
              <w:t xml:space="preserve"> ,</w:t>
            </w:r>
            <w:proofErr w:type="gramEnd"/>
            <w:r w:rsidRPr="006A524A">
              <w:rPr>
                <w:rFonts w:ascii="Arial" w:hAnsi="Arial" w:cs="Arial"/>
                <w:sz w:val="24"/>
                <w:szCs w:val="24"/>
              </w:rPr>
              <w:t>оповещения и управления эвакуации лиц находящихся на МКУ</w:t>
            </w:r>
            <w:r w:rsidR="00F20AAA">
              <w:rPr>
                <w:rFonts w:ascii="Arial" w:hAnsi="Arial" w:cs="Arial"/>
                <w:sz w:val="24"/>
                <w:szCs w:val="24"/>
              </w:rPr>
              <w:t xml:space="preserve"> сельский дом культуры селении</w:t>
            </w:r>
            <w:r w:rsidRPr="006A524A">
              <w:rPr>
                <w:rFonts w:ascii="Arial" w:hAnsi="Arial" w:cs="Arial"/>
                <w:sz w:val="24"/>
                <w:szCs w:val="24"/>
              </w:rPr>
              <w:t xml:space="preserve"> в </w:t>
            </w:r>
            <w:proofErr w:type="spellStart"/>
            <w:r w:rsidRPr="006A524A">
              <w:rPr>
                <w:rFonts w:ascii="Arial" w:hAnsi="Arial" w:cs="Arial"/>
                <w:sz w:val="24"/>
                <w:szCs w:val="24"/>
              </w:rPr>
              <w:t>Дур-Д</w:t>
            </w:r>
            <w:r w:rsidR="00F20AAA">
              <w:rPr>
                <w:rFonts w:ascii="Arial" w:hAnsi="Arial" w:cs="Arial"/>
                <w:sz w:val="24"/>
                <w:szCs w:val="24"/>
              </w:rPr>
              <w:t>ур</w:t>
            </w:r>
            <w:proofErr w:type="spellEnd"/>
          </w:p>
        </w:tc>
        <w:tc>
          <w:tcPr>
            <w:tcW w:w="940"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p w:rsidR="00070F05" w:rsidRPr="006A524A" w:rsidRDefault="00070F05" w:rsidP="00B26F27">
            <w:pP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5.</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Техническое обслуживание систем экстренной связи с полицией</w:t>
            </w:r>
          </w:p>
        </w:tc>
        <w:tc>
          <w:tcPr>
            <w:tcW w:w="940"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276" w:type="dxa"/>
            <w:gridSpan w:val="8"/>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082" w:type="dxa"/>
            <w:gridSpan w:val="3"/>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6.</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Абонентская плата на системы экстренной связи с полицией</w:t>
            </w:r>
          </w:p>
        </w:tc>
        <w:tc>
          <w:tcPr>
            <w:tcW w:w="940"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35,0</w:t>
            </w:r>
          </w:p>
        </w:tc>
        <w:tc>
          <w:tcPr>
            <w:tcW w:w="1276" w:type="dxa"/>
            <w:gridSpan w:val="8"/>
          </w:tcPr>
          <w:p w:rsidR="00070F05" w:rsidRPr="006A524A" w:rsidRDefault="00070F05" w:rsidP="00B26F27">
            <w:pPr>
              <w:jc w:val="center"/>
              <w:rPr>
                <w:rFonts w:ascii="Arial" w:hAnsi="Arial" w:cs="Arial"/>
                <w:sz w:val="24"/>
                <w:szCs w:val="24"/>
              </w:rPr>
            </w:pPr>
            <w:r w:rsidRPr="006A524A">
              <w:rPr>
                <w:rFonts w:ascii="Arial" w:hAnsi="Arial" w:cs="Arial"/>
                <w:sz w:val="24"/>
                <w:szCs w:val="24"/>
              </w:rPr>
              <w:t>35,0</w:t>
            </w:r>
          </w:p>
        </w:tc>
        <w:tc>
          <w:tcPr>
            <w:tcW w:w="1082"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35,0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w:t>
            </w:r>
          </w:p>
        </w:tc>
      </w:tr>
      <w:tr w:rsidR="00070F05" w:rsidRPr="006A524A" w:rsidTr="00B26F27">
        <w:tc>
          <w:tcPr>
            <w:tcW w:w="754"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7.</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Размещение на объектах наглядных пособий при угрозе </w:t>
            </w:r>
            <w:r w:rsidRPr="006A524A">
              <w:rPr>
                <w:rFonts w:ascii="Arial" w:hAnsi="Arial" w:cs="Arial"/>
                <w:sz w:val="24"/>
                <w:szCs w:val="24"/>
              </w:rPr>
              <w:lastRenderedPageBreak/>
              <w:t>совершения</w:t>
            </w:r>
          </w:p>
          <w:p w:rsidR="00070F05" w:rsidRPr="006A524A" w:rsidRDefault="00070F05" w:rsidP="00F20AAA">
            <w:pPr>
              <w:rPr>
                <w:rFonts w:ascii="Arial" w:hAnsi="Arial" w:cs="Arial"/>
                <w:sz w:val="24"/>
                <w:szCs w:val="24"/>
              </w:rPr>
            </w:pPr>
            <w:r w:rsidRPr="006A524A">
              <w:rPr>
                <w:rFonts w:ascii="Arial" w:hAnsi="Arial" w:cs="Arial"/>
                <w:sz w:val="24"/>
                <w:szCs w:val="24"/>
              </w:rPr>
              <w:t>террористического акта</w:t>
            </w:r>
          </w:p>
        </w:tc>
        <w:tc>
          <w:tcPr>
            <w:tcW w:w="940"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276" w:type="dxa"/>
            <w:gridSpan w:val="8"/>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082" w:type="dxa"/>
            <w:gridSpan w:val="3"/>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8.</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Абонентская плата системы АПС</w:t>
            </w: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9.</w:t>
            </w:r>
          </w:p>
        </w:tc>
        <w:tc>
          <w:tcPr>
            <w:tcW w:w="2525" w:type="dxa"/>
            <w:gridSpan w:val="2"/>
          </w:tcPr>
          <w:p w:rsidR="00070F05" w:rsidRPr="006A524A" w:rsidRDefault="00323DB7" w:rsidP="00F20AAA">
            <w:pPr>
              <w:rPr>
                <w:rFonts w:ascii="Arial" w:hAnsi="Arial" w:cs="Arial"/>
                <w:sz w:val="24"/>
                <w:szCs w:val="24"/>
              </w:rPr>
            </w:pPr>
            <w:r>
              <w:rPr>
                <w:rFonts w:ascii="Arial" w:hAnsi="Arial" w:cs="Arial"/>
                <w:sz w:val="24"/>
                <w:szCs w:val="24"/>
              </w:rPr>
              <w:t xml:space="preserve">Оборудования здания </w:t>
            </w:r>
            <w:r w:rsidR="00070F05" w:rsidRPr="006A524A">
              <w:rPr>
                <w:rFonts w:ascii="Arial" w:hAnsi="Arial" w:cs="Arial"/>
                <w:sz w:val="24"/>
                <w:szCs w:val="24"/>
              </w:rPr>
              <w:t xml:space="preserve">администраций местного самоуправления МО </w:t>
            </w:r>
            <w:proofErr w:type="spellStart"/>
            <w:r w:rsidR="00070F05" w:rsidRPr="006A524A">
              <w:rPr>
                <w:rFonts w:ascii="Arial" w:hAnsi="Arial" w:cs="Arial"/>
                <w:sz w:val="24"/>
                <w:szCs w:val="24"/>
              </w:rPr>
              <w:t>Дигорс</w:t>
            </w:r>
            <w:r>
              <w:rPr>
                <w:rFonts w:ascii="Arial" w:hAnsi="Arial" w:cs="Arial"/>
                <w:sz w:val="24"/>
                <w:szCs w:val="24"/>
              </w:rPr>
              <w:t>кий</w:t>
            </w:r>
            <w:proofErr w:type="spellEnd"/>
            <w:r>
              <w:rPr>
                <w:rFonts w:ascii="Arial" w:hAnsi="Arial" w:cs="Arial"/>
                <w:sz w:val="24"/>
                <w:szCs w:val="24"/>
              </w:rPr>
              <w:t xml:space="preserve"> район системой контроля и </w:t>
            </w:r>
            <w:r w:rsidR="00070F05" w:rsidRPr="006A524A">
              <w:rPr>
                <w:rFonts w:ascii="Arial" w:hAnsi="Arial" w:cs="Arial"/>
                <w:sz w:val="24"/>
                <w:szCs w:val="24"/>
              </w:rPr>
              <w:t>управления доступом</w:t>
            </w: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jc w:val="center"/>
              <w:rPr>
                <w:rFonts w:ascii="Arial" w:hAnsi="Arial" w:cs="Arial"/>
                <w:sz w:val="24"/>
                <w:szCs w:val="24"/>
              </w:rPr>
            </w:pPr>
          </w:p>
        </w:tc>
        <w:tc>
          <w:tcPr>
            <w:tcW w:w="1082" w:type="dxa"/>
            <w:gridSpan w:val="3"/>
          </w:tcPr>
          <w:p w:rsidR="00070F05" w:rsidRPr="006A524A" w:rsidRDefault="00070F05" w:rsidP="00B26F27">
            <w:pP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Укрепление антитеррористической защищенности объектов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r w:rsidRPr="006A524A">
              <w:rPr>
                <w:rFonts w:ascii="Arial" w:hAnsi="Arial" w:cs="Arial"/>
                <w:sz w:val="24"/>
                <w:szCs w:val="24"/>
              </w:rPr>
              <w:t>10.</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Организация мероприятий по развитию межнациональных отношений в </w:t>
            </w:r>
            <w:proofErr w:type="spellStart"/>
            <w:r w:rsidRPr="006A524A">
              <w:rPr>
                <w:rFonts w:ascii="Arial" w:hAnsi="Arial" w:cs="Arial"/>
                <w:sz w:val="24"/>
                <w:szCs w:val="24"/>
              </w:rPr>
              <w:t>Дигорском</w:t>
            </w:r>
            <w:proofErr w:type="spellEnd"/>
            <w:r w:rsidR="00323DB7">
              <w:rPr>
                <w:rFonts w:ascii="Arial" w:hAnsi="Arial" w:cs="Arial"/>
                <w:sz w:val="24"/>
                <w:szCs w:val="24"/>
              </w:rPr>
              <w:t xml:space="preserve"> районе согласно в соответствии</w:t>
            </w:r>
            <w:r w:rsidRPr="006A524A">
              <w:rPr>
                <w:rFonts w:ascii="Arial" w:hAnsi="Arial" w:cs="Arial"/>
                <w:sz w:val="24"/>
                <w:szCs w:val="24"/>
              </w:rPr>
              <w:t xml:space="preserve"> с планом Комплексных мероприятий по профилактике экстремизма</w:t>
            </w:r>
          </w:p>
        </w:tc>
        <w:tc>
          <w:tcPr>
            <w:tcW w:w="940" w:type="dxa"/>
          </w:tcPr>
          <w:p w:rsidR="00070F05" w:rsidRPr="006A524A" w:rsidRDefault="00070F05" w:rsidP="00B26F27">
            <w:pPr>
              <w:rPr>
                <w:rFonts w:ascii="Arial" w:hAnsi="Arial" w:cs="Arial"/>
                <w:sz w:val="24"/>
                <w:szCs w:val="24"/>
              </w:rPr>
            </w:pPr>
          </w:p>
        </w:tc>
        <w:tc>
          <w:tcPr>
            <w:tcW w:w="1276" w:type="dxa"/>
            <w:gridSpan w:val="8"/>
          </w:tcPr>
          <w:p w:rsidR="00070F05" w:rsidRPr="006A524A" w:rsidRDefault="00070F05" w:rsidP="00B26F27">
            <w:pPr>
              <w:jc w:val="center"/>
              <w:rPr>
                <w:rFonts w:ascii="Arial" w:hAnsi="Arial" w:cs="Arial"/>
                <w:sz w:val="24"/>
                <w:szCs w:val="24"/>
              </w:rPr>
            </w:pPr>
          </w:p>
        </w:tc>
        <w:tc>
          <w:tcPr>
            <w:tcW w:w="1082" w:type="dxa"/>
            <w:gridSpan w:val="3"/>
          </w:tcPr>
          <w:p w:rsidR="00070F05" w:rsidRPr="006A524A" w:rsidRDefault="00070F05" w:rsidP="00B26F27">
            <w:pP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Укреп</w:t>
            </w:r>
            <w:r w:rsidR="00323DB7">
              <w:rPr>
                <w:rFonts w:ascii="Arial" w:hAnsi="Arial" w:cs="Arial"/>
                <w:sz w:val="24"/>
                <w:szCs w:val="24"/>
              </w:rPr>
              <w:t>ление межнациональных отношений</w:t>
            </w:r>
            <w:r w:rsidRPr="006A524A">
              <w:rPr>
                <w:rFonts w:ascii="Arial" w:hAnsi="Arial" w:cs="Arial"/>
                <w:sz w:val="24"/>
                <w:szCs w:val="24"/>
              </w:rPr>
              <w:t>.</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11.</w:t>
            </w:r>
          </w:p>
        </w:tc>
        <w:tc>
          <w:tcPr>
            <w:tcW w:w="2525" w:type="dxa"/>
            <w:gridSpan w:val="2"/>
          </w:tcPr>
          <w:p w:rsidR="00070F05" w:rsidRPr="006A524A" w:rsidRDefault="00323DB7" w:rsidP="00F20AAA">
            <w:pPr>
              <w:rPr>
                <w:rFonts w:ascii="Arial" w:hAnsi="Arial" w:cs="Arial"/>
                <w:sz w:val="24"/>
                <w:szCs w:val="24"/>
              </w:rPr>
            </w:pPr>
            <w:r>
              <w:rPr>
                <w:rFonts w:ascii="Arial" w:hAnsi="Arial" w:cs="Arial"/>
                <w:sz w:val="24"/>
                <w:szCs w:val="24"/>
              </w:rPr>
              <w:t xml:space="preserve">Изготовления </w:t>
            </w:r>
            <w:r w:rsidR="00070F05" w:rsidRPr="006A524A">
              <w:rPr>
                <w:rFonts w:ascii="Arial" w:hAnsi="Arial" w:cs="Arial"/>
                <w:sz w:val="24"/>
                <w:szCs w:val="24"/>
              </w:rPr>
              <w:t>баннеров, буклетов,</w:t>
            </w:r>
            <w:r>
              <w:rPr>
                <w:rFonts w:ascii="Arial" w:hAnsi="Arial" w:cs="Arial"/>
                <w:sz w:val="24"/>
                <w:szCs w:val="24"/>
              </w:rPr>
              <w:t xml:space="preserve"> </w:t>
            </w:r>
            <w:r w:rsidR="00070F05" w:rsidRPr="006A524A">
              <w:rPr>
                <w:rFonts w:ascii="Arial" w:hAnsi="Arial" w:cs="Arial"/>
                <w:sz w:val="24"/>
                <w:szCs w:val="24"/>
              </w:rPr>
              <w:lastRenderedPageBreak/>
              <w:t xml:space="preserve">плакатов по антитеррористической и </w:t>
            </w:r>
            <w:proofErr w:type="spellStart"/>
            <w:r w:rsidR="00070F05" w:rsidRPr="006A524A">
              <w:rPr>
                <w:rFonts w:ascii="Arial" w:hAnsi="Arial" w:cs="Arial"/>
                <w:sz w:val="24"/>
                <w:szCs w:val="24"/>
              </w:rPr>
              <w:t>антиэкстремитской</w:t>
            </w:r>
            <w:proofErr w:type="spellEnd"/>
            <w:r w:rsidR="00070F05" w:rsidRPr="006A524A">
              <w:rPr>
                <w:rFonts w:ascii="Arial" w:hAnsi="Arial" w:cs="Arial"/>
                <w:sz w:val="24"/>
                <w:szCs w:val="24"/>
              </w:rPr>
              <w:t xml:space="preserve"> тематике</w:t>
            </w:r>
          </w:p>
        </w:tc>
        <w:tc>
          <w:tcPr>
            <w:tcW w:w="940" w:type="dxa"/>
          </w:tcPr>
          <w:p w:rsidR="00070F05" w:rsidRPr="006A524A" w:rsidRDefault="00070F05" w:rsidP="00B26F27">
            <w:pP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терроризма и экстремизма</w:t>
            </w:r>
          </w:p>
        </w:tc>
      </w:tr>
      <w:tr w:rsidR="00070F05" w:rsidRPr="006A524A" w:rsidTr="00B26F27">
        <w:trPr>
          <w:trHeight w:val="1969"/>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12</w:t>
            </w:r>
          </w:p>
        </w:tc>
        <w:tc>
          <w:tcPr>
            <w:tcW w:w="2525" w:type="dxa"/>
            <w:gridSpan w:val="2"/>
          </w:tcPr>
          <w:p w:rsidR="00070F05" w:rsidRPr="006A524A" w:rsidRDefault="00323DB7" w:rsidP="00F20AAA">
            <w:pPr>
              <w:rPr>
                <w:rFonts w:ascii="Arial" w:hAnsi="Arial" w:cs="Arial"/>
                <w:sz w:val="24"/>
                <w:szCs w:val="24"/>
              </w:rPr>
            </w:pPr>
            <w:r>
              <w:rPr>
                <w:rFonts w:ascii="Arial" w:hAnsi="Arial" w:cs="Arial"/>
                <w:sz w:val="24"/>
                <w:szCs w:val="24"/>
              </w:rPr>
              <w:t xml:space="preserve">Проведение </w:t>
            </w:r>
            <w:r w:rsidR="00070F05" w:rsidRPr="006A524A">
              <w:rPr>
                <w:rFonts w:ascii="Arial" w:hAnsi="Arial" w:cs="Arial"/>
                <w:sz w:val="24"/>
                <w:szCs w:val="24"/>
              </w:rPr>
              <w:t>акций -</w:t>
            </w:r>
            <w:r>
              <w:rPr>
                <w:rFonts w:ascii="Arial" w:hAnsi="Arial" w:cs="Arial"/>
                <w:sz w:val="24"/>
                <w:szCs w:val="24"/>
              </w:rPr>
              <w:t xml:space="preserve"> </w:t>
            </w:r>
            <w:r w:rsidR="00070F05" w:rsidRPr="006A524A">
              <w:rPr>
                <w:rFonts w:ascii="Arial" w:hAnsi="Arial" w:cs="Arial"/>
                <w:sz w:val="24"/>
                <w:szCs w:val="24"/>
              </w:rPr>
              <w:t>«Внимание терроризм»</w:t>
            </w:r>
            <w:proofErr w:type="gramStart"/>
            <w:r w:rsidR="00070F05" w:rsidRPr="006A524A">
              <w:rPr>
                <w:rFonts w:ascii="Arial" w:hAnsi="Arial" w:cs="Arial"/>
                <w:sz w:val="24"/>
                <w:szCs w:val="24"/>
              </w:rPr>
              <w:t>,т</w:t>
            </w:r>
            <w:proofErr w:type="gramEnd"/>
            <w:r w:rsidR="00070F05" w:rsidRPr="006A524A">
              <w:rPr>
                <w:rFonts w:ascii="Arial" w:hAnsi="Arial" w:cs="Arial"/>
                <w:sz w:val="24"/>
                <w:szCs w:val="24"/>
              </w:rPr>
              <w:t>урниров посвященных Дню солидарности в б</w:t>
            </w:r>
            <w:r>
              <w:rPr>
                <w:rFonts w:ascii="Arial" w:hAnsi="Arial" w:cs="Arial"/>
                <w:sz w:val="24"/>
                <w:szCs w:val="24"/>
              </w:rPr>
              <w:t xml:space="preserve">орьбе с терроризмом, конкурсов </w:t>
            </w:r>
            <w:r w:rsidR="00070F05" w:rsidRPr="006A524A">
              <w:rPr>
                <w:rFonts w:ascii="Arial" w:hAnsi="Arial" w:cs="Arial"/>
                <w:sz w:val="24"/>
                <w:szCs w:val="24"/>
              </w:rPr>
              <w:t>«Вместе против террора».</w:t>
            </w:r>
          </w:p>
          <w:p w:rsidR="00070F05" w:rsidRPr="006A524A" w:rsidRDefault="00070F05" w:rsidP="00F20AAA">
            <w:pPr>
              <w:rPr>
                <w:rFonts w:ascii="Arial" w:hAnsi="Arial" w:cs="Arial"/>
                <w:sz w:val="24"/>
                <w:szCs w:val="24"/>
              </w:rPr>
            </w:pP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поселений; Управление образования 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Управление культуры 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ГБУ ЦСМ.</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Профилактика терроризма </w:t>
            </w:r>
          </w:p>
        </w:tc>
      </w:tr>
      <w:tr w:rsidR="00070F05" w:rsidRPr="006A524A" w:rsidTr="00323DB7">
        <w:trPr>
          <w:trHeight w:val="913"/>
        </w:trPr>
        <w:tc>
          <w:tcPr>
            <w:tcW w:w="754" w:type="dxa"/>
          </w:tcPr>
          <w:p w:rsidR="00070F05" w:rsidRPr="006A524A" w:rsidRDefault="00070F05" w:rsidP="00B26F27">
            <w:pPr>
              <w:rPr>
                <w:rFonts w:ascii="Arial" w:hAnsi="Arial" w:cs="Arial"/>
                <w:sz w:val="24"/>
                <w:szCs w:val="24"/>
              </w:rPr>
            </w:pPr>
            <w:r w:rsidRPr="006A524A">
              <w:rPr>
                <w:rFonts w:ascii="Arial" w:hAnsi="Arial" w:cs="Arial"/>
                <w:sz w:val="24"/>
                <w:szCs w:val="24"/>
              </w:rPr>
              <w:t>13</w:t>
            </w:r>
          </w:p>
        </w:tc>
        <w:tc>
          <w:tcPr>
            <w:tcW w:w="2525" w:type="dxa"/>
            <w:gridSpan w:val="2"/>
          </w:tcPr>
          <w:p w:rsidR="00070F05" w:rsidRPr="006A524A" w:rsidRDefault="00070F05" w:rsidP="00F20AAA">
            <w:pPr>
              <w:rPr>
                <w:rFonts w:ascii="Arial" w:hAnsi="Arial" w:cs="Arial"/>
                <w:sz w:val="24"/>
                <w:szCs w:val="24"/>
              </w:rPr>
            </w:pPr>
          </w:p>
          <w:p w:rsidR="00070F05" w:rsidRPr="006A524A" w:rsidRDefault="00070F05" w:rsidP="00F20AAA">
            <w:pPr>
              <w:rPr>
                <w:rFonts w:ascii="Arial" w:hAnsi="Arial" w:cs="Arial"/>
                <w:sz w:val="24"/>
                <w:szCs w:val="24"/>
              </w:rPr>
            </w:pPr>
            <w:r w:rsidRPr="006A524A">
              <w:rPr>
                <w:rFonts w:ascii="Arial" w:hAnsi="Arial" w:cs="Arial"/>
                <w:color w:val="2B2B2B"/>
                <w:sz w:val="24"/>
                <w:szCs w:val="24"/>
              </w:rPr>
              <w:t xml:space="preserve">Информирование населения по вопросам </w:t>
            </w:r>
            <w:r w:rsidR="00323DB7">
              <w:rPr>
                <w:rFonts w:ascii="Arial" w:hAnsi="Arial" w:cs="Arial"/>
                <w:color w:val="2B2B2B"/>
                <w:sz w:val="24"/>
                <w:szCs w:val="24"/>
              </w:rPr>
              <w:t xml:space="preserve">противодействия терроризму, </w:t>
            </w:r>
            <w:r w:rsidRPr="006A524A">
              <w:rPr>
                <w:rFonts w:ascii="Arial" w:hAnsi="Arial" w:cs="Arial"/>
                <w:color w:val="2B2B2B"/>
                <w:sz w:val="24"/>
                <w:szCs w:val="24"/>
              </w:rPr>
              <w:t>предупреждению</w:t>
            </w:r>
            <w:r w:rsidR="00323DB7">
              <w:rPr>
                <w:rFonts w:ascii="Arial" w:hAnsi="Arial" w:cs="Arial"/>
                <w:color w:val="2B2B2B"/>
                <w:sz w:val="24"/>
                <w:szCs w:val="24"/>
              </w:rPr>
              <w:t xml:space="preserve"> террористических актов, </w:t>
            </w:r>
            <w:r w:rsidRPr="006A524A">
              <w:rPr>
                <w:rFonts w:ascii="Arial" w:hAnsi="Arial" w:cs="Arial"/>
                <w:color w:val="2B2B2B"/>
                <w:sz w:val="24"/>
                <w:szCs w:val="24"/>
              </w:rPr>
              <w:t xml:space="preserve">поведения в чрезвычайных ситуациях через специалистов администраций сельских поселений, </w:t>
            </w:r>
            <w:r w:rsidR="00323DB7">
              <w:rPr>
                <w:rFonts w:ascii="Arial" w:hAnsi="Arial" w:cs="Arial"/>
                <w:color w:val="2B2B2B"/>
                <w:sz w:val="24"/>
                <w:szCs w:val="24"/>
              </w:rPr>
              <w:t xml:space="preserve">сотрудников </w:t>
            </w:r>
            <w:r w:rsidRPr="006A524A">
              <w:rPr>
                <w:rFonts w:ascii="Arial" w:hAnsi="Arial" w:cs="Arial"/>
                <w:color w:val="2B2B2B"/>
                <w:sz w:val="24"/>
                <w:szCs w:val="24"/>
              </w:rPr>
              <w:t xml:space="preserve">отдела полиции и средства </w:t>
            </w:r>
            <w:r w:rsidRPr="006A524A">
              <w:rPr>
                <w:rFonts w:ascii="Arial" w:hAnsi="Arial" w:cs="Arial"/>
                <w:color w:val="2B2B2B"/>
                <w:sz w:val="24"/>
                <w:szCs w:val="24"/>
              </w:rPr>
              <w:lastRenderedPageBreak/>
              <w:t>массовой информации</w:t>
            </w:r>
          </w:p>
          <w:p w:rsidR="00070F05" w:rsidRPr="006A524A" w:rsidRDefault="00070F05" w:rsidP="00F20AAA">
            <w:pPr>
              <w:rPr>
                <w:rFonts w:ascii="Arial" w:hAnsi="Arial" w:cs="Arial"/>
                <w:sz w:val="24"/>
                <w:szCs w:val="24"/>
              </w:rPr>
            </w:pPr>
          </w:p>
          <w:p w:rsidR="00070F05" w:rsidRPr="006A524A" w:rsidRDefault="00070F05" w:rsidP="00F20AAA">
            <w:pPr>
              <w:rPr>
                <w:rFonts w:ascii="Arial" w:hAnsi="Arial" w:cs="Arial"/>
                <w:sz w:val="24"/>
                <w:szCs w:val="24"/>
              </w:rPr>
            </w:pP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3D1CD6"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w:t>
            </w:r>
            <w:r w:rsidR="00070F05" w:rsidRPr="006A524A">
              <w:rPr>
                <w:rFonts w:ascii="Arial" w:hAnsi="Arial" w:cs="Arial"/>
                <w:sz w:val="24"/>
                <w:szCs w:val="24"/>
              </w:rPr>
              <w:t xml:space="preserve">ГО и ЧС, Отдел МВД России по </w:t>
            </w:r>
            <w:proofErr w:type="spellStart"/>
            <w:r w:rsidR="00070F05" w:rsidRPr="006A524A">
              <w:rPr>
                <w:rFonts w:ascii="Arial" w:hAnsi="Arial" w:cs="Arial"/>
                <w:sz w:val="24"/>
                <w:szCs w:val="24"/>
              </w:rPr>
              <w:t>Дигорскому</w:t>
            </w:r>
            <w:proofErr w:type="spellEnd"/>
            <w:r w:rsidR="00070F05" w:rsidRPr="006A524A">
              <w:rPr>
                <w:rFonts w:ascii="Arial" w:hAnsi="Arial" w:cs="Arial"/>
                <w:sz w:val="24"/>
                <w:szCs w:val="24"/>
              </w:rPr>
              <w:t xml:space="preserve"> району, Главы поселений.</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терроризма</w:t>
            </w:r>
          </w:p>
        </w:tc>
      </w:tr>
      <w:tr w:rsidR="00070F05" w:rsidRPr="006A524A" w:rsidTr="00B26F27">
        <w:trPr>
          <w:trHeight w:val="770"/>
        </w:trPr>
        <w:tc>
          <w:tcPr>
            <w:tcW w:w="754" w:type="dxa"/>
          </w:tcPr>
          <w:p w:rsidR="00070F05" w:rsidRPr="006A524A" w:rsidRDefault="00070F05" w:rsidP="00B26F27">
            <w:pPr>
              <w:rPr>
                <w:rFonts w:ascii="Arial" w:hAnsi="Arial" w:cs="Arial"/>
                <w:sz w:val="24"/>
                <w:szCs w:val="24"/>
              </w:rPr>
            </w:pPr>
            <w:r w:rsidRPr="006A524A">
              <w:rPr>
                <w:rFonts w:ascii="Arial" w:hAnsi="Arial" w:cs="Arial"/>
                <w:sz w:val="24"/>
                <w:szCs w:val="24"/>
              </w:rPr>
              <w:lastRenderedPageBreak/>
              <w:t>14</w:t>
            </w:r>
          </w:p>
        </w:tc>
        <w:tc>
          <w:tcPr>
            <w:tcW w:w="2525" w:type="dxa"/>
            <w:gridSpan w:val="2"/>
          </w:tcPr>
          <w:p w:rsidR="00070F05" w:rsidRPr="00C40109" w:rsidRDefault="00070F05" w:rsidP="00F20AAA">
            <w:pPr>
              <w:rPr>
                <w:rFonts w:ascii="Arial" w:hAnsi="Arial" w:cs="Arial"/>
                <w:sz w:val="24"/>
                <w:szCs w:val="24"/>
              </w:rPr>
            </w:pPr>
            <w:r w:rsidRPr="006A524A">
              <w:rPr>
                <w:rFonts w:ascii="Arial" w:hAnsi="Arial" w:cs="Arial"/>
                <w:sz w:val="24"/>
                <w:szCs w:val="24"/>
              </w:rPr>
              <w:t>Материальное с</w:t>
            </w:r>
            <w:r w:rsidR="00323DB7">
              <w:rPr>
                <w:rFonts w:ascii="Arial" w:hAnsi="Arial" w:cs="Arial"/>
                <w:sz w:val="24"/>
                <w:szCs w:val="24"/>
              </w:rPr>
              <w:t xml:space="preserve">тимулирование деятельности ДНД </w:t>
            </w:r>
            <w:r w:rsidRPr="006A524A">
              <w:rPr>
                <w:rFonts w:ascii="Arial" w:hAnsi="Arial" w:cs="Arial"/>
                <w:sz w:val="24"/>
                <w:szCs w:val="24"/>
              </w:rPr>
              <w:t>при обеспечении антите</w:t>
            </w:r>
            <w:r w:rsidR="00323DB7">
              <w:rPr>
                <w:rFonts w:ascii="Arial" w:hAnsi="Arial" w:cs="Arial"/>
                <w:sz w:val="24"/>
                <w:szCs w:val="24"/>
              </w:rPr>
              <w:t xml:space="preserve">ррористической безопасности во </w:t>
            </w:r>
            <w:r w:rsidRPr="006A524A">
              <w:rPr>
                <w:rFonts w:ascii="Arial" w:hAnsi="Arial" w:cs="Arial"/>
                <w:sz w:val="24"/>
                <w:szCs w:val="24"/>
              </w:rPr>
              <w:t>время проведения общественно</w:t>
            </w:r>
            <w:r w:rsidR="00C40109" w:rsidRPr="00C40109">
              <w:rPr>
                <w:rFonts w:ascii="Arial" w:hAnsi="Arial" w:cs="Arial"/>
                <w:sz w:val="24"/>
                <w:szCs w:val="24"/>
              </w:rPr>
              <w:t xml:space="preserve"> </w:t>
            </w:r>
            <w:r w:rsidRPr="006A524A">
              <w:rPr>
                <w:rFonts w:ascii="Arial" w:hAnsi="Arial" w:cs="Arial"/>
                <w:sz w:val="24"/>
                <w:szCs w:val="24"/>
              </w:rPr>
              <w:t>- политич</w:t>
            </w:r>
            <w:r w:rsidR="00323DB7">
              <w:rPr>
                <w:rFonts w:ascii="Arial" w:hAnsi="Arial" w:cs="Arial"/>
                <w:sz w:val="24"/>
                <w:szCs w:val="24"/>
              </w:rPr>
              <w:t>еских и культурных мероприятий</w:t>
            </w:r>
          </w:p>
        </w:tc>
        <w:tc>
          <w:tcPr>
            <w:tcW w:w="940"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tc>
        <w:tc>
          <w:tcPr>
            <w:tcW w:w="1276" w:type="dxa"/>
            <w:gridSpan w:val="8"/>
          </w:tcPr>
          <w:p w:rsidR="00070F05" w:rsidRPr="006A524A" w:rsidRDefault="00070F05" w:rsidP="00B26F27">
            <w:pPr>
              <w:rPr>
                <w:rFonts w:ascii="Arial" w:hAnsi="Arial" w:cs="Arial"/>
                <w:sz w:val="24"/>
                <w:szCs w:val="24"/>
              </w:rPr>
            </w:pPr>
            <w:r w:rsidRPr="006A524A">
              <w:rPr>
                <w:rFonts w:ascii="Arial" w:hAnsi="Arial" w:cs="Arial"/>
                <w:sz w:val="24"/>
                <w:szCs w:val="24"/>
              </w:rPr>
              <w:t>50,0</w:t>
            </w:r>
          </w:p>
        </w:tc>
        <w:tc>
          <w:tcPr>
            <w:tcW w:w="1082"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50,0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w:t>
            </w:r>
            <w:r w:rsidR="00323DB7">
              <w:rPr>
                <w:rFonts w:ascii="Arial" w:hAnsi="Arial" w:cs="Arial"/>
                <w:sz w:val="24"/>
                <w:szCs w:val="24"/>
              </w:rPr>
              <w:t xml:space="preserve">крепления антитеррористической </w:t>
            </w:r>
            <w:r w:rsidRPr="006A524A">
              <w:rPr>
                <w:rFonts w:ascii="Arial" w:hAnsi="Arial" w:cs="Arial"/>
                <w:sz w:val="24"/>
                <w:szCs w:val="24"/>
              </w:rPr>
              <w:t>защищенности объектов</w:t>
            </w:r>
          </w:p>
        </w:tc>
      </w:tr>
      <w:tr w:rsidR="00070F05" w:rsidRPr="006A524A" w:rsidTr="00B26F27">
        <w:trPr>
          <w:trHeight w:val="2948"/>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15</w:t>
            </w:r>
          </w:p>
        </w:tc>
        <w:tc>
          <w:tcPr>
            <w:tcW w:w="2525" w:type="dxa"/>
            <w:gridSpan w:val="2"/>
          </w:tcPr>
          <w:p w:rsidR="00070F05" w:rsidRPr="00C40109" w:rsidRDefault="00070F05" w:rsidP="00F20AAA">
            <w:pPr>
              <w:rPr>
                <w:rFonts w:ascii="Arial" w:hAnsi="Arial" w:cs="Arial"/>
                <w:color w:val="2B2B2B"/>
                <w:sz w:val="24"/>
                <w:szCs w:val="24"/>
              </w:rPr>
            </w:pPr>
            <w:r w:rsidRPr="006A524A">
              <w:rPr>
                <w:rFonts w:ascii="Arial" w:hAnsi="Arial" w:cs="Arial"/>
                <w:color w:val="2B2B2B"/>
                <w:sz w:val="24"/>
                <w:szCs w:val="24"/>
              </w:rPr>
              <w:t xml:space="preserve">Реализация комплексного плана мероприятий по гармонизации межэтнических, межкультурных и межконфессиональных отношений на территории </w:t>
            </w:r>
            <w:proofErr w:type="spellStart"/>
            <w:r w:rsidRPr="006A524A">
              <w:rPr>
                <w:rFonts w:ascii="Arial" w:hAnsi="Arial" w:cs="Arial"/>
                <w:color w:val="2B2B2B"/>
                <w:sz w:val="24"/>
                <w:szCs w:val="24"/>
              </w:rPr>
              <w:t>Дигорского</w:t>
            </w:r>
            <w:proofErr w:type="spellEnd"/>
            <w:r w:rsidRPr="006A524A">
              <w:rPr>
                <w:rFonts w:ascii="Arial" w:hAnsi="Arial" w:cs="Arial"/>
                <w:color w:val="2B2B2B"/>
                <w:sz w:val="24"/>
                <w:szCs w:val="24"/>
              </w:rPr>
              <w:t xml:space="preserve"> муниципал</w:t>
            </w:r>
            <w:r w:rsidR="00C40109">
              <w:rPr>
                <w:rFonts w:ascii="Arial" w:hAnsi="Arial" w:cs="Arial"/>
                <w:color w:val="2B2B2B"/>
                <w:sz w:val="24"/>
                <w:szCs w:val="24"/>
              </w:rPr>
              <w:t>ьного района на 2022-2024 годы.</w:t>
            </w:r>
          </w:p>
          <w:p w:rsidR="00070F05" w:rsidRPr="006A524A" w:rsidRDefault="00070F05" w:rsidP="00F20AAA">
            <w:pPr>
              <w:rPr>
                <w:rFonts w:ascii="Arial" w:hAnsi="Arial" w:cs="Arial"/>
                <w:sz w:val="24"/>
                <w:szCs w:val="24"/>
              </w:rPr>
            </w:pP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поселений; Управление образования 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Управление культуры 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ГБУ ЦСМ, Главы поселений.</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терроризма</w:t>
            </w:r>
          </w:p>
        </w:tc>
      </w:tr>
      <w:tr w:rsidR="00070F05" w:rsidRPr="006A524A" w:rsidTr="00B26F27">
        <w:trPr>
          <w:trHeight w:val="2673"/>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16</w:t>
            </w:r>
          </w:p>
        </w:tc>
        <w:tc>
          <w:tcPr>
            <w:tcW w:w="2525" w:type="dxa"/>
            <w:gridSpan w:val="2"/>
          </w:tcPr>
          <w:p w:rsidR="00070F05" w:rsidRPr="00C40109" w:rsidRDefault="00070F05" w:rsidP="00F20AAA">
            <w:pPr>
              <w:rPr>
                <w:rFonts w:ascii="Arial" w:hAnsi="Arial" w:cs="Arial"/>
                <w:color w:val="2B2B2B"/>
                <w:sz w:val="24"/>
                <w:szCs w:val="24"/>
              </w:rPr>
            </w:pPr>
            <w:r w:rsidRPr="006A524A">
              <w:rPr>
                <w:rFonts w:ascii="Arial" w:hAnsi="Arial" w:cs="Arial"/>
                <w:color w:val="2B2B2B"/>
                <w:sz w:val="24"/>
                <w:szCs w:val="24"/>
              </w:rPr>
              <w:t>Организация и проведение круглых столов с руководителями общественных организаций и объед</w:t>
            </w:r>
            <w:r w:rsidR="00C40109">
              <w:rPr>
                <w:rFonts w:ascii="Arial" w:hAnsi="Arial" w:cs="Arial"/>
                <w:color w:val="2B2B2B"/>
                <w:sz w:val="24"/>
                <w:szCs w:val="24"/>
              </w:rPr>
              <w:t xml:space="preserve">инений, в том числе казачьих и </w:t>
            </w:r>
            <w:r w:rsidRPr="006A524A">
              <w:rPr>
                <w:rFonts w:ascii="Arial" w:hAnsi="Arial" w:cs="Arial"/>
                <w:color w:val="2B2B2B"/>
                <w:sz w:val="24"/>
                <w:szCs w:val="24"/>
              </w:rPr>
              <w:t>национальных общин населения по вопро</w:t>
            </w:r>
            <w:r w:rsidR="00C40109">
              <w:rPr>
                <w:rFonts w:ascii="Arial" w:hAnsi="Arial" w:cs="Arial"/>
                <w:color w:val="2B2B2B"/>
                <w:sz w:val="24"/>
                <w:szCs w:val="24"/>
              </w:rPr>
              <w:t>сам толерантности и экстремизма</w:t>
            </w: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C40109" w:rsidRPr="00C40109" w:rsidRDefault="00070F05" w:rsidP="00B26F27">
            <w:pPr>
              <w:jc w:val="center"/>
              <w:rPr>
                <w:rFonts w:ascii="Arial" w:hAnsi="Arial" w:cs="Arial"/>
                <w:sz w:val="24"/>
                <w:szCs w:val="24"/>
              </w:rPr>
            </w:pPr>
            <w:r w:rsidRPr="006A524A">
              <w:rPr>
                <w:rFonts w:ascii="Arial" w:hAnsi="Arial" w:cs="Arial"/>
                <w:sz w:val="24"/>
                <w:szCs w:val="24"/>
              </w:rPr>
              <w:t>АМС</w:t>
            </w:r>
            <w:r w:rsidR="00C40109">
              <w:rPr>
                <w:rFonts w:ascii="Arial" w:hAnsi="Arial" w:cs="Arial"/>
                <w:sz w:val="24"/>
                <w:szCs w:val="24"/>
              </w:rPr>
              <w:t xml:space="preserve"> МО </w:t>
            </w:r>
            <w:proofErr w:type="spellStart"/>
            <w:r w:rsidR="00C40109">
              <w:rPr>
                <w:rFonts w:ascii="Arial" w:hAnsi="Arial" w:cs="Arial"/>
                <w:sz w:val="24"/>
                <w:szCs w:val="24"/>
              </w:rPr>
              <w:t>Дигорский</w:t>
            </w:r>
            <w:proofErr w:type="spellEnd"/>
            <w:r w:rsidR="00C40109">
              <w:rPr>
                <w:rFonts w:ascii="Arial" w:hAnsi="Arial" w:cs="Arial"/>
                <w:sz w:val="24"/>
                <w:szCs w:val="24"/>
              </w:rPr>
              <w:t xml:space="preserve"> район, поселений;</w:t>
            </w:r>
          </w:p>
          <w:p w:rsidR="00070F05" w:rsidRPr="006A524A" w:rsidRDefault="00C40109" w:rsidP="00C40109">
            <w:pPr>
              <w:jc w:val="center"/>
              <w:rPr>
                <w:rFonts w:ascii="Arial" w:hAnsi="Arial" w:cs="Arial"/>
                <w:sz w:val="24"/>
                <w:szCs w:val="24"/>
              </w:rPr>
            </w:pPr>
            <w:r>
              <w:rPr>
                <w:rFonts w:ascii="Arial" w:hAnsi="Arial" w:cs="Arial"/>
                <w:sz w:val="24"/>
                <w:szCs w:val="24"/>
              </w:rPr>
              <w:t>Главы поселений</w:t>
            </w:r>
            <w:r w:rsidR="00070F05" w:rsidRPr="006A524A">
              <w:rPr>
                <w:rFonts w:ascii="Arial" w:hAnsi="Arial" w:cs="Arial"/>
                <w:sz w:val="24"/>
                <w:szCs w:val="24"/>
              </w:rPr>
              <w:t xml:space="preserve"> </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терроризма</w:t>
            </w:r>
          </w:p>
        </w:tc>
      </w:tr>
      <w:tr w:rsidR="00070F05" w:rsidRPr="006A524A" w:rsidTr="00B26F27">
        <w:trPr>
          <w:trHeight w:val="163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17</w:t>
            </w:r>
          </w:p>
        </w:tc>
        <w:tc>
          <w:tcPr>
            <w:tcW w:w="2525" w:type="dxa"/>
            <w:gridSpan w:val="2"/>
          </w:tcPr>
          <w:p w:rsidR="00070F05" w:rsidRPr="00C40109" w:rsidRDefault="00070F05" w:rsidP="00F20AAA">
            <w:pPr>
              <w:rPr>
                <w:rFonts w:ascii="Arial" w:hAnsi="Arial" w:cs="Arial"/>
                <w:color w:val="2B2B2B"/>
                <w:sz w:val="24"/>
                <w:szCs w:val="24"/>
              </w:rPr>
            </w:pPr>
            <w:r w:rsidRPr="006A524A">
              <w:rPr>
                <w:rFonts w:ascii="Arial" w:hAnsi="Arial" w:cs="Arial"/>
                <w:sz w:val="24"/>
                <w:szCs w:val="24"/>
              </w:rPr>
              <w:t>Проведение цикла лекций и бесед в общеобразовательных учреждениях района, об ответственности за ложные сообщения о намерения совершения террористического акта</w:t>
            </w: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Отдел МВД России по </w:t>
            </w:r>
            <w:proofErr w:type="spellStart"/>
            <w:r w:rsidRPr="006A524A">
              <w:rPr>
                <w:rFonts w:ascii="Arial" w:hAnsi="Arial" w:cs="Arial"/>
                <w:sz w:val="24"/>
                <w:szCs w:val="24"/>
              </w:rPr>
              <w:t>Дигорскому</w:t>
            </w:r>
            <w:proofErr w:type="spellEnd"/>
            <w:r w:rsidRPr="006A524A">
              <w:rPr>
                <w:rFonts w:ascii="Arial" w:hAnsi="Arial" w:cs="Arial"/>
                <w:sz w:val="24"/>
                <w:szCs w:val="24"/>
              </w:rPr>
              <w:t xml:space="preserve"> району, Главы поселений, ГБУ ЦСМ, Управление образования.</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терроризма</w:t>
            </w:r>
          </w:p>
        </w:tc>
      </w:tr>
      <w:tr w:rsidR="00070F05" w:rsidRPr="006A524A" w:rsidTr="00B26F27">
        <w:trPr>
          <w:trHeight w:val="1769"/>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18</w:t>
            </w:r>
          </w:p>
        </w:tc>
        <w:tc>
          <w:tcPr>
            <w:tcW w:w="2525" w:type="dxa"/>
            <w:gridSpan w:val="2"/>
          </w:tcPr>
          <w:p w:rsidR="00070F05" w:rsidRPr="00C40109" w:rsidRDefault="00C40109" w:rsidP="00F20AAA">
            <w:pPr>
              <w:rPr>
                <w:rFonts w:ascii="Arial" w:hAnsi="Arial" w:cs="Arial"/>
                <w:sz w:val="24"/>
                <w:szCs w:val="24"/>
              </w:rPr>
            </w:pPr>
            <w:r>
              <w:rPr>
                <w:rFonts w:ascii="Arial" w:hAnsi="Arial" w:cs="Arial"/>
                <w:sz w:val="24"/>
                <w:szCs w:val="24"/>
              </w:rPr>
              <w:t>Проведение «круглых столов» по</w:t>
            </w:r>
            <w:r w:rsidR="00070F05" w:rsidRPr="006A524A">
              <w:rPr>
                <w:rFonts w:ascii="Arial" w:hAnsi="Arial" w:cs="Arial"/>
                <w:sz w:val="24"/>
                <w:szCs w:val="24"/>
              </w:rPr>
              <w:t xml:space="preserve"> разъяснению основ законодательства в сфере межнациональных </w:t>
            </w:r>
            <w:r>
              <w:rPr>
                <w:rFonts w:ascii="Arial" w:hAnsi="Arial" w:cs="Arial"/>
                <w:sz w:val="24"/>
                <w:szCs w:val="24"/>
              </w:rPr>
              <w:t>и межконфессиональных отношений</w:t>
            </w: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поселений; Главы поселений, Отдел МВД России по </w:t>
            </w:r>
            <w:proofErr w:type="spellStart"/>
            <w:r w:rsidRPr="006A524A">
              <w:rPr>
                <w:rFonts w:ascii="Arial" w:hAnsi="Arial" w:cs="Arial"/>
                <w:sz w:val="24"/>
                <w:szCs w:val="24"/>
              </w:rPr>
              <w:t>Дигорскому</w:t>
            </w:r>
            <w:proofErr w:type="spellEnd"/>
            <w:r w:rsidRPr="006A524A">
              <w:rPr>
                <w:rFonts w:ascii="Arial" w:hAnsi="Arial" w:cs="Arial"/>
                <w:sz w:val="24"/>
                <w:szCs w:val="24"/>
              </w:rPr>
              <w:t xml:space="preserve"> району,</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терроризма</w:t>
            </w:r>
          </w:p>
        </w:tc>
      </w:tr>
      <w:tr w:rsidR="00070F05" w:rsidRPr="006A524A" w:rsidTr="003D1CD6">
        <w:trPr>
          <w:trHeight w:val="2217"/>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19</w:t>
            </w:r>
          </w:p>
        </w:tc>
        <w:tc>
          <w:tcPr>
            <w:tcW w:w="2525" w:type="dxa"/>
            <w:gridSpan w:val="2"/>
          </w:tcPr>
          <w:p w:rsidR="00070F05" w:rsidRPr="006A524A" w:rsidRDefault="00070F05" w:rsidP="00C40109">
            <w:pPr>
              <w:rPr>
                <w:rFonts w:ascii="Arial" w:hAnsi="Arial" w:cs="Arial"/>
                <w:sz w:val="24"/>
                <w:szCs w:val="24"/>
              </w:rPr>
            </w:pPr>
            <w:r w:rsidRPr="006A524A">
              <w:rPr>
                <w:rFonts w:ascii="Arial" w:hAnsi="Arial" w:cs="Arial"/>
                <w:sz w:val="24"/>
                <w:szCs w:val="24"/>
              </w:rPr>
              <w:t>Проведение уроков и мероприятий для обучающихся, мо</w:t>
            </w:r>
            <w:r w:rsidR="00C40109">
              <w:rPr>
                <w:rFonts w:ascii="Arial" w:hAnsi="Arial" w:cs="Arial"/>
                <w:sz w:val="24"/>
                <w:szCs w:val="24"/>
              </w:rPr>
              <w:t xml:space="preserve">лодежи района с использованием </w:t>
            </w:r>
            <w:r w:rsidRPr="006A524A">
              <w:rPr>
                <w:rFonts w:ascii="Arial" w:hAnsi="Arial" w:cs="Arial"/>
                <w:sz w:val="24"/>
                <w:szCs w:val="24"/>
              </w:rPr>
              <w:t>видеоматериалов, видеороликов по противодействию экстремизма, терроризма</w:t>
            </w:r>
          </w:p>
        </w:tc>
        <w:tc>
          <w:tcPr>
            <w:tcW w:w="940" w:type="dxa"/>
          </w:tcPr>
          <w:p w:rsidR="00070F05" w:rsidRPr="006A524A" w:rsidRDefault="00070F05" w:rsidP="00B26F27">
            <w:pPr>
              <w:jc w:val="center"/>
              <w:rPr>
                <w:rFonts w:ascii="Arial" w:hAnsi="Arial" w:cs="Arial"/>
                <w:sz w:val="24"/>
                <w:szCs w:val="24"/>
              </w:rPr>
            </w:pPr>
          </w:p>
        </w:tc>
        <w:tc>
          <w:tcPr>
            <w:tcW w:w="1276" w:type="dxa"/>
            <w:gridSpan w:val="8"/>
          </w:tcPr>
          <w:p w:rsidR="00070F05" w:rsidRPr="006A524A" w:rsidRDefault="00070F05" w:rsidP="00B26F27">
            <w:pPr>
              <w:rPr>
                <w:rFonts w:ascii="Arial" w:hAnsi="Arial" w:cs="Arial"/>
                <w:sz w:val="24"/>
                <w:szCs w:val="24"/>
              </w:rPr>
            </w:pPr>
          </w:p>
        </w:tc>
        <w:tc>
          <w:tcPr>
            <w:tcW w:w="1082" w:type="dxa"/>
            <w:gridSpan w:val="3"/>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D1CD6"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поселений; Управление образования 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Управление культуры 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ГБУ ЦСМ</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терроризма</w:t>
            </w:r>
          </w:p>
        </w:tc>
      </w:tr>
      <w:tr w:rsidR="00070F05" w:rsidRPr="006A524A" w:rsidTr="00B26F27">
        <w:tc>
          <w:tcPr>
            <w:tcW w:w="754" w:type="dxa"/>
          </w:tcPr>
          <w:p w:rsidR="00070F05" w:rsidRPr="006A524A" w:rsidRDefault="00070F05" w:rsidP="00B26F27">
            <w:pPr>
              <w:jc w:val="center"/>
              <w:rPr>
                <w:rFonts w:ascii="Arial" w:hAnsi="Arial" w:cs="Arial"/>
                <w:sz w:val="24"/>
                <w:szCs w:val="24"/>
              </w:rPr>
            </w:pPr>
          </w:p>
        </w:tc>
        <w:tc>
          <w:tcPr>
            <w:tcW w:w="2525" w:type="dxa"/>
            <w:gridSpan w:val="2"/>
          </w:tcPr>
          <w:p w:rsidR="00070F05" w:rsidRPr="006A524A" w:rsidRDefault="00070F05" w:rsidP="00F20AAA">
            <w:pPr>
              <w:rPr>
                <w:rFonts w:ascii="Arial" w:hAnsi="Arial" w:cs="Arial"/>
                <w:b/>
                <w:sz w:val="24"/>
                <w:szCs w:val="24"/>
              </w:rPr>
            </w:pPr>
            <w:r w:rsidRPr="006A524A">
              <w:rPr>
                <w:rFonts w:ascii="Arial" w:hAnsi="Arial" w:cs="Arial"/>
                <w:b/>
                <w:sz w:val="24"/>
                <w:szCs w:val="24"/>
              </w:rPr>
              <w:t>Итого:</w:t>
            </w:r>
          </w:p>
        </w:tc>
        <w:tc>
          <w:tcPr>
            <w:tcW w:w="940"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255,0</w:t>
            </w:r>
          </w:p>
          <w:p w:rsidR="00070F05" w:rsidRPr="006A524A" w:rsidRDefault="00070F05" w:rsidP="00B26F27">
            <w:pPr>
              <w:jc w:val="center"/>
              <w:rPr>
                <w:rFonts w:ascii="Arial" w:hAnsi="Arial" w:cs="Arial"/>
                <w:b/>
                <w:sz w:val="24"/>
                <w:szCs w:val="24"/>
              </w:rPr>
            </w:pPr>
          </w:p>
        </w:tc>
        <w:tc>
          <w:tcPr>
            <w:tcW w:w="1276" w:type="dxa"/>
            <w:gridSpan w:val="8"/>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255,0</w:t>
            </w:r>
          </w:p>
        </w:tc>
        <w:tc>
          <w:tcPr>
            <w:tcW w:w="1082" w:type="dxa"/>
            <w:gridSpan w:val="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255,0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p>
        </w:tc>
        <w:tc>
          <w:tcPr>
            <w:tcW w:w="3315" w:type="dxa"/>
          </w:tcPr>
          <w:p w:rsidR="00070F05" w:rsidRPr="006A524A" w:rsidRDefault="00070F05" w:rsidP="00B26F27">
            <w:pPr>
              <w:jc w:val="center"/>
              <w:rPr>
                <w:rFonts w:ascii="Arial" w:hAnsi="Arial" w:cs="Arial"/>
                <w:sz w:val="24"/>
                <w:szCs w:val="24"/>
              </w:rPr>
            </w:pPr>
          </w:p>
        </w:tc>
      </w:tr>
      <w:tr w:rsidR="00070F05" w:rsidRPr="006A524A" w:rsidTr="00B26F27">
        <w:tc>
          <w:tcPr>
            <w:tcW w:w="14283" w:type="dxa"/>
            <w:gridSpan w:val="23"/>
          </w:tcPr>
          <w:p w:rsidR="00070F05" w:rsidRPr="006A524A" w:rsidRDefault="00070F05" w:rsidP="00F20AAA">
            <w:pPr>
              <w:rPr>
                <w:rFonts w:ascii="Arial" w:hAnsi="Arial" w:cs="Arial"/>
                <w:b/>
                <w:sz w:val="24"/>
                <w:szCs w:val="24"/>
              </w:rPr>
            </w:pPr>
            <w:r w:rsidRPr="006A524A">
              <w:rPr>
                <w:rFonts w:ascii="Arial" w:hAnsi="Arial" w:cs="Arial"/>
                <w:b/>
                <w:sz w:val="24"/>
                <w:szCs w:val="24"/>
              </w:rPr>
              <w:t xml:space="preserve">2.Подпрограмма «Комплексные меры противодействия злоупотреблению наркотиками и их незаконному обороту в </w:t>
            </w:r>
            <w:proofErr w:type="spellStart"/>
            <w:r w:rsidRPr="006A524A">
              <w:rPr>
                <w:rFonts w:ascii="Arial" w:hAnsi="Arial" w:cs="Arial"/>
                <w:b/>
                <w:sz w:val="24"/>
                <w:szCs w:val="24"/>
              </w:rPr>
              <w:t>Дигорском</w:t>
            </w:r>
            <w:proofErr w:type="spellEnd"/>
            <w:r w:rsidRPr="006A524A">
              <w:rPr>
                <w:rFonts w:ascii="Arial" w:hAnsi="Arial" w:cs="Arial"/>
                <w:b/>
                <w:sz w:val="24"/>
                <w:szCs w:val="24"/>
              </w:rPr>
              <w:t xml:space="preserve"> районе РСО</w:t>
            </w:r>
            <w:r w:rsidR="00C40109" w:rsidRPr="00C40109">
              <w:rPr>
                <w:rFonts w:ascii="Arial" w:hAnsi="Arial" w:cs="Arial"/>
                <w:b/>
                <w:sz w:val="24"/>
                <w:szCs w:val="24"/>
              </w:rPr>
              <w:t xml:space="preserve"> </w:t>
            </w:r>
            <w:r w:rsidRPr="006A524A">
              <w:rPr>
                <w:rFonts w:ascii="Arial" w:hAnsi="Arial" w:cs="Arial"/>
                <w:b/>
                <w:sz w:val="24"/>
                <w:szCs w:val="24"/>
              </w:rPr>
              <w:t>-</w:t>
            </w:r>
            <w:r w:rsidR="00C40109" w:rsidRPr="00C40109">
              <w:rPr>
                <w:rFonts w:ascii="Arial" w:hAnsi="Arial" w:cs="Arial"/>
                <w:b/>
                <w:sz w:val="24"/>
                <w:szCs w:val="24"/>
              </w:rPr>
              <w:t xml:space="preserve"> </w:t>
            </w:r>
            <w:r w:rsidRPr="006A524A">
              <w:rPr>
                <w:rFonts w:ascii="Arial" w:hAnsi="Arial" w:cs="Arial"/>
                <w:b/>
                <w:sz w:val="24"/>
                <w:szCs w:val="24"/>
              </w:rPr>
              <w:t>Алания»</w:t>
            </w:r>
          </w:p>
        </w:tc>
      </w:tr>
      <w:tr w:rsidR="00070F05" w:rsidRPr="006A524A" w:rsidTr="00B26F27">
        <w:trPr>
          <w:trHeight w:val="313"/>
        </w:trPr>
        <w:tc>
          <w:tcPr>
            <w:tcW w:w="754"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 </w:t>
            </w:r>
            <w:proofErr w:type="spellStart"/>
            <w:proofErr w:type="gramStart"/>
            <w:r w:rsidRPr="006A524A">
              <w:rPr>
                <w:rFonts w:ascii="Arial" w:hAnsi="Arial" w:cs="Arial"/>
                <w:b/>
                <w:sz w:val="24"/>
                <w:szCs w:val="24"/>
              </w:rPr>
              <w:t>п</w:t>
            </w:r>
            <w:proofErr w:type="spellEnd"/>
            <w:proofErr w:type="gramEnd"/>
            <w:r w:rsidRPr="006A524A">
              <w:rPr>
                <w:rFonts w:ascii="Arial" w:hAnsi="Arial" w:cs="Arial"/>
                <w:b/>
                <w:sz w:val="24"/>
                <w:szCs w:val="24"/>
              </w:rPr>
              <w:t>/</w:t>
            </w:r>
            <w:proofErr w:type="spellStart"/>
            <w:r w:rsidRPr="006A524A">
              <w:rPr>
                <w:rFonts w:ascii="Arial" w:hAnsi="Arial" w:cs="Arial"/>
                <w:b/>
                <w:sz w:val="24"/>
                <w:szCs w:val="24"/>
              </w:rPr>
              <w:t>п</w:t>
            </w:r>
            <w:proofErr w:type="spellEnd"/>
          </w:p>
        </w:tc>
        <w:tc>
          <w:tcPr>
            <w:tcW w:w="2525" w:type="dxa"/>
            <w:gridSpan w:val="2"/>
            <w:vMerge w:val="restart"/>
          </w:tcPr>
          <w:p w:rsidR="00070F05" w:rsidRPr="006A524A" w:rsidRDefault="00070F05" w:rsidP="00F20AAA">
            <w:pPr>
              <w:rPr>
                <w:rFonts w:ascii="Arial" w:hAnsi="Arial" w:cs="Arial"/>
                <w:b/>
                <w:sz w:val="24"/>
                <w:szCs w:val="24"/>
              </w:rPr>
            </w:pPr>
            <w:r w:rsidRPr="006A524A">
              <w:rPr>
                <w:rFonts w:ascii="Arial" w:hAnsi="Arial" w:cs="Arial"/>
                <w:b/>
                <w:sz w:val="24"/>
                <w:szCs w:val="24"/>
              </w:rPr>
              <w:t>Наименование мероприятий по противодействию незаконному обороту наркотиков</w:t>
            </w:r>
          </w:p>
        </w:tc>
        <w:tc>
          <w:tcPr>
            <w:tcW w:w="5410" w:type="dxa"/>
            <w:gridSpan w:val="18"/>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Финансирование (тыс. руб.)</w:t>
            </w:r>
          </w:p>
        </w:tc>
        <w:tc>
          <w:tcPr>
            <w:tcW w:w="2279"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Исполнители</w:t>
            </w:r>
          </w:p>
        </w:tc>
        <w:tc>
          <w:tcPr>
            <w:tcW w:w="3315"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Ожидаемые результаты (</w:t>
            </w:r>
            <w:proofErr w:type="spellStart"/>
            <w:r w:rsidRPr="006A524A">
              <w:rPr>
                <w:rFonts w:ascii="Arial" w:hAnsi="Arial" w:cs="Arial"/>
                <w:b/>
                <w:sz w:val="24"/>
                <w:szCs w:val="24"/>
              </w:rPr>
              <w:t>колич</w:t>
            </w:r>
            <w:proofErr w:type="spellEnd"/>
            <w:r w:rsidRPr="006A524A">
              <w:rPr>
                <w:rFonts w:ascii="Arial" w:hAnsi="Arial" w:cs="Arial"/>
                <w:b/>
                <w:sz w:val="24"/>
                <w:szCs w:val="24"/>
              </w:rPr>
              <w:t xml:space="preserve">. и </w:t>
            </w:r>
            <w:proofErr w:type="spellStart"/>
            <w:r w:rsidRPr="006A524A">
              <w:rPr>
                <w:rFonts w:ascii="Arial" w:hAnsi="Arial" w:cs="Arial"/>
                <w:b/>
                <w:sz w:val="24"/>
                <w:szCs w:val="24"/>
              </w:rPr>
              <w:t>кач</w:t>
            </w:r>
            <w:proofErr w:type="spellEnd"/>
            <w:r w:rsidRPr="006A524A">
              <w:rPr>
                <w:rFonts w:ascii="Arial" w:hAnsi="Arial" w:cs="Arial"/>
                <w:b/>
                <w:sz w:val="24"/>
                <w:szCs w:val="24"/>
              </w:rPr>
              <w:t>. показатели)</w:t>
            </w:r>
          </w:p>
        </w:tc>
      </w:tr>
      <w:tr w:rsidR="00070F05" w:rsidRPr="006A524A" w:rsidTr="00B26F27">
        <w:trPr>
          <w:trHeight w:val="235"/>
        </w:trPr>
        <w:tc>
          <w:tcPr>
            <w:tcW w:w="754" w:type="dxa"/>
            <w:vMerge/>
          </w:tcPr>
          <w:p w:rsidR="00070F05" w:rsidRPr="006A524A" w:rsidRDefault="00070F05" w:rsidP="00B26F27">
            <w:pPr>
              <w:jc w:val="center"/>
              <w:rPr>
                <w:rFonts w:ascii="Arial" w:hAnsi="Arial" w:cs="Arial"/>
                <w:sz w:val="24"/>
                <w:szCs w:val="24"/>
              </w:rPr>
            </w:pPr>
          </w:p>
        </w:tc>
        <w:tc>
          <w:tcPr>
            <w:tcW w:w="2525" w:type="dxa"/>
            <w:gridSpan w:val="2"/>
            <w:vMerge/>
          </w:tcPr>
          <w:p w:rsidR="00070F05" w:rsidRPr="006A524A" w:rsidRDefault="00070F05" w:rsidP="00F20AAA">
            <w:pPr>
              <w:rPr>
                <w:rFonts w:ascii="Arial" w:hAnsi="Arial" w:cs="Arial"/>
                <w:sz w:val="24"/>
                <w:szCs w:val="24"/>
              </w:rPr>
            </w:pPr>
          </w:p>
        </w:tc>
        <w:tc>
          <w:tcPr>
            <w:tcW w:w="3298" w:type="dxa"/>
            <w:gridSpan w:val="12"/>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Мест, </w:t>
            </w:r>
            <w:proofErr w:type="spellStart"/>
            <w:r w:rsidRPr="006A524A">
              <w:rPr>
                <w:rFonts w:ascii="Arial" w:hAnsi="Arial" w:cs="Arial"/>
                <w:b/>
                <w:sz w:val="24"/>
                <w:szCs w:val="24"/>
              </w:rPr>
              <w:t>бюдж</w:t>
            </w:r>
            <w:proofErr w:type="spellEnd"/>
            <w:r w:rsidRPr="006A524A">
              <w:rPr>
                <w:rFonts w:ascii="Arial" w:hAnsi="Arial" w:cs="Arial"/>
                <w:b/>
                <w:sz w:val="24"/>
                <w:szCs w:val="24"/>
              </w:rPr>
              <w:t>.</w:t>
            </w:r>
          </w:p>
        </w:tc>
        <w:tc>
          <w:tcPr>
            <w:tcW w:w="865" w:type="dxa"/>
            <w:gridSpan w:val="4"/>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Респ</w:t>
            </w:r>
            <w:proofErr w:type="spellEnd"/>
            <w:r w:rsidRPr="006A524A">
              <w:rPr>
                <w:rFonts w:ascii="Arial" w:hAnsi="Arial" w:cs="Arial"/>
                <w:b/>
                <w:sz w:val="24"/>
                <w:szCs w:val="24"/>
              </w:rPr>
              <w:t xml:space="preserve">. </w:t>
            </w:r>
            <w:proofErr w:type="spellStart"/>
            <w:r w:rsidRPr="006A524A">
              <w:rPr>
                <w:rFonts w:ascii="Arial" w:hAnsi="Arial" w:cs="Arial"/>
                <w:b/>
                <w:sz w:val="24"/>
                <w:szCs w:val="24"/>
              </w:rPr>
              <w:t>бюдж</w:t>
            </w:r>
            <w:proofErr w:type="spellEnd"/>
          </w:p>
        </w:tc>
        <w:tc>
          <w:tcPr>
            <w:tcW w:w="1247" w:type="dxa"/>
            <w:gridSpan w:val="2"/>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Внебюдж</w:t>
            </w:r>
            <w:proofErr w:type="spellEnd"/>
            <w:r w:rsidRPr="006A524A">
              <w:rPr>
                <w:rFonts w:ascii="Arial" w:hAnsi="Arial" w:cs="Arial"/>
                <w:b/>
                <w:sz w:val="24"/>
                <w:szCs w:val="24"/>
              </w:rPr>
              <w:t>.</w:t>
            </w:r>
          </w:p>
        </w:tc>
        <w:tc>
          <w:tcPr>
            <w:tcW w:w="2279" w:type="dxa"/>
            <w:vMerge/>
          </w:tcPr>
          <w:p w:rsidR="00070F05" w:rsidRPr="006A524A" w:rsidRDefault="00070F05" w:rsidP="00B26F27">
            <w:pPr>
              <w:jc w:val="center"/>
              <w:rPr>
                <w:rFonts w:ascii="Arial" w:hAnsi="Arial" w:cs="Arial"/>
                <w:sz w:val="24"/>
                <w:szCs w:val="24"/>
              </w:rPr>
            </w:pPr>
          </w:p>
        </w:tc>
        <w:tc>
          <w:tcPr>
            <w:tcW w:w="3315" w:type="dxa"/>
            <w:vMerge/>
          </w:tcPr>
          <w:p w:rsidR="00070F05" w:rsidRPr="006A524A" w:rsidRDefault="00070F05" w:rsidP="00B26F27">
            <w:pPr>
              <w:jc w:val="center"/>
              <w:rPr>
                <w:rFonts w:ascii="Arial" w:hAnsi="Arial" w:cs="Arial"/>
                <w:sz w:val="24"/>
                <w:szCs w:val="24"/>
              </w:rPr>
            </w:pPr>
          </w:p>
        </w:tc>
      </w:tr>
      <w:tr w:rsidR="00070F05" w:rsidRPr="006A524A" w:rsidTr="00B26F27">
        <w:trPr>
          <w:trHeight w:val="704"/>
        </w:trPr>
        <w:tc>
          <w:tcPr>
            <w:tcW w:w="754" w:type="dxa"/>
            <w:vMerge/>
          </w:tcPr>
          <w:p w:rsidR="00070F05" w:rsidRPr="006A524A" w:rsidRDefault="00070F05" w:rsidP="00B26F27">
            <w:pPr>
              <w:jc w:val="center"/>
              <w:rPr>
                <w:rFonts w:ascii="Arial" w:hAnsi="Arial" w:cs="Arial"/>
                <w:sz w:val="24"/>
                <w:szCs w:val="24"/>
              </w:rPr>
            </w:pPr>
          </w:p>
        </w:tc>
        <w:tc>
          <w:tcPr>
            <w:tcW w:w="2525" w:type="dxa"/>
            <w:gridSpan w:val="2"/>
            <w:vMerge/>
          </w:tcPr>
          <w:p w:rsidR="00070F05" w:rsidRPr="006A524A" w:rsidRDefault="00070F05" w:rsidP="00F20AAA">
            <w:pPr>
              <w:rPr>
                <w:rFonts w:ascii="Arial" w:hAnsi="Arial" w:cs="Arial"/>
                <w:sz w:val="24"/>
                <w:szCs w:val="24"/>
              </w:rPr>
            </w:pPr>
          </w:p>
        </w:tc>
        <w:tc>
          <w:tcPr>
            <w:tcW w:w="1002" w:type="dxa"/>
            <w:gridSpan w:val="4"/>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2022г.</w:t>
            </w:r>
          </w:p>
        </w:tc>
        <w:tc>
          <w:tcPr>
            <w:tcW w:w="1238" w:type="dxa"/>
            <w:gridSpan w:val="7"/>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2023г.</w:t>
            </w:r>
          </w:p>
        </w:tc>
        <w:tc>
          <w:tcPr>
            <w:tcW w:w="1058"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2024г.</w:t>
            </w:r>
          </w:p>
        </w:tc>
        <w:tc>
          <w:tcPr>
            <w:tcW w:w="865" w:type="dxa"/>
            <w:gridSpan w:val="4"/>
            <w:vMerge/>
          </w:tcPr>
          <w:p w:rsidR="00070F05" w:rsidRPr="006A524A" w:rsidRDefault="00070F05" w:rsidP="00B26F27">
            <w:pPr>
              <w:jc w:val="center"/>
              <w:rPr>
                <w:rFonts w:ascii="Arial" w:hAnsi="Arial" w:cs="Arial"/>
                <w:b/>
                <w:sz w:val="24"/>
                <w:szCs w:val="24"/>
              </w:rPr>
            </w:pPr>
          </w:p>
        </w:tc>
        <w:tc>
          <w:tcPr>
            <w:tcW w:w="1247" w:type="dxa"/>
            <w:gridSpan w:val="2"/>
            <w:vMerge/>
          </w:tcPr>
          <w:p w:rsidR="00070F05" w:rsidRPr="006A524A" w:rsidRDefault="00070F05" w:rsidP="00B26F27">
            <w:pPr>
              <w:jc w:val="center"/>
              <w:rPr>
                <w:rFonts w:ascii="Arial" w:hAnsi="Arial" w:cs="Arial"/>
                <w:b/>
                <w:sz w:val="24"/>
                <w:szCs w:val="24"/>
              </w:rPr>
            </w:pPr>
          </w:p>
        </w:tc>
        <w:tc>
          <w:tcPr>
            <w:tcW w:w="2279" w:type="dxa"/>
            <w:vMerge/>
          </w:tcPr>
          <w:p w:rsidR="00070F05" w:rsidRPr="006A524A" w:rsidRDefault="00070F05" w:rsidP="00B26F27">
            <w:pPr>
              <w:jc w:val="center"/>
              <w:rPr>
                <w:rFonts w:ascii="Arial" w:hAnsi="Arial" w:cs="Arial"/>
                <w:sz w:val="24"/>
                <w:szCs w:val="24"/>
              </w:rPr>
            </w:pPr>
          </w:p>
        </w:tc>
        <w:tc>
          <w:tcPr>
            <w:tcW w:w="3315" w:type="dxa"/>
            <w:vMerge/>
          </w:tcPr>
          <w:p w:rsidR="00070F05" w:rsidRPr="006A524A" w:rsidRDefault="00070F05" w:rsidP="00B26F27">
            <w:pPr>
              <w:jc w:val="center"/>
              <w:rPr>
                <w:rFonts w:ascii="Arial" w:hAnsi="Arial" w:cs="Arial"/>
                <w:sz w:val="24"/>
                <w:szCs w:val="24"/>
              </w:rPr>
            </w:pPr>
          </w:p>
        </w:tc>
      </w:tr>
      <w:tr w:rsidR="00070F05" w:rsidRPr="006A524A" w:rsidTr="00B26F27">
        <w:trPr>
          <w:trHeight w:val="419"/>
        </w:trPr>
        <w:tc>
          <w:tcPr>
            <w:tcW w:w="754"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1.</w:t>
            </w:r>
          </w:p>
        </w:tc>
        <w:tc>
          <w:tcPr>
            <w:tcW w:w="2525" w:type="dxa"/>
            <w:gridSpan w:val="2"/>
          </w:tcPr>
          <w:p w:rsidR="00070F05" w:rsidRPr="006A524A" w:rsidRDefault="00070F05" w:rsidP="00F20AAA">
            <w:pPr>
              <w:rPr>
                <w:rFonts w:ascii="Arial" w:hAnsi="Arial" w:cs="Arial"/>
                <w:b/>
                <w:sz w:val="24"/>
                <w:szCs w:val="24"/>
              </w:rPr>
            </w:pPr>
            <w:r w:rsidRPr="006A524A">
              <w:rPr>
                <w:rFonts w:ascii="Arial" w:hAnsi="Arial" w:cs="Arial"/>
                <w:b/>
                <w:sz w:val="24"/>
                <w:szCs w:val="24"/>
              </w:rPr>
              <w:t>2.</w:t>
            </w:r>
          </w:p>
        </w:tc>
        <w:tc>
          <w:tcPr>
            <w:tcW w:w="3298" w:type="dxa"/>
            <w:gridSpan w:val="12"/>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w:t>
            </w:r>
          </w:p>
        </w:tc>
        <w:tc>
          <w:tcPr>
            <w:tcW w:w="865" w:type="dxa"/>
            <w:gridSpan w:val="4"/>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4.</w:t>
            </w:r>
          </w:p>
        </w:tc>
        <w:tc>
          <w:tcPr>
            <w:tcW w:w="1247" w:type="dxa"/>
            <w:gridSpan w:val="2"/>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5.</w:t>
            </w:r>
          </w:p>
        </w:tc>
        <w:tc>
          <w:tcPr>
            <w:tcW w:w="2279"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6.</w:t>
            </w:r>
          </w:p>
        </w:tc>
        <w:tc>
          <w:tcPr>
            <w:tcW w:w="3315"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7.</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Проведение мониторинга </w:t>
            </w:r>
            <w:proofErr w:type="spellStart"/>
            <w:r w:rsidRPr="006A524A">
              <w:rPr>
                <w:rFonts w:ascii="Arial" w:hAnsi="Arial" w:cs="Arial"/>
                <w:sz w:val="24"/>
                <w:szCs w:val="24"/>
              </w:rPr>
              <w:t>наркоситуации</w:t>
            </w:r>
            <w:proofErr w:type="spellEnd"/>
            <w:r w:rsidRPr="006A524A">
              <w:rPr>
                <w:rFonts w:ascii="Arial" w:hAnsi="Arial" w:cs="Arial"/>
                <w:sz w:val="24"/>
                <w:szCs w:val="24"/>
              </w:rPr>
              <w:t xml:space="preserve"> и причин, способствующих потреблению наркотиков</w:t>
            </w:r>
          </w:p>
        </w:tc>
        <w:tc>
          <w:tcPr>
            <w:tcW w:w="986" w:type="dxa"/>
            <w:gridSpan w:val="3"/>
          </w:tcPr>
          <w:p w:rsidR="00070F05" w:rsidRPr="006A524A" w:rsidRDefault="00070F05" w:rsidP="00B26F27">
            <w:pPr>
              <w:jc w:val="center"/>
              <w:rPr>
                <w:rFonts w:ascii="Arial" w:hAnsi="Arial" w:cs="Arial"/>
                <w:sz w:val="24"/>
                <w:szCs w:val="24"/>
              </w:rPr>
            </w:pPr>
          </w:p>
        </w:tc>
        <w:tc>
          <w:tcPr>
            <w:tcW w:w="1254" w:type="dxa"/>
            <w:gridSpan w:val="8"/>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Создание системы</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противодействия</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незаконному</w:t>
            </w:r>
          </w:p>
          <w:p w:rsidR="00070F05" w:rsidRPr="006A524A" w:rsidRDefault="00070F05" w:rsidP="00B26F27">
            <w:pPr>
              <w:jc w:val="center"/>
              <w:rPr>
                <w:rFonts w:ascii="Arial" w:hAnsi="Arial" w:cs="Arial"/>
                <w:sz w:val="24"/>
                <w:szCs w:val="24"/>
              </w:rPr>
            </w:pPr>
            <w:r w:rsidRPr="006A524A">
              <w:rPr>
                <w:rFonts w:ascii="Arial" w:hAnsi="Arial" w:cs="Arial"/>
                <w:sz w:val="24"/>
                <w:szCs w:val="24"/>
              </w:rPr>
              <w:t>обороту</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наркотических средств 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профилактики их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потребления</w:t>
            </w:r>
          </w:p>
          <w:p w:rsidR="00070F05" w:rsidRPr="006A524A" w:rsidRDefault="00070F05" w:rsidP="00B26F27">
            <w:pPr>
              <w:jc w:val="center"/>
              <w:rPr>
                <w:rFonts w:ascii="Arial" w:hAnsi="Arial" w:cs="Arial"/>
                <w:sz w:val="24"/>
                <w:szCs w:val="24"/>
              </w:rPr>
            </w:pPr>
            <w:r w:rsidRPr="006A524A">
              <w:rPr>
                <w:rFonts w:ascii="Arial" w:hAnsi="Arial" w:cs="Arial"/>
                <w:sz w:val="24"/>
                <w:szCs w:val="24"/>
              </w:rPr>
              <w:t>различными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категориями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граждан</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2.</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Создание базы </w:t>
            </w:r>
            <w:r w:rsidRPr="006A524A">
              <w:rPr>
                <w:rFonts w:ascii="Arial" w:hAnsi="Arial" w:cs="Arial"/>
                <w:sz w:val="24"/>
                <w:szCs w:val="24"/>
              </w:rPr>
              <w:lastRenderedPageBreak/>
              <w:t>данных лиц, причастных к незаконному обороту наркотиков, подростков из наркозависимых семей.</w:t>
            </w:r>
          </w:p>
        </w:tc>
        <w:tc>
          <w:tcPr>
            <w:tcW w:w="986" w:type="dxa"/>
            <w:gridSpan w:val="3"/>
          </w:tcPr>
          <w:p w:rsidR="00070F05" w:rsidRPr="006A524A" w:rsidRDefault="00070F05" w:rsidP="00B26F27">
            <w:pPr>
              <w:jc w:val="center"/>
              <w:rPr>
                <w:rFonts w:ascii="Arial" w:hAnsi="Arial" w:cs="Arial"/>
                <w:sz w:val="24"/>
                <w:szCs w:val="24"/>
              </w:rPr>
            </w:pPr>
          </w:p>
        </w:tc>
        <w:tc>
          <w:tcPr>
            <w:tcW w:w="1254" w:type="dxa"/>
            <w:gridSpan w:val="8"/>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АМСМО </w:t>
            </w:r>
            <w:proofErr w:type="spellStart"/>
            <w:r w:rsidRPr="006A524A">
              <w:rPr>
                <w:rFonts w:ascii="Arial" w:hAnsi="Arial" w:cs="Arial"/>
                <w:sz w:val="24"/>
                <w:szCs w:val="24"/>
              </w:rPr>
              <w:lastRenderedPageBreak/>
              <w:t>Дигорский</w:t>
            </w:r>
            <w:proofErr w:type="spellEnd"/>
            <w:r w:rsidRPr="006A524A">
              <w:rPr>
                <w:rFonts w:ascii="Arial" w:hAnsi="Arial" w:cs="Arial"/>
                <w:sz w:val="24"/>
                <w:szCs w:val="24"/>
              </w:rPr>
              <w:t xml:space="preserve"> район</w:t>
            </w:r>
          </w:p>
        </w:tc>
        <w:tc>
          <w:tcPr>
            <w:tcW w:w="3315" w:type="dxa"/>
          </w:tcPr>
          <w:p w:rsidR="00C40109" w:rsidRDefault="00070F05" w:rsidP="00B26F27">
            <w:pPr>
              <w:jc w:val="center"/>
              <w:rPr>
                <w:rFonts w:ascii="Arial" w:hAnsi="Arial" w:cs="Arial"/>
                <w:sz w:val="24"/>
                <w:szCs w:val="24"/>
                <w:lang w:val="en-US"/>
              </w:rPr>
            </w:pPr>
            <w:r w:rsidRPr="006A524A">
              <w:rPr>
                <w:rFonts w:ascii="Arial" w:hAnsi="Arial" w:cs="Arial"/>
                <w:sz w:val="24"/>
                <w:szCs w:val="24"/>
              </w:rPr>
              <w:lastRenderedPageBreak/>
              <w:t xml:space="preserve">Выявление динамики </w:t>
            </w:r>
            <w:r w:rsidRPr="006A524A">
              <w:rPr>
                <w:rFonts w:ascii="Arial" w:hAnsi="Arial" w:cs="Arial"/>
                <w:sz w:val="24"/>
                <w:szCs w:val="24"/>
              </w:rPr>
              <w:lastRenderedPageBreak/>
              <w:t xml:space="preserve">распространения </w:t>
            </w:r>
          </w:p>
          <w:p w:rsidR="00070F05" w:rsidRPr="006A524A" w:rsidRDefault="00C40109" w:rsidP="00B26F27">
            <w:pPr>
              <w:jc w:val="center"/>
              <w:rPr>
                <w:rFonts w:ascii="Arial" w:hAnsi="Arial" w:cs="Arial"/>
                <w:sz w:val="24"/>
                <w:szCs w:val="24"/>
              </w:rPr>
            </w:pPr>
            <w:proofErr w:type="spellStart"/>
            <w:r>
              <w:rPr>
                <w:rFonts w:ascii="Arial" w:hAnsi="Arial" w:cs="Arial"/>
                <w:sz w:val="24"/>
                <w:szCs w:val="24"/>
              </w:rPr>
              <w:t>нарко</w:t>
            </w:r>
            <w:r w:rsidR="00070F05" w:rsidRPr="006A524A">
              <w:rPr>
                <w:rFonts w:ascii="Arial" w:hAnsi="Arial" w:cs="Arial"/>
                <w:sz w:val="24"/>
                <w:szCs w:val="24"/>
              </w:rPr>
              <w:t>преступности</w:t>
            </w:r>
            <w:proofErr w:type="spellEnd"/>
          </w:p>
          <w:p w:rsidR="00070F05" w:rsidRPr="006A524A" w:rsidRDefault="00070F05" w:rsidP="00B26F27">
            <w:pPr>
              <w:jc w:val="center"/>
              <w:rPr>
                <w:rFonts w:ascii="Arial" w:hAnsi="Arial" w:cs="Arial"/>
                <w:sz w:val="24"/>
                <w:szCs w:val="24"/>
              </w:rPr>
            </w:pPr>
            <w:r w:rsidRPr="006A524A">
              <w:rPr>
                <w:rFonts w:ascii="Arial" w:hAnsi="Arial" w:cs="Arial"/>
                <w:sz w:val="24"/>
                <w:szCs w:val="24"/>
              </w:rPr>
              <w:t>правонарушений и потребителей наркотиков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3.</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Внедрение в практику работы МОУ СОШ района сценариев</w:t>
            </w:r>
          </w:p>
          <w:p w:rsidR="00070F05" w:rsidRPr="00C40109" w:rsidRDefault="00070F05" w:rsidP="00F20AAA">
            <w:pPr>
              <w:rPr>
                <w:rFonts w:ascii="Arial" w:hAnsi="Arial" w:cs="Arial"/>
                <w:sz w:val="24"/>
                <w:szCs w:val="24"/>
                <w:lang w:val="en-US"/>
              </w:rPr>
            </w:pPr>
            <w:r w:rsidRPr="006A524A">
              <w:rPr>
                <w:rFonts w:ascii="Arial" w:hAnsi="Arial" w:cs="Arial"/>
                <w:sz w:val="24"/>
                <w:szCs w:val="24"/>
              </w:rPr>
              <w:t>и программ по проблемам противодействия наркотикам: программы-тренинги активной психологической защиты от вовлечения в раннюю наркотизацию, «круглые столы», дискуссии, ролевые игры и спектакли</w:t>
            </w:r>
          </w:p>
        </w:tc>
        <w:tc>
          <w:tcPr>
            <w:tcW w:w="986" w:type="dxa"/>
            <w:gridSpan w:val="3"/>
          </w:tcPr>
          <w:p w:rsidR="00070F05" w:rsidRPr="006A524A" w:rsidRDefault="00070F05" w:rsidP="00B26F27">
            <w:pPr>
              <w:jc w:val="center"/>
              <w:rPr>
                <w:rFonts w:ascii="Arial" w:hAnsi="Arial" w:cs="Arial"/>
                <w:sz w:val="24"/>
                <w:szCs w:val="24"/>
              </w:rPr>
            </w:pPr>
          </w:p>
        </w:tc>
        <w:tc>
          <w:tcPr>
            <w:tcW w:w="1254" w:type="dxa"/>
            <w:gridSpan w:val="8"/>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Формирование у детей, подростков и молодежи анти</w:t>
            </w:r>
            <w:r w:rsidR="00C40109" w:rsidRPr="00C40109">
              <w:rPr>
                <w:rFonts w:ascii="Arial" w:hAnsi="Arial" w:cs="Arial"/>
                <w:sz w:val="24"/>
                <w:szCs w:val="24"/>
              </w:rPr>
              <w:t xml:space="preserve"> </w:t>
            </w:r>
            <w:r w:rsidRPr="006A524A">
              <w:rPr>
                <w:rFonts w:ascii="Arial" w:hAnsi="Arial" w:cs="Arial"/>
                <w:sz w:val="24"/>
                <w:szCs w:val="24"/>
              </w:rPr>
              <w:t>-</w:t>
            </w:r>
            <w:r w:rsidR="00C40109" w:rsidRPr="00C40109">
              <w:rPr>
                <w:rFonts w:ascii="Arial" w:hAnsi="Arial" w:cs="Arial"/>
                <w:sz w:val="24"/>
                <w:szCs w:val="24"/>
              </w:rPr>
              <w:t xml:space="preserve"> </w:t>
            </w:r>
            <w:r w:rsidRPr="006A524A">
              <w:rPr>
                <w:rFonts w:ascii="Arial" w:hAnsi="Arial" w:cs="Arial"/>
                <w:sz w:val="24"/>
                <w:szCs w:val="24"/>
              </w:rPr>
              <w:t>наркотического стереотипа мышления;</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4.</w:t>
            </w:r>
          </w:p>
        </w:tc>
        <w:tc>
          <w:tcPr>
            <w:tcW w:w="2525" w:type="dxa"/>
            <w:gridSpan w:val="2"/>
          </w:tcPr>
          <w:p w:rsidR="00070F05" w:rsidRPr="00C40109" w:rsidRDefault="00070F05" w:rsidP="00F20AAA">
            <w:pPr>
              <w:rPr>
                <w:rFonts w:ascii="Arial" w:hAnsi="Arial" w:cs="Arial"/>
                <w:sz w:val="24"/>
                <w:szCs w:val="24"/>
              </w:rPr>
            </w:pPr>
            <w:r w:rsidRPr="006A524A">
              <w:rPr>
                <w:rFonts w:ascii="Arial" w:hAnsi="Arial" w:cs="Arial"/>
                <w:sz w:val="24"/>
                <w:szCs w:val="24"/>
              </w:rPr>
              <w:t xml:space="preserve">Подготовка и проведение культурно - массовых мероприятий (фестивалей и конкурсов самодеятельного </w:t>
            </w:r>
            <w:r w:rsidRPr="006A524A">
              <w:rPr>
                <w:rFonts w:ascii="Arial" w:hAnsi="Arial" w:cs="Arial"/>
                <w:sz w:val="24"/>
                <w:szCs w:val="24"/>
              </w:rPr>
              <w:lastRenderedPageBreak/>
              <w:t xml:space="preserve">художественного творчества, праздников здоровья) под девизами </w:t>
            </w:r>
            <w:proofErr w:type="spellStart"/>
            <w:r w:rsidRPr="006A524A">
              <w:rPr>
                <w:rFonts w:ascii="Arial" w:hAnsi="Arial" w:cs="Arial"/>
                <w:sz w:val="24"/>
                <w:szCs w:val="24"/>
              </w:rPr>
              <w:t>антинаркотического</w:t>
            </w:r>
            <w:proofErr w:type="spellEnd"/>
            <w:r w:rsidRPr="006A524A">
              <w:rPr>
                <w:rFonts w:ascii="Arial" w:hAnsi="Arial" w:cs="Arial"/>
                <w:sz w:val="24"/>
                <w:szCs w:val="24"/>
              </w:rPr>
              <w:t xml:space="preserve"> содержания</w:t>
            </w:r>
          </w:p>
        </w:tc>
        <w:tc>
          <w:tcPr>
            <w:tcW w:w="986"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20,0</w:t>
            </w:r>
          </w:p>
        </w:tc>
        <w:tc>
          <w:tcPr>
            <w:tcW w:w="1254" w:type="dxa"/>
            <w:gridSpan w:val="8"/>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1058"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Формирование у детей, подростков, молодежи и взрослого населения </w:t>
            </w:r>
            <w:proofErr w:type="spellStart"/>
            <w:r w:rsidRPr="006A524A">
              <w:rPr>
                <w:rFonts w:ascii="Arial" w:hAnsi="Arial" w:cs="Arial"/>
                <w:sz w:val="24"/>
                <w:szCs w:val="24"/>
              </w:rPr>
              <w:t>антинаркотического</w:t>
            </w:r>
            <w:proofErr w:type="spellEnd"/>
            <w:r w:rsidRPr="006A524A">
              <w:rPr>
                <w:rFonts w:ascii="Arial" w:hAnsi="Arial" w:cs="Arial"/>
                <w:sz w:val="24"/>
                <w:szCs w:val="24"/>
              </w:rPr>
              <w:t xml:space="preserve"> мировоззрения, здорового образа жизни и духовно- нравственной культуры в обществе</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5.</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Проведение целевого набора в спортивные секции и клубы, группы здоровья подростков из «группы риска».</w:t>
            </w:r>
          </w:p>
        </w:tc>
        <w:tc>
          <w:tcPr>
            <w:tcW w:w="970" w:type="dxa"/>
            <w:gridSpan w:val="2"/>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1270" w:type="dxa"/>
            <w:gridSpan w:val="9"/>
          </w:tcPr>
          <w:p w:rsidR="00070F05" w:rsidRPr="006A524A" w:rsidRDefault="00070F05" w:rsidP="00325CBC">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Сокращение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масштабов</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незаконного</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потребления</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наркотиков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6.</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Создание комплексных оперативных групп и проведение мероприятий по выявлению и уничтожению незаконных посевов мака и конопли</w:t>
            </w:r>
          </w:p>
        </w:tc>
        <w:tc>
          <w:tcPr>
            <w:tcW w:w="970" w:type="dxa"/>
            <w:gridSpan w:val="2"/>
          </w:tcPr>
          <w:p w:rsidR="00070F05" w:rsidRPr="006A524A" w:rsidRDefault="00070F05" w:rsidP="00B26F27">
            <w:pPr>
              <w:jc w:val="center"/>
              <w:rPr>
                <w:rFonts w:ascii="Arial" w:hAnsi="Arial" w:cs="Arial"/>
                <w:sz w:val="24"/>
                <w:szCs w:val="24"/>
              </w:rPr>
            </w:pPr>
          </w:p>
        </w:tc>
        <w:tc>
          <w:tcPr>
            <w:tcW w:w="1270" w:type="dxa"/>
            <w:gridSpan w:val="9"/>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Картирование территории района с целью сокращения площади очагов произрастания </w:t>
            </w:r>
            <w:proofErr w:type="spellStart"/>
            <w:r w:rsidRPr="006A524A">
              <w:rPr>
                <w:rFonts w:ascii="Arial" w:hAnsi="Arial" w:cs="Arial"/>
                <w:sz w:val="24"/>
                <w:szCs w:val="24"/>
              </w:rPr>
              <w:t>наркотико</w:t>
            </w:r>
            <w:proofErr w:type="spellEnd"/>
            <w:r w:rsidRPr="006A524A">
              <w:rPr>
                <w:rFonts w:ascii="Arial" w:hAnsi="Arial" w:cs="Arial"/>
                <w:sz w:val="24"/>
                <w:szCs w:val="24"/>
              </w:rPr>
              <w:t xml:space="preserve"> содержащих растений.</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7.</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Проведение выборочного добровольного (с согласия родителей или законных представителей) медицинского тестирования учащихся, входящих в «группу </w:t>
            </w:r>
            <w:r w:rsidRPr="006A524A">
              <w:rPr>
                <w:rFonts w:ascii="Arial" w:hAnsi="Arial" w:cs="Arial"/>
                <w:sz w:val="24"/>
                <w:szCs w:val="24"/>
              </w:rPr>
              <w:lastRenderedPageBreak/>
              <w:t xml:space="preserve">риска» по представлениям педагогических коллективов, ПДН ОМВД России по </w:t>
            </w:r>
            <w:proofErr w:type="spellStart"/>
            <w:r w:rsidRPr="006A524A">
              <w:rPr>
                <w:rFonts w:ascii="Arial" w:hAnsi="Arial" w:cs="Arial"/>
                <w:sz w:val="24"/>
                <w:szCs w:val="24"/>
              </w:rPr>
              <w:t>Дигорскому</w:t>
            </w:r>
            <w:proofErr w:type="spellEnd"/>
            <w:r w:rsidRPr="006A524A">
              <w:rPr>
                <w:rFonts w:ascii="Arial" w:hAnsi="Arial" w:cs="Arial"/>
                <w:sz w:val="24"/>
                <w:szCs w:val="24"/>
              </w:rPr>
              <w:t xml:space="preserve"> району</w:t>
            </w:r>
          </w:p>
        </w:tc>
        <w:tc>
          <w:tcPr>
            <w:tcW w:w="970" w:type="dxa"/>
            <w:gridSpan w:val="2"/>
          </w:tcPr>
          <w:p w:rsidR="00070F05" w:rsidRPr="006A524A" w:rsidRDefault="00070F05" w:rsidP="00B26F27">
            <w:pPr>
              <w:jc w:val="center"/>
              <w:rPr>
                <w:rFonts w:ascii="Arial" w:hAnsi="Arial" w:cs="Arial"/>
                <w:sz w:val="24"/>
                <w:szCs w:val="24"/>
              </w:rPr>
            </w:pPr>
          </w:p>
        </w:tc>
        <w:tc>
          <w:tcPr>
            <w:tcW w:w="1270" w:type="dxa"/>
            <w:gridSpan w:val="9"/>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Ранняя профилактика 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выявление потребителей наркотиков.</w:t>
            </w:r>
          </w:p>
        </w:tc>
      </w:tr>
      <w:tr w:rsidR="00070F05" w:rsidRPr="006A524A" w:rsidTr="00B26F27">
        <w:trPr>
          <w:trHeight w:val="73"/>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9.</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Проведение рейдовых мероприятий в местах отдыха несовершеннолетних, концентрации молодежи</w:t>
            </w:r>
          </w:p>
        </w:tc>
        <w:tc>
          <w:tcPr>
            <w:tcW w:w="970" w:type="dxa"/>
            <w:gridSpan w:val="2"/>
          </w:tcPr>
          <w:p w:rsidR="00070F05" w:rsidRPr="006A524A" w:rsidRDefault="00070F05" w:rsidP="00B26F27">
            <w:pPr>
              <w:jc w:val="center"/>
              <w:rPr>
                <w:rFonts w:ascii="Arial" w:hAnsi="Arial" w:cs="Arial"/>
                <w:sz w:val="24"/>
                <w:szCs w:val="24"/>
              </w:rPr>
            </w:pPr>
          </w:p>
        </w:tc>
        <w:tc>
          <w:tcPr>
            <w:tcW w:w="1270" w:type="dxa"/>
            <w:gridSpan w:val="9"/>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Усиление контроля по месту жительства</w:t>
            </w:r>
            <w:proofErr w:type="gramStart"/>
            <w:r w:rsidRPr="006A524A">
              <w:rPr>
                <w:rFonts w:ascii="Arial" w:hAnsi="Arial" w:cs="Arial"/>
                <w:sz w:val="24"/>
                <w:szCs w:val="24"/>
              </w:rPr>
              <w:t>.</w:t>
            </w:r>
            <w:proofErr w:type="gramEnd"/>
            <w:r w:rsidRPr="006A524A">
              <w:rPr>
                <w:rFonts w:ascii="Arial" w:hAnsi="Arial" w:cs="Arial"/>
                <w:sz w:val="24"/>
                <w:szCs w:val="24"/>
              </w:rPr>
              <w:t xml:space="preserve"> </w:t>
            </w:r>
            <w:proofErr w:type="gramStart"/>
            <w:r w:rsidRPr="006A524A">
              <w:rPr>
                <w:rFonts w:ascii="Arial" w:hAnsi="Arial" w:cs="Arial"/>
                <w:sz w:val="24"/>
                <w:szCs w:val="24"/>
              </w:rPr>
              <w:t>р</w:t>
            </w:r>
            <w:proofErr w:type="gramEnd"/>
            <w:r w:rsidRPr="006A524A">
              <w:rPr>
                <w:rFonts w:ascii="Arial" w:hAnsi="Arial" w:cs="Arial"/>
                <w:sz w:val="24"/>
                <w:szCs w:val="24"/>
              </w:rPr>
              <w:t xml:space="preserve">аботы, учебы несовершеннолетних их, состоящих на учете в ОМВД России по </w:t>
            </w:r>
            <w:proofErr w:type="spellStart"/>
            <w:r w:rsidRPr="006A524A">
              <w:rPr>
                <w:rFonts w:ascii="Arial" w:hAnsi="Arial" w:cs="Arial"/>
                <w:sz w:val="24"/>
                <w:szCs w:val="24"/>
              </w:rPr>
              <w:t>Дигорскому</w:t>
            </w:r>
            <w:proofErr w:type="spellEnd"/>
            <w:r w:rsidRPr="006A524A">
              <w:rPr>
                <w:rFonts w:ascii="Arial" w:hAnsi="Arial" w:cs="Arial"/>
                <w:sz w:val="24"/>
                <w:szCs w:val="24"/>
              </w:rPr>
              <w:t xml:space="preserve"> району</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10.</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Организация рейдовых мероприятий по аптечным пунктам с целью выявления каналов приобретения </w:t>
            </w:r>
            <w:proofErr w:type="spellStart"/>
            <w:r w:rsidRPr="006A524A">
              <w:rPr>
                <w:rFonts w:ascii="Arial" w:hAnsi="Arial" w:cs="Arial"/>
                <w:sz w:val="24"/>
                <w:szCs w:val="24"/>
              </w:rPr>
              <w:t>нарко</w:t>
            </w:r>
            <w:proofErr w:type="spellEnd"/>
            <w:r w:rsidRPr="006A524A">
              <w:rPr>
                <w:rFonts w:ascii="Arial" w:hAnsi="Arial" w:cs="Arial"/>
                <w:sz w:val="24"/>
                <w:szCs w:val="24"/>
              </w:rPr>
              <w:t xml:space="preserve"> содержащих препаратов для немедицинского использования.</w:t>
            </w:r>
          </w:p>
        </w:tc>
        <w:tc>
          <w:tcPr>
            <w:tcW w:w="970" w:type="dxa"/>
            <w:gridSpan w:val="2"/>
          </w:tcPr>
          <w:p w:rsidR="00070F05" w:rsidRPr="006A524A" w:rsidRDefault="00070F05" w:rsidP="00B26F27">
            <w:pPr>
              <w:jc w:val="center"/>
              <w:rPr>
                <w:rFonts w:ascii="Arial" w:hAnsi="Arial" w:cs="Arial"/>
                <w:sz w:val="24"/>
                <w:szCs w:val="24"/>
              </w:rPr>
            </w:pPr>
          </w:p>
        </w:tc>
        <w:tc>
          <w:tcPr>
            <w:tcW w:w="1270" w:type="dxa"/>
            <w:gridSpan w:val="9"/>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Снижение степени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доступности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наркотических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средств 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психотропных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веществ;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11.</w:t>
            </w:r>
          </w:p>
        </w:tc>
        <w:tc>
          <w:tcPr>
            <w:tcW w:w="2525" w:type="dxa"/>
            <w:gridSpan w:val="2"/>
          </w:tcPr>
          <w:p w:rsidR="00070F05" w:rsidRPr="00C40109" w:rsidRDefault="00070F05" w:rsidP="00F20AAA">
            <w:pPr>
              <w:rPr>
                <w:rFonts w:ascii="Arial" w:hAnsi="Arial" w:cs="Arial"/>
                <w:sz w:val="24"/>
                <w:szCs w:val="24"/>
              </w:rPr>
            </w:pPr>
            <w:r w:rsidRPr="006A524A">
              <w:rPr>
                <w:rFonts w:ascii="Arial" w:hAnsi="Arial" w:cs="Arial"/>
                <w:sz w:val="24"/>
                <w:szCs w:val="24"/>
              </w:rPr>
              <w:t xml:space="preserve">Организация </w:t>
            </w:r>
            <w:proofErr w:type="spellStart"/>
            <w:r w:rsidRPr="006A524A">
              <w:rPr>
                <w:rFonts w:ascii="Arial" w:hAnsi="Arial" w:cs="Arial"/>
                <w:sz w:val="24"/>
                <w:szCs w:val="24"/>
              </w:rPr>
              <w:t>антинаркотической</w:t>
            </w:r>
            <w:proofErr w:type="spellEnd"/>
            <w:r w:rsidRPr="006A524A">
              <w:rPr>
                <w:rFonts w:ascii="Arial" w:hAnsi="Arial" w:cs="Arial"/>
                <w:sz w:val="24"/>
                <w:szCs w:val="24"/>
              </w:rPr>
              <w:t xml:space="preserve"> пропаганды в средствах массовой информации (публикации, соц. реклама, интернет ресурсы и т.д.)</w:t>
            </w:r>
          </w:p>
        </w:tc>
        <w:tc>
          <w:tcPr>
            <w:tcW w:w="970" w:type="dxa"/>
            <w:gridSpan w:val="2"/>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270" w:type="dxa"/>
            <w:gridSpan w:val="9"/>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058"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Формирование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негативного</w:t>
            </w:r>
          </w:p>
          <w:p w:rsidR="00070F05" w:rsidRPr="006A524A" w:rsidRDefault="00070F05" w:rsidP="00B26F27">
            <w:pPr>
              <w:jc w:val="center"/>
              <w:rPr>
                <w:rFonts w:ascii="Arial" w:hAnsi="Arial" w:cs="Arial"/>
                <w:sz w:val="24"/>
                <w:szCs w:val="24"/>
              </w:rPr>
            </w:pPr>
            <w:r w:rsidRPr="006A524A">
              <w:rPr>
                <w:rFonts w:ascii="Arial" w:hAnsi="Arial" w:cs="Arial"/>
                <w:sz w:val="24"/>
                <w:szCs w:val="24"/>
              </w:rPr>
              <w:t>общественного</w:t>
            </w:r>
          </w:p>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мнения </w:t>
            </w:r>
            <w:proofErr w:type="gramStart"/>
            <w:r w:rsidRPr="006A524A">
              <w:rPr>
                <w:rFonts w:ascii="Arial" w:hAnsi="Arial" w:cs="Arial"/>
                <w:sz w:val="24"/>
                <w:szCs w:val="24"/>
              </w:rPr>
              <w:t>к</w:t>
            </w:r>
            <w:proofErr w:type="gramEnd"/>
          </w:p>
          <w:p w:rsidR="00070F05" w:rsidRPr="006A524A" w:rsidRDefault="00070F05" w:rsidP="00B26F27">
            <w:pPr>
              <w:jc w:val="center"/>
              <w:rPr>
                <w:rFonts w:ascii="Arial" w:hAnsi="Arial" w:cs="Arial"/>
                <w:sz w:val="24"/>
                <w:szCs w:val="24"/>
              </w:rPr>
            </w:pPr>
            <w:r w:rsidRPr="006A524A">
              <w:rPr>
                <w:rFonts w:ascii="Arial" w:hAnsi="Arial" w:cs="Arial"/>
                <w:sz w:val="24"/>
                <w:szCs w:val="24"/>
              </w:rPr>
              <w:t>немедицинскому</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потреблению</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наркотических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средств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12.</w:t>
            </w:r>
          </w:p>
        </w:tc>
        <w:tc>
          <w:tcPr>
            <w:tcW w:w="2525" w:type="dxa"/>
            <w:gridSpan w:val="2"/>
          </w:tcPr>
          <w:p w:rsidR="00070F05" w:rsidRPr="00C40109" w:rsidRDefault="00070F05" w:rsidP="00F20AAA">
            <w:pPr>
              <w:rPr>
                <w:rFonts w:ascii="Arial" w:hAnsi="Arial" w:cs="Arial"/>
                <w:sz w:val="24"/>
                <w:szCs w:val="24"/>
              </w:rPr>
            </w:pPr>
            <w:r w:rsidRPr="006A524A">
              <w:rPr>
                <w:rFonts w:ascii="Arial" w:hAnsi="Arial" w:cs="Arial"/>
                <w:sz w:val="24"/>
                <w:szCs w:val="24"/>
              </w:rPr>
              <w:t xml:space="preserve">Проведение </w:t>
            </w:r>
            <w:r w:rsidRPr="006A524A">
              <w:rPr>
                <w:rFonts w:ascii="Arial" w:hAnsi="Arial" w:cs="Arial"/>
                <w:sz w:val="24"/>
                <w:szCs w:val="24"/>
              </w:rPr>
              <w:lastRenderedPageBreak/>
              <w:t xml:space="preserve">разъяснительной работы среди населения об ответственности за совершение правонарушений и преступлений в области незаконного оборота наркотиков, а также за выращивание </w:t>
            </w:r>
            <w:proofErr w:type="spellStart"/>
            <w:r w:rsidRPr="006A524A">
              <w:rPr>
                <w:rFonts w:ascii="Arial" w:hAnsi="Arial" w:cs="Arial"/>
                <w:sz w:val="24"/>
                <w:szCs w:val="24"/>
              </w:rPr>
              <w:t>наркотико-содержащих</w:t>
            </w:r>
            <w:proofErr w:type="spellEnd"/>
            <w:r w:rsidRPr="006A524A">
              <w:rPr>
                <w:rFonts w:ascii="Arial" w:hAnsi="Arial" w:cs="Arial"/>
                <w:sz w:val="24"/>
                <w:szCs w:val="24"/>
              </w:rPr>
              <w:t xml:space="preserve"> растений</w:t>
            </w:r>
          </w:p>
        </w:tc>
        <w:tc>
          <w:tcPr>
            <w:tcW w:w="970" w:type="dxa"/>
            <w:gridSpan w:val="2"/>
          </w:tcPr>
          <w:p w:rsidR="00070F05" w:rsidRPr="006A524A" w:rsidRDefault="00070F05" w:rsidP="00B26F27">
            <w:pPr>
              <w:jc w:val="center"/>
              <w:rPr>
                <w:rFonts w:ascii="Arial" w:hAnsi="Arial" w:cs="Arial"/>
                <w:sz w:val="24"/>
                <w:szCs w:val="24"/>
              </w:rPr>
            </w:pPr>
          </w:p>
        </w:tc>
        <w:tc>
          <w:tcPr>
            <w:tcW w:w="1270" w:type="dxa"/>
            <w:gridSpan w:val="9"/>
          </w:tcPr>
          <w:p w:rsidR="00070F05" w:rsidRPr="006A524A" w:rsidRDefault="00070F05" w:rsidP="00B26F27">
            <w:pPr>
              <w:jc w:val="center"/>
              <w:rPr>
                <w:rFonts w:ascii="Arial" w:hAnsi="Arial" w:cs="Arial"/>
                <w:sz w:val="24"/>
                <w:szCs w:val="24"/>
              </w:rPr>
            </w:pPr>
          </w:p>
        </w:tc>
        <w:tc>
          <w:tcPr>
            <w:tcW w:w="1058" w:type="dxa"/>
          </w:tcPr>
          <w:p w:rsidR="00070F05" w:rsidRPr="006A524A" w:rsidRDefault="00070F05" w:rsidP="00B26F27">
            <w:pPr>
              <w:jc w:val="center"/>
              <w:rPr>
                <w:rFonts w:ascii="Arial" w:hAnsi="Arial" w:cs="Arial"/>
                <w:sz w:val="24"/>
                <w:szCs w:val="24"/>
              </w:rPr>
            </w:pP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lastRenderedPageBreak/>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 xml:space="preserve">Предупреждение </w:t>
            </w:r>
            <w:r w:rsidRPr="006A524A">
              <w:rPr>
                <w:rFonts w:ascii="Arial" w:hAnsi="Arial" w:cs="Arial"/>
                <w:sz w:val="24"/>
                <w:szCs w:val="24"/>
              </w:rPr>
              <w:lastRenderedPageBreak/>
              <w:t>правонарушений в сфере оборота наркотиков;</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13.</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 xml:space="preserve">Проведение работ по выкашиванию очагов произрастания </w:t>
            </w:r>
            <w:proofErr w:type="spellStart"/>
            <w:r w:rsidRPr="006A524A">
              <w:rPr>
                <w:rFonts w:ascii="Arial" w:hAnsi="Arial" w:cs="Arial"/>
                <w:sz w:val="24"/>
                <w:szCs w:val="24"/>
              </w:rPr>
              <w:t>наркосодержащих</w:t>
            </w:r>
            <w:proofErr w:type="spellEnd"/>
            <w:r w:rsidRPr="006A524A">
              <w:rPr>
                <w:rFonts w:ascii="Arial" w:hAnsi="Arial" w:cs="Arial"/>
                <w:sz w:val="24"/>
                <w:szCs w:val="24"/>
              </w:rPr>
              <w:t xml:space="preserve"> растений.</w:t>
            </w:r>
          </w:p>
        </w:tc>
        <w:tc>
          <w:tcPr>
            <w:tcW w:w="986"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80.0</w:t>
            </w:r>
          </w:p>
        </w:tc>
        <w:tc>
          <w:tcPr>
            <w:tcW w:w="1254" w:type="dxa"/>
            <w:gridSpan w:val="8"/>
          </w:tcPr>
          <w:p w:rsidR="00070F05" w:rsidRPr="006A524A" w:rsidRDefault="00070F05" w:rsidP="00B26F27">
            <w:pPr>
              <w:jc w:val="center"/>
              <w:rPr>
                <w:rFonts w:ascii="Arial" w:hAnsi="Arial" w:cs="Arial"/>
                <w:sz w:val="24"/>
                <w:szCs w:val="24"/>
              </w:rPr>
            </w:pPr>
            <w:r w:rsidRPr="006A524A">
              <w:rPr>
                <w:rFonts w:ascii="Arial" w:hAnsi="Arial" w:cs="Arial"/>
                <w:sz w:val="24"/>
                <w:szCs w:val="24"/>
              </w:rPr>
              <w:t>80.0</w:t>
            </w:r>
          </w:p>
        </w:tc>
        <w:tc>
          <w:tcPr>
            <w:tcW w:w="1058"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80.0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Сокращение площади очагов произрастания </w:t>
            </w:r>
            <w:proofErr w:type="spellStart"/>
            <w:r w:rsidRPr="006A524A">
              <w:rPr>
                <w:rFonts w:ascii="Arial" w:hAnsi="Arial" w:cs="Arial"/>
                <w:sz w:val="24"/>
                <w:szCs w:val="24"/>
              </w:rPr>
              <w:t>наркотико</w:t>
            </w:r>
            <w:proofErr w:type="spellEnd"/>
            <w:r w:rsidRPr="006A524A">
              <w:rPr>
                <w:rFonts w:ascii="Arial" w:hAnsi="Arial" w:cs="Arial"/>
                <w:sz w:val="24"/>
                <w:szCs w:val="24"/>
              </w:rPr>
              <w:t xml:space="preserve"> - содержащих растений. </w:t>
            </w:r>
            <w:proofErr w:type="gramStart"/>
            <w:r w:rsidRPr="006A524A">
              <w:rPr>
                <w:rFonts w:ascii="Arial" w:hAnsi="Arial" w:cs="Arial"/>
                <w:sz w:val="24"/>
                <w:szCs w:val="24"/>
              </w:rPr>
              <w:t>Га</w:t>
            </w:r>
            <w:proofErr w:type="gramEnd"/>
            <w:r w:rsidRPr="006A524A">
              <w:rPr>
                <w:rFonts w:ascii="Arial" w:hAnsi="Arial" w:cs="Arial"/>
                <w:sz w:val="24"/>
                <w:szCs w:val="24"/>
              </w:rPr>
              <w:t xml:space="preserve"> 2.</w:t>
            </w:r>
          </w:p>
        </w:tc>
      </w:tr>
      <w:tr w:rsidR="00070F05" w:rsidRPr="006A524A" w:rsidTr="00B26F27">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14.</w:t>
            </w: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Приобретение расходных материалов к инвентарю для выкашивания очагов произрастания</w:t>
            </w:r>
          </w:p>
          <w:p w:rsidR="00070F05" w:rsidRPr="006A524A" w:rsidRDefault="00070F05" w:rsidP="00F20AAA">
            <w:pPr>
              <w:rPr>
                <w:rFonts w:ascii="Arial" w:hAnsi="Arial" w:cs="Arial"/>
                <w:sz w:val="24"/>
                <w:szCs w:val="24"/>
              </w:rPr>
            </w:pPr>
            <w:proofErr w:type="spellStart"/>
            <w:r w:rsidRPr="006A524A">
              <w:rPr>
                <w:rFonts w:ascii="Arial" w:hAnsi="Arial" w:cs="Arial"/>
                <w:sz w:val="24"/>
                <w:szCs w:val="24"/>
              </w:rPr>
              <w:t>наркосодержащих</w:t>
            </w:r>
            <w:proofErr w:type="spellEnd"/>
            <w:r w:rsidRPr="006A524A">
              <w:rPr>
                <w:rFonts w:ascii="Arial" w:hAnsi="Arial" w:cs="Arial"/>
                <w:sz w:val="24"/>
                <w:szCs w:val="24"/>
              </w:rPr>
              <w:t xml:space="preserve"> растений (триммеры, косилки, ранцы</w:t>
            </w:r>
            <w:r w:rsidR="00C40109" w:rsidRPr="00C40109">
              <w:rPr>
                <w:rFonts w:ascii="Arial" w:hAnsi="Arial" w:cs="Arial"/>
                <w:sz w:val="24"/>
                <w:szCs w:val="24"/>
              </w:rPr>
              <w:t xml:space="preserve"> </w:t>
            </w:r>
            <w:r w:rsidRPr="006A524A">
              <w:rPr>
                <w:rFonts w:ascii="Arial" w:hAnsi="Arial" w:cs="Arial"/>
                <w:sz w:val="24"/>
                <w:szCs w:val="24"/>
              </w:rPr>
              <w:t>- опрыскиватели)</w:t>
            </w:r>
          </w:p>
        </w:tc>
        <w:tc>
          <w:tcPr>
            <w:tcW w:w="986"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30,0</w:t>
            </w:r>
          </w:p>
        </w:tc>
        <w:tc>
          <w:tcPr>
            <w:tcW w:w="1254" w:type="dxa"/>
            <w:gridSpan w:val="8"/>
          </w:tcPr>
          <w:p w:rsidR="00070F05" w:rsidRPr="006A524A" w:rsidRDefault="00070F05" w:rsidP="00B26F27">
            <w:pPr>
              <w:jc w:val="center"/>
              <w:rPr>
                <w:rFonts w:ascii="Arial" w:hAnsi="Arial" w:cs="Arial"/>
                <w:sz w:val="24"/>
                <w:szCs w:val="24"/>
              </w:rPr>
            </w:pPr>
            <w:r w:rsidRPr="006A524A">
              <w:rPr>
                <w:rFonts w:ascii="Arial" w:hAnsi="Arial" w:cs="Arial"/>
                <w:sz w:val="24"/>
                <w:szCs w:val="24"/>
              </w:rPr>
              <w:t>30,0</w:t>
            </w:r>
          </w:p>
        </w:tc>
        <w:tc>
          <w:tcPr>
            <w:tcW w:w="1058"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30,0</w:t>
            </w:r>
          </w:p>
        </w:tc>
        <w:tc>
          <w:tcPr>
            <w:tcW w:w="865" w:type="dxa"/>
            <w:gridSpan w:val="4"/>
          </w:tcPr>
          <w:p w:rsidR="00070F05" w:rsidRPr="006A524A" w:rsidRDefault="00070F05" w:rsidP="00B26F27">
            <w:pPr>
              <w:jc w:val="center"/>
              <w:rPr>
                <w:rFonts w:ascii="Arial" w:hAnsi="Arial" w:cs="Arial"/>
                <w:sz w:val="24"/>
                <w:szCs w:val="24"/>
              </w:rPr>
            </w:pPr>
          </w:p>
        </w:tc>
        <w:tc>
          <w:tcPr>
            <w:tcW w:w="1247" w:type="dxa"/>
            <w:gridSpan w:val="2"/>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АМС</w:t>
            </w:r>
            <w:r w:rsidR="00325CBC" w:rsidRPr="006A524A">
              <w:rPr>
                <w:rFonts w:ascii="Arial" w:hAnsi="Arial" w:cs="Arial"/>
                <w:sz w:val="24"/>
                <w:szCs w:val="24"/>
              </w:rPr>
              <w:t xml:space="preserve"> </w:t>
            </w:r>
            <w:r w:rsidRPr="006A524A">
              <w:rPr>
                <w:rFonts w:ascii="Arial" w:hAnsi="Arial" w:cs="Arial"/>
                <w:sz w:val="24"/>
                <w:szCs w:val="24"/>
              </w:rPr>
              <w:t xml:space="preserve">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Сокращение площади очагов произрастания </w:t>
            </w:r>
            <w:proofErr w:type="spellStart"/>
            <w:r w:rsidRPr="006A524A">
              <w:rPr>
                <w:rFonts w:ascii="Arial" w:hAnsi="Arial" w:cs="Arial"/>
                <w:sz w:val="24"/>
                <w:szCs w:val="24"/>
              </w:rPr>
              <w:t>наркотико</w:t>
            </w:r>
            <w:proofErr w:type="spellEnd"/>
            <w:r w:rsidRPr="006A524A">
              <w:rPr>
                <w:rFonts w:ascii="Arial" w:hAnsi="Arial" w:cs="Arial"/>
                <w:sz w:val="24"/>
                <w:szCs w:val="24"/>
              </w:rPr>
              <w:t xml:space="preserve"> содержащих растений.</w:t>
            </w:r>
          </w:p>
        </w:tc>
      </w:tr>
      <w:tr w:rsidR="00070F05" w:rsidRPr="006A524A" w:rsidTr="00B26F27">
        <w:tc>
          <w:tcPr>
            <w:tcW w:w="754" w:type="dxa"/>
          </w:tcPr>
          <w:p w:rsidR="00070F05" w:rsidRPr="006A524A" w:rsidRDefault="00070F05" w:rsidP="00B26F27">
            <w:pPr>
              <w:jc w:val="center"/>
              <w:rPr>
                <w:rFonts w:ascii="Arial" w:hAnsi="Arial" w:cs="Arial"/>
                <w:sz w:val="24"/>
                <w:szCs w:val="24"/>
              </w:rPr>
            </w:pPr>
          </w:p>
        </w:tc>
        <w:tc>
          <w:tcPr>
            <w:tcW w:w="2525" w:type="dxa"/>
            <w:gridSpan w:val="2"/>
          </w:tcPr>
          <w:p w:rsidR="00070F05" w:rsidRPr="006A524A" w:rsidRDefault="00070F05" w:rsidP="00F20AAA">
            <w:pPr>
              <w:rPr>
                <w:rFonts w:ascii="Arial" w:hAnsi="Arial" w:cs="Arial"/>
                <w:sz w:val="24"/>
                <w:szCs w:val="24"/>
              </w:rPr>
            </w:pPr>
            <w:r w:rsidRPr="006A524A">
              <w:rPr>
                <w:rFonts w:ascii="Arial" w:hAnsi="Arial" w:cs="Arial"/>
                <w:sz w:val="24"/>
                <w:szCs w:val="24"/>
              </w:rPr>
              <w:t>Итого:</w:t>
            </w:r>
          </w:p>
        </w:tc>
        <w:tc>
          <w:tcPr>
            <w:tcW w:w="986" w:type="dxa"/>
            <w:gridSpan w:val="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140,0</w:t>
            </w:r>
          </w:p>
        </w:tc>
        <w:tc>
          <w:tcPr>
            <w:tcW w:w="1254" w:type="dxa"/>
            <w:gridSpan w:val="8"/>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140,0</w:t>
            </w:r>
          </w:p>
        </w:tc>
        <w:tc>
          <w:tcPr>
            <w:tcW w:w="1065" w:type="dxa"/>
            <w:gridSpan w:val="2"/>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140,0</w:t>
            </w:r>
          </w:p>
        </w:tc>
        <w:tc>
          <w:tcPr>
            <w:tcW w:w="845" w:type="dxa"/>
            <w:gridSpan w:val="2"/>
          </w:tcPr>
          <w:p w:rsidR="00070F05" w:rsidRPr="006A524A" w:rsidRDefault="00070F05" w:rsidP="00B26F27">
            <w:pPr>
              <w:jc w:val="center"/>
              <w:rPr>
                <w:rFonts w:ascii="Arial" w:hAnsi="Arial" w:cs="Arial"/>
                <w:sz w:val="24"/>
                <w:szCs w:val="24"/>
              </w:rPr>
            </w:pPr>
          </w:p>
        </w:tc>
        <w:tc>
          <w:tcPr>
            <w:tcW w:w="1260" w:type="dxa"/>
            <w:gridSpan w:val="3"/>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p>
        </w:tc>
        <w:tc>
          <w:tcPr>
            <w:tcW w:w="3315" w:type="dxa"/>
          </w:tcPr>
          <w:p w:rsidR="00070F05" w:rsidRPr="006A524A" w:rsidRDefault="00070F05" w:rsidP="00B26F27">
            <w:pPr>
              <w:jc w:val="center"/>
              <w:rPr>
                <w:rFonts w:ascii="Arial" w:hAnsi="Arial" w:cs="Arial"/>
                <w:sz w:val="24"/>
                <w:szCs w:val="24"/>
              </w:rPr>
            </w:pPr>
          </w:p>
        </w:tc>
      </w:tr>
      <w:tr w:rsidR="00070F05" w:rsidRPr="006A524A" w:rsidTr="00B26F27">
        <w:tc>
          <w:tcPr>
            <w:tcW w:w="14283" w:type="dxa"/>
            <w:gridSpan w:val="23"/>
          </w:tcPr>
          <w:p w:rsidR="00070F05" w:rsidRPr="006A524A" w:rsidRDefault="00C40109" w:rsidP="00F20AAA">
            <w:pPr>
              <w:rPr>
                <w:rFonts w:ascii="Arial" w:hAnsi="Arial" w:cs="Arial"/>
                <w:b/>
                <w:sz w:val="24"/>
                <w:szCs w:val="24"/>
              </w:rPr>
            </w:pPr>
            <w:r>
              <w:rPr>
                <w:rFonts w:ascii="Arial" w:hAnsi="Arial" w:cs="Arial"/>
                <w:b/>
                <w:sz w:val="24"/>
                <w:szCs w:val="24"/>
              </w:rPr>
              <w:t xml:space="preserve">3.Подпрограмма </w:t>
            </w:r>
            <w:r w:rsidR="00070F05" w:rsidRPr="006A524A">
              <w:rPr>
                <w:rFonts w:ascii="Arial" w:hAnsi="Arial" w:cs="Arial"/>
                <w:b/>
                <w:sz w:val="24"/>
                <w:szCs w:val="24"/>
              </w:rPr>
              <w:t xml:space="preserve">«Профилактика правонарушений, в том числе безнадзорности и беспризорности несовершеннолетних в </w:t>
            </w:r>
            <w:proofErr w:type="spellStart"/>
            <w:r w:rsidR="00070F05" w:rsidRPr="006A524A">
              <w:rPr>
                <w:rFonts w:ascii="Arial" w:hAnsi="Arial" w:cs="Arial"/>
                <w:b/>
                <w:sz w:val="24"/>
                <w:szCs w:val="24"/>
              </w:rPr>
              <w:t>Дигорском</w:t>
            </w:r>
            <w:proofErr w:type="spellEnd"/>
            <w:r w:rsidR="00070F05" w:rsidRPr="006A524A">
              <w:rPr>
                <w:rFonts w:ascii="Arial" w:hAnsi="Arial" w:cs="Arial"/>
                <w:b/>
                <w:sz w:val="24"/>
                <w:szCs w:val="24"/>
              </w:rPr>
              <w:t xml:space="preserve"> районе»</w:t>
            </w:r>
          </w:p>
        </w:tc>
      </w:tr>
      <w:tr w:rsidR="00070F05" w:rsidRPr="006A524A" w:rsidTr="00B26F27">
        <w:trPr>
          <w:trHeight w:val="344"/>
        </w:trPr>
        <w:tc>
          <w:tcPr>
            <w:tcW w:w="754"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 </w:t>
            </w:r>
            <w:proofErr w:type="spellStart"/>
            <w:proofErr w:type="gramStart"/>
            <w:r w:rsidRPr="006A524A">
              <w:rPr>
                <w:rFonts w:ascii="Arial" w:hAnsi="Arial" w:cs="Arial"/>
                <w:b/>
                <w:sz w:val="24"/>
                <w:szCs w:val="24"/>
              </w:rPr>
              <w:t>п</w:t>
            </w:r>
            <w:proofErr w:type="spellEnd"/>
            <w:proofErr w:type="gramEnd"/>
            <w:r w:rsidRPr="006A524A">
              <w:rPr>
                <w:rFonts w:ascii="Arial" w:hAnsi="Arial" w:cs="Arial"/>
                <w:b/>
                <w:sz w:val="24"/>
                <w:szCs w:val="24"/>
                <w:lang w:val="en-US"/>
              </w:rPr>
              <w:t>/</w:t>
            </w:r>
            <w:proofErr w:type="spellStart"/>
            <w:r w:rsidRPr="006A524A">
              <w:rPr>
                <w:rFonts w:ascii="Arial" w:hAnsi="Arial" w:cs="Arial"/>
                <w:b/>
                <w:sz w:val="24"/>
                <w:szCs w:val="24"/>
              </w:rPr>
              <w:t>п</w:t>
            </w:r>
            <w:proofErr w:type="spellEnd"/>
          </w:p>
        </w:tc>
        <w:tc>
          <w:tcPr>
            <w:tcW w:w="2473" w:type="dxa"/>
            <w:vMerge w:val="restart"/>
          </w:tcPr>
          <w:p w:rsidR="00070F05" w:rsidRPr="006A524A" w:rsidRDefault="00070F05" w:rsidP="00F20AAA">
            <w:pPr>
              <w:rPr>
                <w:rFonts w:ascii="Arial" w:hAnsi="Arial" w:cs="Arial"/>
                <w:b/>
                <w:sz w:val="24"/>
                <w:szCs w:val="24"/>
              </w:rPr>
            </w:pPr>
            <w:r w:rsidRPr="006A524A">
              <w:rPr>
                <w:rFonts w:ascii="Arial" w:hAnsi="Arial" w:cs="Arial"/>
                <w:b/>
                <w:sz w:val="24"/>
                <w:szCs w:val="24"/>
              </w:rPr>
              <w:t xml:space="preserve">Профилактика правонарушений, в том числе безнадзорности и беспризорности несовершеннолетних в </w:t>
            </w:r>
            <w:proofErr w:type="spellStart"/>
            <w:r w:rsidRPr="006A524A">
              <w:rPr>
                <w:rFonts w:ascii="Arial" w:hAnsi="Arial" w:cs="Arial"/>
                <w:b/>
                <w:sz w:val="24"/>
                <w:szCs w:val="24"/>
              </w:rPr>
              <w:t>Дигорском</w:t>
            </w:r>
            <w:proofErr w:type="spellEnd"/>
            <w:r w:rsidRPr="006A524A">
              <w:rPr>
                <w:rFonts w:ascii="Arial" w:hAnsi="Arial" w:cs="Arial"/>
                <w:b/>
                <w:sz w:val="24"/>
                <w:szCs w:val="24"/>
              </w:rPr>
              <w:t xml:space="preserve"> районе»</w:t>
            </w:r>
          </w:p>
        </w:tc>
        <w:tc>
          <w:tcPr>
            <w:tcW w:w="3432" w:type="dxa"/>
            <w:gridSpan w:val="1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Мест, </w:t>
            </w:r>
            <w:proofErr w:type="spellStart"/>
            <w:r w:rsidRPr="006A524A">
              <w:rPr>
                <w:rFonts w:ascii="Arial" w:hAnsi="Arial" w:cs="Arial"/>
                <w:b/>
                <w:sz w:val="24"/>
                <w:szCs w:val="24"/>
              </w:rPr>
              <w:t>бюдж</w:t>
            </w:r>
            <w:proofErr w:type="spellEnd"/>
            <w:r w:rsidRPr="006A524A">
              <w:rPr>
                <w:rFonts w:ascii="Arial" w:hAnsi="Arial" w:cs="Arial"/>
                <w:b/>
                <w:sz w:val="24"/>
                <w:szCs w:val="24"/>
              </w:rPr>
              <w:t>.</w:t>
            </w:r>
          </w:p>
        </w:tc>
        <w:tc>
          <w:tcPr>
            <w:tcW w:w="850" w:type="dxa"/>
            <w:gridSpan w:val="3"/>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Респ</w:t>
            </w:r>
            <w:proofErr w:type="spellEnd"/>
            <w:r w:rsidRPr="006A524A">
              <w:rPr>
                <w:rFonts w:ascii="Arial" w:hAnsi="Arial" w:cs="Arial"/>
                <w:b/>
                <w:sz w:val="24"/>
                <w:szCs w:val="24"/>
              </w:rPr>
              <w:t xml:space="preserve">. </w:t>
            </w:r>
            <w:proofErr w:type="spellStart"/>
            <w:r w:rsidRPr="006A524A">
              <w:rPr>
                <w:rFonts w:ascii="Arial" w:hAnsi="Arial" w:cs="Arial"/>
                <w:b/>
                <w:sz w:val="24"/>
                <w:szCs w:val="24"/>
              </w:rPr>
              <w:t>бюдж</w:t>
            </w:r>
            <w:proofErr w:type="spellEnd"/>
            <w:r w:rsidRPr="006A524A">
              <w:rPr>
                <w:rFonts w:ascii="Arial" w:hAnsi="Arial" w:cs="Arial"/>
                <w:b/>
                <w:sz w:val="24"/>
                <w:szCs w:val="24"/>
              </w:rPr>
              <w:t>.</w:t>
            </w:r>
          </w:p>
        </w:tc>
        <w:tc>
          <w:tcPr>
            <w:tcW w:w="1180" w:type="dxa"/>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Внебюдж</w:t>
            </w:r>
            <w:proofErr w:type="spellEnd"/>
            <w:r w:rsidRPr="006A524A">
              <w:rPr>
                <w:rFonts w:ascii="Arial" w:hAnsi="Arial" w:cs="Arial"/>
                <w:b/>
                <w:sz w:val="24"/>
                <w:szCs w:val="24"/>
              </w:rPr>
              <w:t>.</w:t>
            </w:r>
          </w:p>
        </w:tc>
        <w:tc>
          <w:tcPr>
            <w:tcW w:w="2279"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Исполнители</w:t>
            </w:r>
          </w:p>
        </w:tc>
        <w:tc>
          <w:tcPr>
            <w:tcW w:w="3315"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Ожидаемые результаты (</w:t>
            </w:r>
            <w:proofErr w:type="spellStart"/>
            <w:r w:rsidRPr="006A524A">
              <w:rPr>
                <w:rFonts w:ascii="Arial" w:hAnsi="Arial" w:cs="Arial"/>
                <w:b/>
                <w:sz w:val="24"/>
                <w:szCs w:val="24"/>
              </w:rPr>
              <w:t>колич</w:t>
            </w:r>
            <w:proofErr w:type="spellEnd"/>
            <w:r w:rsidRPr="006A524A">
              <w:rPr>
                <w:rFonts w:ascii="Arial" w:hAnsi="Arial" w:cs="Arial"/>
                <w:b/>
                <w:sz w:val="24"/>
                <w:szCs w:val="24"/>
              </w:rPr>
              <w:t xml:space="preserve">., и </w:t>
            </w:r>
            <w:proofErr w:type="spellStart"/>
            <w:r w:rsidRPr="006A524A">
              <w:rPr>
                <w:rFonts w:ascii="Arial" w:hAnsi="Arial" w:cs="Arial"/>
                <w:b/>
                <w:sz w:val="24"/>
                <w:szCs w:val="24"/>
              </w:rPr>
              <w:t>кач</w:t>
            </w:r>
            <w:proofErr w:type="spellEnd"/>
            <w:r w:rsidRPr="006A524A">
              <w:rPr>
                <w:rFonts w:ascii="Arial" w:hAnsi="Arial" w:cs="Arial"/>
                <w:b/>
                <w:sz w:val="24"/>
                <w:szCs w:val="24"/>
              </w:rPr>
              <w:t>., показатели)</w:t>
            </w:r>
          </w:p>
        </w:tc>
      </w:tr>
      <w:tr w:rsidR="00070F05" w:rsidRPr="006A524A" w:rsidTr="00B26F27">
        <w:trPr>
          <w:trHeight w:val="905"/>
        </w:trPr>
        <w:tc>
          <w:tcPr>
            <w:tcW w:w="754" w:type="dxa"/>
            <w:vMerge/>
          </w:tcPr>
          <w:p w:rsidR="00070F05" w:rsidRPr="006A524A" w:rsidRDefault="00070F05" w:rsidP="00B26F27">
            <w:pPr>
              <w:jc w:val="center"/>
              <w:rPr>
                <w:rFonts w:ascii="Arial" w:hAnsi="Arial" w:cs="Arial"/>
                <w:b/>
                <w:sz w:val="24"/>
                <w:szCs w:val="24"/>
              </w:rPr>
            </w:pPr>
          </w:p>
        </w:tc>
        <w:tc>
          <w:tcPr>
            <w:tcW w:w="2473" w:type="dxa"/>
            <w:vMerge/>
          </w:tcPr>
          <w:p w:rsidR="00070F05" w:rsidRPr="006A524A" w:rsidRDefault="00070F05" w:rsidP="00F20AAA">
            <w:pPr>
              <w:rPr>
                <w:rFonts w:ascii="Arial" w:hAnsi="Arial" w:cs="Arial"/>
                <w:b/>
                <w:sz w:val="24"/>
                <w:szCs w:val="24"/>
              </w:rPr>
            </w:pPr>
          </w:p>
        </w:tc>
        <w:tc>
          <w:tcPr>
            <w:tcW w:w="1054" w:type="dxa"/>
            <w:gridSpan w:val="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2022г.</w:t>
            </w:r>
          </w:p>
        </w:tc>
        <w:tc>
          <w:tcPr>
            <w:tcW w:w="1205" w:type="dxa"/>
            <w:gridSpan w:val="4"/>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2023г.</w:t>
            </w:r>
          </w:p>
        </w:tc>
        <w:tc>
          <w:tcPr>
            <w:tcW w:w="1173" w:type="dxa"/>
            <w:gridSpan w:val="6"/>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2024г.</w:t>
            </w:r>
          </w:p>
        </w:tc>
        <w:tc>
          <w:tcPr>
            <w:tcW w:w="850" w:type="dxa"/>
            <w:gridSpan w:val="3"/>
            <w:vMerge/>
          </w:tcPr>
          <w:p w:rsidR="00070F05" w:rsidRPr="006A524A" w:rsidRDefault="00070F05" w:rsidP="00B26F27">
            <w:pPr>
              <w:jc w:val="center"/>
              <w:rPr>
                <w:rFonts w:ascii="Arial" w:hAnsi="Arial" w:cs="Arial"/>
                <w:b/>
                <w:sz w:val="24"/>
                <w:szCs w:val="24"/>
              </w:rPr>
            </w:pPr>
          </w:p>
        </w:tc>
        <w:tc>
          <w:tcPr>
            <w:tcW w:w="1180" w:type="dxa"/>
            <w:vMerge/>
          </w:tcPr>
          <w:p w:rsidR="00070F05" w:rsidRPr="006A524A" w:rsidRDefault="00070F05" w:rsidP="00B26F27">
            <w:pPr>
              <w:jc w:val="center"/>
              <w:rPr>
                <w:rFonts w:ascii="Arial" w:hAnsi="Arial" w:cs="Arial"/>
                <w:b/>
                <w:sz w:val="24"/>
                <w:szCs w:val="24"/>
              </w:rPr>
            </w:pPr>
          </w:p>
        </w:tc>
        <w:tc>
          <w:tcPr>
            <w:tcW w:w="2279" w:type="dxa"/>
            <w:vMerge/>
          </w:tcPr>
          <w:p w:rsidR="00070F05" w:rsidRPr="006A524A" w:rsidRDefault="00070F05" w:rsidP="00B26F27">
            <w:pPr>
              <w:jc w:val="center"/>
              <w:rPr>
                <w:rFonts w:ascii="Arial" w:hAnsi="Arial" w:cs="Arial"/>
                <w:b/>
                <w:sz w:val="24"/>
                <w:szCs w:val="24"/>
              </w:rPr>
            </w:pPr>
          </w:p>
        </w:tc>
        <w:tc>
          <w:tcPr>
            <w:tcW w:w="3315" w:type="dxa"/>
            <w:vMerge/>
          </w:tcPr>
          <w:p w:rsidR="00070F05" w:rsidRPr="006A524A" w:rsidRDefault="00070F05" w:rsidP="00B26F27">
            <w:pPr>
              <w:jc w:val="center"/>
              <w:rPr>
                <w:rFonts w:ascii="Arial" w:hAnsi="Arial" w:cs="Arial"/>
                <w:b/>
                <w:sz w:val="24"/>
                <w:szCs w:val="24"/>
              </w:rPr>
            </w:pPr>
          </w:p>
        </w:tc>
      </w:tr>
      <w:tr w:rsidR="00070F05" w:rsidRPr="006A524A" w:rsidTr="00B26F27">
        <w:trPr>
          <w:trHeight w:val="408"/>
        </w:trPr>
        <w:tc>
          <w:tcPr>
            <w:tcW w:w="754"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1.</w:t>
            </w:r>
          </w:p>
        </w:tc>
        <w:tc>
          <w:tcPr>
            <w:tcW w:w="2473" w:type="dxa"/>
          </w:tcPr>
          <w:p w:rsidR="00070F05" w:rsidRPr="006A524A" w:rsidRDefault="00070F05" w:rsidP="00F20AAA">
            <w:pPr>
              <w:rPr>
                <w:rFonts w:ascii="Arial" w:hAnsi="Arial" w:cs="Arial"/>
                <w:b/>
                <w:sz w:val="24"/>
                <w:szCs w:val="24"/>
              </w:rPr>
            </w:pPr>
            <w:r w:rsidRPr="006A524A">
              <w:rPr>
                <w:rFonts w:ascii="Arial" w:hAnsi="Arial" w:cs="Arial"/>
                <w:b/>
                <w:sz w:val="24"/>
                <w:szCs w:val="24"/>
              </w:rPr>
              <w:t>2.</w:t>
            </w:r>
          </w:p>
        </w:tc>
        <w:tc>
          <w:tcPr>
            <w:tcW w:w="3432" w:type="dxa"/>
            <w:gridSpan w:val="1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w:t>
            </w:r>
          </w:p>
        </w:tc>
        <w:tc>
          <w:tcPr>
            <w:tcW w:w="850" w:type="dxa"/>
            <w:gridSpan w:val="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4.</w:t>
            </w:r>
          </w:p>
        </w:tc>
        <w:tc>
          <w:tcPr>
            <w:tcW w:w="1180"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5.</w:t>
            </w:r>
          </w:p>
        </w:tc>
        <w:tc>
          <w:tcPr>
            <w:tcW w:w="2279"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6.</w:t>
            </w:r>
          </w:p>
        </w:tc>
        <w:tc>
          <w:tcPr>
            <w:tcW w:w="3315"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7.</w:t>
            </w:r>
          </w:p>
        </w:tc>
      </w:tr>
      <w:tr w:rsidR="00070F05" w:rsidRPr="006A524A" w:rsidTr="00B26F27">
        <w:trPr>
          <w:trHeight w:val="892"/>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Проведение профилактических операций, рейдов по району.</w:t>
            </w:r>
          </w:p>
        </w:tc>
        <w:tc>
          <w:tcPr>
            <w:tcW w:w="1054" w:type="dxa"/>
            <w:gridSpan w:val="5"/>
          </w:tcPr>
          <w:p w:rsidR="00070F05" w:rsidRPr="006A524A" w:rsidRDefault="00070F05" w:rsidP="00B26F27">
            <w:pPr>
              <w:jc w:val="center"/>
              <w:rPr>
                <w:rFonts w:ascii="Arial" w:hAnsi="Arial" w:cs="Arial"/>
                <w:sz w:val="24"/>
                <w:szCs w:val="24"/>
              </w:rPr>
            </w:pPr>
          </w:p>
        </w:tc>
        <w:tc>
          <w:tcPr>
            <w:tcW w:w="1190" w:type="dxa"/>
            <w:gridSpan w:val="3"/>
          </w:tcPr>
          <w:p w:rsidR="00070F05" w:rsidRPr="006A524A" w:rsidRDefault="00070F05" w:rsidP="00B26F27">
            <w:pPr>
              <w:jc w:val="center"/>
              <w:rPr>
                <w:rFonts w:ascii="Arial" w:hAnsi="Arial" w:cs="Arial"/>
                <w:sz w:val="24"/>
                <w:szCs w:val="24"/>
              </w:rPr>
            </w:pPr>
          </w:p>
        </w:tc>
        <w:tc>
          <w:tcPr>
            <w:tcW w:w="1188" w:type="dxa"/>
            <w:gridSpan w:val="7"/>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Комиссия по делам несовершеннолетних и защите их прав при администрации района;</w:t>
            </w:r>
          </w:p>
          <w:p w:rsidR="00070F05" w:rsidRPr="006A524A" w:rsidRDefault="00070F05" w:rsidP="00B26F27">
            <w:pPr>
              <w:jc w:val="center"/>
              <w:rPr>
                <w:rFonts w:ascii="Arial" w:hAnsi="Arial" w:cs="Arial"/>
                <w:sz w:val="24"/>
                <w:szCs w:val="24"/>
              </w:rPr>
            </w:pPr>
            <w:r w:rsidRPr="006A524A">
              <w:rPr>
                <w:rFonts w:ascii="Arial" w:hAnsi="Arial" w:cs="Arial"/>
                <w:sz w:val="24"/>
                <w:szCs w:val="24"/>
              </w:rPr>
              <w:t>Отделение полиции района.</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Снижение преступлений, совершенных несовершеннолетних ми или при их соучастии.</w:t>
            </w:r>
          </w:p>
        </w:tc>
      </w:tr>
      <w:tr w:rsidR="00070F05" w:rsidRPr="006A524A" w:rsidTr="00B26F27">
        <w:trPr>
          <w:trHeight w:val="892"/>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2.</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Проведение на базе библиотек, ДК, школ района цикла мероприятий для детей и подростков.</w:t>
            </w:r>
          </w:p>
        </w:tc>
        <w:tc>
          <w:tcPr>
            <w:tcW w:w="1054" w:type="dxa"/>
            <w:gridSpan w:val="5"/>
          </w:tcPr>
          <w:p w:rsidR="00070F05" w:rsidRPr="006A524A" w:rsidRDefault="00070F05" w:rsidP="00B26F27">
            <w:pPr>
              <w:jc w:val="center"/>
              <w:rPr>
                <w:rFonts w:ascii="Arial" w:hAnsi="Arial" w:cs="Arial"/>
                <w:sz w:val="24"/>
                <w:szCs w:val="24"/>
              </w:rPr>
            </w:pPr>
          </w:p>
        </w:tc>
        <w:tc>
          <w:tcPr>
            <w:tcW w:w="1190" w:type="dxa"/>
            <w:gridSpan w:val="3"/>
          </w:tcPr>
          <w:p w:rsidR="00070F05" w:rsidRPr="006A524A" w:rsidRDefault="00070F05" w:rsidP="00B26F27">
            <w:pPr>
              <w:jc w:val="center"/>
              <w:rPr>
                <w:rFonts w:ascii="Arial" w:hAnsi="Arial" w:cs="Arial"/>
                <w:sz w:val="24"/>
                <w:szCs w:val="24"/>
              </w:rPr>
            </w:pPr>
          </w:p>
        </w:tc>
        <w:tc>
          <w:tcPr>
            <w:tcW w:w="1188" w:type="dxa"/>
            <w:gridSpan w:val="7"/>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Комиссия по делам</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несовершеннолетних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и защите их прав</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при администрации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района;</w:t>
            </w:r>
          </w:p>
          <w:p w:rsidR="00070F05" w:rsidRPr="006A524A" w:rsidRDefault="00070F05" w:rsidP="00B26F27">
            <w:pPr>
              <w:jc w:val="center"/>
              <w:rPr>
                <w:rFonts w:ascii="Arial" w:hAnsi="Arial" w:cs="Arial"/>
                <w:sz w:val="24"/>
                <w:szCs w:val="24"/>
              </w:rPr>
            </w:pPr>
            <w:r w:rsidRPr="006A524A">
              <w:rPr>
                <w:rFonts w:ascii="Arial" w:hAnsi="Arial" w:cs="Arial"/>
                <w:sz w:val="24"/>
                <w:szCs w:val="24"/>
              </w:rPr>
              <w:t>Управление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культуры;</w:t>
            </w:r>
          </w:p>
          <w:p w:rsidR="00070F05" w:rsidRPr="006A524A" w:rsidRDefault="00070F05" w:rsidP="00B26F27">
            <w:pPr>
              <w:jc w:val="center"/>
              <w:rPr>
                <w:rFonts w:ascii="Arial" w:hAnsi="Arial" w:cs="Arial"/>
                <w:sz w:val="24"/>
                <w:szCs w:val="24"/>
              </w:rPr>
            </w:pPr>
            <w:r w:rsidRPr="006A524A">
              <w:rPr>
                <w:rFonts w:ascii="Arial" w:hAnsi="Arial" w:cs="Arial"/>
                <w:sz w:val="24"/>
                <w:szCs w:val="24"/>
              </w:rPr>
              <w:t>Упр. Образования.</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Снижение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количества</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преступлений</w:t>
            </w:r>
          </w:p>
          <w:p w:rsidR="00070F05" w:rsidRPr="006A524A" w:rsidRDefault="00070F05" w:rsidP="00B26F27">
            <w:pPr>
              <w:jc w:val="center"/>
              <w:rPr>
                <w:rFonts w:ascii="Arial" w:hAnsi="Arial" w:cs="Arial"/>
                <w:sz w:val="24"/>
                <w:szCs w:val="24"/>
              </w:rPr>
            </w:pPr>
            <w:r w:rsidRPr="006A524A">
              <w:rPr>
                <w:rFonts w:ascii="Arial" w:hAnsi="Arial" w:cs="Arial"/>
                <w:sz w:val="24"/>
                <w:szCs w:val="24"/>
              </w:rPr>
              <w:t>совершенных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несовершеннолетних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ми или </w:t>
            </w:r>
            <w:proofErr w:type="gramStart"/>
            <w:r w:rsidRPr="006A524A">
              <w:rPr>
                <w:rFonts w:ascii="Arial" w:hAnsi="Arial" w:cs="Arial"/>
                <w:sz w:val="24"/>
                <w:szCs w:val="24"/>
              </w:rPr>
              <w:t>при</w:t>
            </w:r>
            <w:proofErr w:type="gramEnd"/>
            <w:r w:rsidRPr="006A524A">
              <w:rPr>
                <w:rFonts w:ascii="Arial" w:hAnsi="Arial" w:cs="Arial"/>
                <w:sz w:val="24"/>
                <w:szCs w:val="24"/>
              </w:rPr>
              <w:t xml:space="preserve"> их</w:t>
            </w:r>
          </w:p>
          <w:p w:rsidR="00070F05" w:rsidRPr="006A524A" w:rsidRDefault="00070F05" w:rsidP="00B26F27">
            <w:pPr>
              <w:jc w:val="center"/>
              <w:rPr>
                <w:rFonts w:ascii="Arial" w:hAnsi="Arial" w:cs="Arial"/>
                <w:sz w:val="24"/>
                <w:szCs w:val="24"/>
              </w:rPr>
            </w:pPr>
            <w:proofErr w:type="gramStart"/>
            <w:r w:rsidRPr="006A524A">
              <w:rPr>
                <w:rFonts w:ascii="Arial" w:hAnsi="Arial" w:cs="Arial"/>
                <w:sz w:val="24"/>
                <w:szCs w:val="24"/>
              </w:rPr>
              <w:t>соучастии</w:t>
            </w:r>
            <w:proofErr w:type="gramEnd"/>
          </w:p>
        </w:tc>
      </w:tr>
      <w:tr w:rsidR="00070F05" w:rsidRPr="006A524A" w:rsidTr="00B26F27">
        <w:trPr>
          <w:trHeight w:val="892"/>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3.</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Организация летнего отдыха детей и подростков, в том числе детей из «группы риска»</w:t>
            </w:r>
          </w:p>
        </w:tc>
        <w:tc>
          <w:tcPr>
            <w:tcW w:w="1054" w:type="dxa"/>
            <w:gridSpan w:val="5"/>
          </w:tcPr>
          <w:p w:rsidR="00070F05" w:rsidRPr="006A524A" w:rsidRDefault="00070F05" w:rsidP="00B26F27">
            <w:pPr>
              <w:jc w:val="center"/>
              <w:rPr>
                <w:rFonts w:ascii="Arial" w:hAnsi="Arial" w:cs="Arial"/>
                <w:sz w:val="24"/>
                <w:szCs w:val="24"/>
              </w:rPr>
            </w:pPr>
          </w:p>
        </w:tc>
        <w:tc>
          <w:tcPr>
            <w:tcW w:w="1190" w:type="dxa"/>
            <w:gridSpan w:val="3"/>
          </w:tcPr>
          <w:p w:rsidR="00070F05" w:rsidRPr="006A524A" w:rsidRDefault="00070F05" w:rsidP="00B26F27">
            <w:pPr>
              <w:jc w:val="center"/>
              <w:rPr>
                <w:rFonts w:ascii="Arial" w:hAnsi="Arial" w:cs="Arial"/>
                <w:sz w:val="24"/>
                <w:szCs w:val="24"/>
              </w:rPr>
            </w:pPr>
          </w:p>
        </w:tc>
        <w:tc>
          <w:tcPr>
            <w:tcW w:w="1188" w:type="dxa"/>
            <w:gridSpan w:val="7"/>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Управление образования</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Увеличение числа профилактических мероприятий.</w:t>
            </w:r>
          </w:p>
        </w:tc>
      </w:tr>
      <w:tr w:rsidR="00070F05" w:rsidRPr="006A524A" w:rsidTr="00B26F27">
        <w:trPr>
          <w:trHeight w:val="892"/>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4.</w:t>
            </w:r>
          </w:p>
        </w:tc>
        <w:tc>
          <w:tcPr>
            <w:tcW w:w="2473" w:type="dxa"/>
          </w:tcPr>
          <w:p w:rsidR="00070F05" w:rsidRPr="00C40109" w:rsidRDefault="00C40109" w:rsidP="00F20AAA">
            <w:pPr>
              <w:rPr>
                <w:rFonts w:ascii="Arial" w:hAnsi="Arial" w:cs="Arial"/>
                <w:sz w:val="24"/>
                <w:szCs w:val="24"/>
              </w:rPr>
            </w:pPr>
            <w:r>
              <w:rPr>
                <w:rFonts w:ascii="Arial" w:hAnsi="Arial" w:cs="Arial"/>
                <w:sz w:val="24"/>
                <w:szCs w:val="24"/>
              </w:rPr>
              <w:t xml:space="preserve">Содействие в решении вопросов </w:t>
            </w:r>
            <w:r w:rsidR="00070F05" w:rsidRPr="006A524A">
              <w:rPr>
                <w:rFonts w:ascii="Arial" w:hAnsi="Arial" w:cs="Arial"/>
                <w:sz w:val="24"/>
                <w:szCs w:val="24"/>
              </w:rPr>
              <w:t>временной занятости подрос</w:t>
            </w:r>
            <w:r>
              <w:rPr>
                <w:rFonts w:ascii="Arial" w:hAnsi="Arial" w:cs="Arial"/>
                <w:sz w:val="24"/>
                <w:szCs w:val="24"/>
              </w:rPr>
              <w:t>тков в свободное от учебы время</w:t>
            </w:r>
          </w:p>
        </w:tc>
        <w:tc>
          <w:tcPr>
            <w:tcW w:w="1054" w:type="dxa"/>
            <w:gridSpan w:val="5"/>
          </w:tcPr>
          <w:p w:rsidR="00070F05" w:rsidRPr="006A524A" w:rsidRDefault="00070F05" w:rsidP="00B26F27">
            <w:pPr>
              <w:jc w:val="center"/>
              <w:rPr>
                <w:rFonts w:ascii="Arial" w:hAnsi="Arial" w:cs="Arial"/>
                <w:sz w:val="24"/>
                <w:szCs w:val="24"/>
              </w:rPr>
            </w:pPr>
          </w:p>
        </w:tc>
        <w:tc>
          <w:tcPr>
            <w:tcW w:w="1190" w:type="dxa"/>
            <w:gridSpan w:val="3"/>
          </w:tcPr>
          <w:p w:rsidR="00070F05" w:rsidRPr="006A524A" w:rsidRDefault="00070F05" w:rsidP="00B26F27">
            <w:pPr>
              <w:jc w:val="center"/>
              <w:rPr>
                <w:rFonts w:ascii="Arial" w:hAnsi="Arial" w:cs="Arial"/>
                <w:sz w:val="24"/>
                <w:szCs w:val="24"/>
              </w:rPr>
            </w:pPr>
          </w:p>
        </w:tc>
        <w:tc>
          <w:tcPr>
            <w:tcW w:w="1188" w:type="dxa"/>
            <w:gridSpan w:val="7"/>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Центр занятости населения</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Организация занятости в свободное от занятий время</w:t>
            </w:r>
          </w:p>
        </w:tc>
      </w:tr>
      <w:tr w:rsidR="00070F05" w:rsidRPr="006A524A" w:rsidTr="00B26F27">
        <w:trPr>
          <w:trHeight w:val="892"/>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5.</w:t>
            </w:r>
          </w:p>
        </w:tc>
        <w:tc>
          <w:tcPr>
            <w:tcW w:w="2473" w:type="dxa"/>
          </w:tcPr>
          <w:p w:rsidR="00070F05" w:rsidRPr="00C40109" w:rsidRDefault="00070F05" w:rsidP="00F20AAA">
            <w:pPr>
              <w:rPr>
                <w:rFonts w:ascii="Arial" w:hAnsi="Arial" w:cs="Arial"/>
                <w:sz w:val="24"/>
                <w:szCs w:val="24"/>
              </w:rPr>
            </w:pPr>
            <w:r w:rsidRPr="006A524A">
              <w:rPr>
                <w:rFonts w:ascii="Arial" w:hAnsi="Arial" w:cs="Arial"/>
                <w:sz w:val="24"/>
                <w:szCs w:val="24"/>
              </w:rPr>
              <w:t>Проведение конкурсов детского рисунка, плакатов, статей по профилактике вредных привычек</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1190"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1188" w:type="dxa"/>
            <w:gridSpan w:val="7"/>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Управление образования администрации района</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Рост количества несовершеннолетних, охваченных данной услугой</w:t>
            </w:r>
          </w:p>
        </w:tc>
      </w:tr>
      <w:tr w:rsidR="00070F05" w:rsidRPr="006A524A" w:rsidTr="00B26F27">
        <w:trPr>
          <w:trHeight w:val="892"/>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6.</w:t>
            </w:r>
          </w:p>
        </w:tc>
        <w:tc>
          <w:tcPr>
            <w:tcW w:w="2473" w:type="dxa"/>
          </w:tcPr>
          <w:p w:rsidR="00070F05" w:rsidRPr="00C40109" w:rsidRDefault="00070F05" w:rsidP="00F20AAA">
            <w:pPr>
              <w:rPr>
                <w:rFonts w:ascii="Arial" w:hAnsi="Arial" w:cs="Arial"/>
                <w:sz w:val="24"/>
                <w:szCs w:val="24"/>
              </w:rPr>
            </w:pPr>
            <w:r w:rsidRPr="006A524A">
              <w:rPr>
                <w:rFonts w:ascii="Arial" w:hAnsi="Arial" w:cs="Arial"/>
                <w:sz w:val="24"/>
                <w:szCs w:val="24"/>
              </w:rPr>
              <w:t>Проведение спортивных мероприятий с подростками, находящимися в социально опасном положении</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1190"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1188" w:type="dxa"/>
            <w:gridSpan w:val="7"/>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ПДН ОМВД;</w:t>
            </w:r>
          </w:p>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Отдел по работе </w:t>
            </w:r>
            <w:proofErr w:type="gramStart"/>
            <w:r w:rsidRPr="006A524A">
              <w:rPr>
                <w:rFonts w:ascii="Arial" w:hAnsi="Arial" w:cs="Arial"/>
                <w:sz w:val="24"/>
                <w:szCs w:val="24"/>
              </w:rPr>
              <w:t>с</w:t>
            </w:r>
            <w:proofErr w:type="gramEnd"/>
          </w:p>
          <w:p w:rsidR="00070F05" w:rsidRPr="006A524A" w:rsidRDefault="00070F05" w:rsidP="00B26F27">
            <w:pPr>
              <w:jc w:val="center"/>
              <w:rPr>
                <w:rFonts w:ascii="Arial" w:hAnsi="Arial" w:cs="Arial"/>
                <w:sz w:val="24"/>
                <w:szCs w:val="24"/>
              </w:rPr>
            </w:pPr>
            <w:r w:rsidRPr="006A524A">
              <w:rPr>
                <w:rFonts w:ascii="Arial" w:hAnsi="Arial" w:cs="Arial"/>
                <w:sz w:val="24"/>
                <w:szCs w:val="24"/>
              </w:rPr>
              <w:t>молодежью</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Рост количества несовершеннолетних, охваченных занятиями спортом</w:t>
            </w:r>
          </w:p>
        </w:tc>
      </w:tr>
      <w:tr w:rsidR="00070F05" w:rsidRPr="006A524A" w:rsidTr="00B26F27">
        <w:trPr>
          <w:trHeight w:val="892"/>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7.</w:t>
            </w:r>
          </w:p>
        </w:tc>
        <w:tc>
          <w:tcPr>
            <w:tcW w:w="2473" w:type="dxa"/>
          </w:tcPr>
          <w:p w:rsidR="00070F05" w:rsidRPr="00C40109" w:rsidRDefault="00070F05" w:rsidP="00F20AAA">
            <w:pPr>
              <w:rPr>
                <w:rFonts w:ascii="Arial" w:hAnsi="Arial" w:cs="Arial"/>
                <w:sz w:val="24"/>
                <w:szCs w:val="24"/>
              </w:rPr>
            </w:pPr>
            <w:r w:rsidRPr="006A524A">
              <w:rPr>
                <w:rFonts w:ascii="Arial" w:hAnsi="Arial" w:cs="Arial"/>
                <w:sz w:val="24"/>
                <w:szCs w:val="24"/>
              </w:rPr>
              <w:t xml:space="preserve">Изготовление информационно-пропагандистских материалов (плакатов, листовок, памяток и иной печатной и электронной </w:t>
            </w:r>
            <w:r w:rsidRPr="006A524A">
              <w:rPr>
                <w:rFonts w:ascii="Arial" w:hAnsi="Arial" w:cs="Arial"/>
                <w:sz w:val="24"/>
                <w:szCs w:val="24"/>
              </w:rPr>
              <w:lastRenderedPageBreak/>
              <w:t>продукции профилактической направленности)</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20,0</w:t>
            </w:r>
          </w:p>
        </w:tc>
        <w:tc>
          <w:tcPr>
            <w:tcW w:w="1190" w:type="dxa"/>
            <w:gridSpan w:val="3"/>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1188" w:type="dxa"/>
            <w:gridSpan w:val="7"/>
          </w:tcPr>
          <w:p w:rsidR="00070F05" w:rsidRPr="006A524A" w:rsidRDefault="00070F05" w:rsidP="00B26F27">
            <w:pPr>
              <w:jc w:val="center"/>
              <w:rPr>
                <w:rFonts w:ascii="Arial" w:hAnsi="Arial" w:cs="Arial"/>
                <w:sz w:val="24"/>
                <w:szCs w:val="24"/>
              </w:rPr>
            </w:pPr>
            <w:r w:rsidRPr="006A524A">
              <w:rPr>
                <w:rFonts w:ascii="Arial" w:hAnsi="Arial" w:cs="Arial"/>
                <w:sz w:val="24"/>
                <w:szCs w:val="24"/>
              </w:rPr>
              <w:t>20,0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Администрация</w:t>
            </w:r>
          </w:p>
          <w:p w:rsidR="00070F05" w:rsidRPr="006A524A" w:rsidRDefault="00070F05" w:rsidP="00B26F27">
            <w:pPr>
              <w:jc w:val="center"/>
              <w:rPr>
                <w:rFonts w:ascii="Arial" w:hAnsi="Arial" w:cs="Arial"/>
                <w:sz w:val="24"/>
                <w:szCs w:val="24"/>
              </w:rPr>
            </w:pPr>
            <w:proofErr w:type="spellStart"/>
            <w:r w:rsidRPr="006A524A">
              <w:rPr>
                <w:rFonts w:ascii="Arial" w:hAnsi="Arial" w:cs="Arial"/>
                <w:sz w:val="24"/>
                <w:szCs w:val="24"/>
              </w:rPr>
              <w:t>Дигорского</w:t>
            </w:r>
            <w:proofErr w:type="spellEnd"/>
          </w:p>
          <w:p w:rsidR="00070F05" w:rsidRPr="006A524A" w:rsidRDefault="00070F05" w:rsidP="00B26F27">
            <w:pPr>
              <w:jc w:val="center"/>
              <w:rPr>
                <w:rFonts w:ascii="Arial" w:hAnsi="Arial" w:cs="Arial"/>
                <w:sz w:val="24"/>
                <w:szCs w:val="24"/>
              </w:rPr>
            </w:pPr>
            <w:r w:rsidRPr="006A524A">
              <w:rPr>
                <w:rFonts w:ascii="Arial" w:hAnsi="Arial" w:cs="Arial"/>
                <w:sz w:val="24"/>
                <w:szCs w:val="24"/>
              </w:rPr>
              <w:t>района</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Повышение качества обучения жителей района</w:t>
            </w:r>
          </w:p>
        </w:tc>
      </w:tr>
      <w:tr w:rsidR="00070F05" w:rsidRPr="006A524A" w:rsidTr="00B26F27">
        <w:trPr>
          <w:trHeight w:val="502"/>
        </w:trPr>
        <w:tc>
          <w:tcPr>
            <w:tcW w:w="754" w:type="dxa"/>
          </w:tcPr>
          <w:p w:rsidR="00070F05" w:rsidRPr="006A524A" w:rsidRDefault="00070F05" w:rsidP="00B26F27">
            <w:pPr>
              <w:jc w:val="center"/>
              <w:rPr>
                <w:rFonts w:ascii="Arial" w:hAnsi="Arial" w:cs="Arial"/>
                <w:sz w:val="24"/>
                <w:szCs w:val="24"/>
              </w:rPr>
            </w:pPr>
          </w:p>
        </w:tc>
        <w:tc>
          <w:tcPr>
            <w:tcW w:w="2473" w:type="dxa"/>
          </w:tcPr>
          <w:p w:rsidR="00070F05" w:rsidRPr="006A524A" w:rsidRDefault="00070F05" w:rsidP="00F20AAA">
            <w:pPr>
              <w:rPr>
                <w:rFonts w:ascii="Arial" w:hAnsi="Arial" w:cs="Arial"/>
                <w:b/>
                <w:sz w:val="24"/>
                <w:szCs w:val="24"/>
              </w:rPr>
            </w:pPr>
            <w:r w:rsidRPr="006A524A">
              <w:rPr>
                <w:rFonts w:ascii="Arial" w:hAnsi="Arial" w:cs="Arial"/>
                <w:b/>
                <w:sz w:val="24"/>
                <w:szCs w:val="24"/>
              </w:rPr>
              <w:t>Итого:</w:t>
            </w:r>
          </w:p>
        </w:tc>
        <w:tc>
          <w:tcPr>
            <w:tcW w:w="1054" w:type="dxa"/>
            <w:gridSpan w:val="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60,0</w:t>
            </w:r>
          </w:p>
        </w:tc>
        <w:tc>
          <w:tcPr>
            <w:tcW w:w="1190" w:type="dxa"/>
            <w:gridSpan w:val="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60.0</w:t>
            </w:r>
          </w:p>
        </w:tc>
        <w:tc>
          <w:tcPr>
            <w:tcW w:w="1188" w:type="dxa"/>
            <w:gridSpan w:val="7"/>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60.0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p>
        </w:tc>
        <w:tc>
          <w:tcPr>
            <w:tcW w:w="3315" w:type="dxa"/>
          </w:tcPr>
          <w:p w:rsidR="00070F05" w:rsidRPr="006A524A" w:rsidRDefault="00070F05" w:rsidP="00B26F27">
            <w:pPr>
              <w:jc w:val="center"/>
              <w:rPr>
                <w:rFonts w:ascii="Arial" w:hAnsi="Arial" w:cs="Arial"/>
                <w:sz w:val="24"/>
                <w:szCs w:val="24"/>
              </w:rPr>
            </w:pPr>
          </w:p>
        </w:tc>
      </w:tr>
      <w:tr w:rsidR="00070F05" w:rsidRPr="006A524A" w:rsidTr="00B26F27">
        <w:trPr>
          <w:trHeight w:val="502"/>
        </w:trPr>
        <w:tc>
          <w:tcPr>
            <w:tcW w:w="14283" w:type="dxa"/>
            <w:gridSpan w:val="23"/>
          </w:tcPr>
          <w:p w:rsidR="00070F05" w:rsidRPr="00642298" w:rsidRDefault="00070F05" w:rsidP="00C40109">
            <w:pPr>
              <w:jc w:val="center"/>
              <w:rPr>
                <w:rFonts w:ascii="Arial" w:hAnsi="Arial" w:cs="Arial"/>
                <w:b/>
                <w:sz w:val="24"/>
                <w:szCs w:val="24"/>
              </w:rPr>
            </w:pPr>
            <w:r w:rsidRPr="006A524A">
              <w:rPr>
                <w:rFonts w:ascii="Arial" w:hAnsi="Arial" w:cs="Arial"/>
                <w:b/>
                <w:sz w:val="24"/>
                <w:szCs w:val="24"/>
              </w:rPr>
              <w:t xml:space="preserve">4.Подпрограмма «Обеспечение безопасности дорожного движения в </w:t>
            </w:r>
            <w:proofErr w:type="spellStart"/>
            <w:r w:rsidRPr="006A524A">
              <w:rPr>
                <w:rFonts w:ascii="Arial" w:hAnsi="Arial" w:cs="Arial"/>
                <w:b/>
                <w:sz w:val="24"/>
                <w:szCs w:val="24"/>
              </w:rPr>
              <w:t>Дигорском</w:t>
            </w:r>
            <w:proofErr w:type="spellEnd"/>
            <w:r w:rsidRPr="006A524A">
              <w:rPr>
                <w:rFonts w:ascii="Arial" w:hAnsi="Arial" w:cs="Arial"/>
                <w:b/>
                <w:sz w:val="24"/>
                <w:szCs w:val="24"/>
              </w:rPr>
              <w:t xml:space="preserve"> районе РСО</w:t>
            </w:r>
            <w:r w:rsidR="00325CBC" w:rsidRPr="006A524A">
              <w:rPr>
                <w:rFonts w:ascii="Arial" w:hAnsi="Arial" w:cs="Arial"/>
                <w:b/>
                <w:sz w:val="24"/>
                <w:szCs w:val="24"/>
              </w:rPr>
              <w:t xml:space="preserve"> </w:t>
            </w:r>
            <w:r w:rsidRPr="006A524A">
              <w:rPr>
                <w:rFonts w:ascii="Arial" w:hAnsi="Arial" w:cs="Arial"/>
                <w:b/>
                <w:sz w:val="24"/>
                <w:szCs w:val="24"/>
              </w:rPr>
              <w:t>-</w:t>
            </w:r>
            <w:r w:rsidR="00325CBC" w:rsidRPr="006A524A">
              <w:rPr>
                <w:rFonts w:ascii="Arial" w:hAnsi="Arial" w:cs="Arial"/>
                <w:b/>
                <w:sz w:val="24"/>
                <w:szCs w:val="24"/>
              </w:rPr>
              <w:t xml:space="preserve"> </w:t>
            </w:r>
            <w:r w:rsidRPr="006A524A">
              <w:rPr>
                <w:rFonts w:ascii="Arial" w:hAnsi="Arial" w:cs="Arial"/>
                <w:b/>
                <w:sz w:val="24"/>
                <w:szCs w:val="24"/>
              </w:rPr>
              <w:t>Алания»</w:t>
            </w:r>
          </w:p>
        </w:tc>
      </w:tr>
      <w:tr w:rsidR="00070F05" w:rsidRPr="006A524A" w:rsidTr="00B26F27">
        <w:trPr>
          <w:trHeight w:val="388"/>
        </w:trPr>
        <w:tc>
          <w:tcPr>
            <w:tcW w:w="754"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w:t>
            </w:r>
            <w:proofErr w:type="spellStart"/>
            <w:proofErr w:type="gramStart"/>
            <w:r w:rsidRPr="006A524A">
              <w:rPr>
                <w:rFonts w:ascii="Arial" w:hAnsi="Arial" w:cs="Arial"/>
                <w:b/>
                <w:sz w:val="24"/>
                <w:szCs w:val="24"/>
              </w:rPr>
              <w:t>п</w:t>
            </w:r>
            <w:proofErr w:type="spellEnd"/>
            <w:proofErr w:type="gramEnd"/>
            <w:r w:rsidRPr="006A524A">
              <w:rPr>
                <w:rFonts w:ascii="Arial" w:hAnsi="Arial" w:cs="Arial"/>
                <w:b/>
                <w:sz w:val="24"/>
                <w:szCs w:val="24"/>
              </w:rPr>
              <w:t>/</w:t>
            </w:r>
            <w:proofErr w:type="spellStart"/>
            <w:r w:rsidRPr="006A524A">
              <w:rPr>
                <w:rFonts w:ascii="Arial" w:hAnsi="Arial" w:cs="Arial"/>
                <w:b/>
                <w:sz w:val="24"/>
                <w:szCs w:val="24"/>
              </w:rPr>
              <w:t>п</w:t>
            </w:r>
            <w:proofErr w:type="spellEnd"/>
          </w:p>
        </w:tc>
        <w:tc>
          <w:tcPr>
            <w:tcW w:w="2473" w:type="dxa"/>
            <w:vMerge w:val="restart"/>
          </w:tcPr>
          <w:p w:rsidR="00070F05" w:rsidRPr="00642298" w:rsidRDefault="00070F05" w:rsidP="00F20AAA">
            <w:pPr>
              <w:rPr>
                <w:rFonts w:ascii="Arial" w:hAnsi="Arial" w:cs="Arial"/>
                <w:b/>
                <w:sz w:val="24"/>
                <w:szCs w:val="24"/>
              </w:rPr>
            </w:pPr>
            <w:r w:rsidRPr="006A524A">
              <w:rPr>
                <w:rFonts w:ascii="Arial" w:hAnsi="Arial" w:cs="Arial"/>
                <w:b/>
                <w:sz w:val="24"/>
                <w:szCs w:val="24"/>
              </w:rPr>
              <w:t>Наименование мероприятий по противодействию незаконному обороту наркотиков</w:t>
            </w:r>
          </w:p>
        </w:tc>
        <w:tc>
          <w:tcPr>
            <w:tcW w:w="5462" w:type="dxa"/>
            <w:gridSpan w:val="19"/>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Финансирование (тыс. руб.)</w:t>
            </w:r>
          </w:p>
        </w:tc>
        <w:tc>
          <w:tcPr>
            <w:tcW w:w="2279" w:type="dxa"/>
            <w:vMerge w:val="restart"/>
          </w:tcPr>
          <w:p w:rsidR="00070F05" w:rsidRPr="006A524A" w:rsidRDefault="00070F05" w:rsidP="00B26F27">
            <w:pPr>
              <w:jc w:val="center"/>
              <w:rPr>
                <w:rFonts w:ascii="Arial" w:hAnsi="Arial" w:cs="Arial"/>
                <w:b/>
                <w:sz w:val="24"/>
                <w:szCs w:val="24"/>
              </w:rPr>
            </w:pPr>
          </w:p>
          <w:p w:rsidR="00070F05" w:rsidRPr="006A524A" w:rsidRDefault="00070F05" w:rsidP="00B26F27">
            <w:pPr>
              <w:jc w:val="center"/>
              <w:rPr>
                <w:rFonts w:ascii="Arial" w:hAnsi="Arial" w:cs="Arial"/>
                <w:b/>
                <w:sz w:val="24"/>
                <w:szCs w:val="24"/>
              </w:rPr>
            </w:pPr>
          </w:p>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Бюдж</w:t>
            </w:r>
            <w:proofErr w:type="spellEnd"/>
            <w:r w:rsidRPr="006A524A">
              <w:rPr>
                <w:rFonts w:ascii="Arial" w:hAnsi="Arial" w:cs="Arial"/>
                <w:b/>
                <w:sz w:val="24"/>
                <w:szCs w:val="24"/>
              </w:rPr>
              <w:t>. С.П.</w:t>
            </w:r>
          </w:p>
        </w:tc>
        <w:tc>
          <w:tcPr>
            <w:tcW w:w="3315" w:type="dxa"/>
            <w:vMerge w:val="restart"/>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Ожидаемые результаты (</w:t>
            </w:r>
            <w:proofErr w:type="spellStart"/>
            <w:r w:rsidRPr="006A524A">
              <w:rPr>
                <w:rFonts w:ascii="Arial" w:hAnsi="Arial" w:cs="Arial"/>
                <w:b/>
                <w:sz w:val="24"/>
                <w:szCs w:val="24"/>
              </w:rPr>
              <w:t>колич</w:t>
            </w:r>
            <w:proofErr w:type="spellEnd"/>
            <w:r w:rsidRPr="006A524A">
              <w:rPr>
                <w:rFonts w:ascii="Arial" w:hAnsi="Arial" w:cs="Arial"/>
                <w:b/>
                <w:sz w:val="24"/>
                <w:szCs w:val="24"/>
              </w:rPr>
              <w:t xml:space="preserve">. и </w:t>
            </w:r>
            <w:proofErr w:type="spellStart"/>
            <w:r w:rsidRPr="006A524A">
              <w:rPr>
                <w:rFonts w:ascii="Arial" w:hAnsi="Arial" w:cs="Arial"/>
                <w:b/>
                <w:sz w:val="24"/>
                <w:szCs w:val="24"/>
              </w:rPr>
              <w:t>кач</w:t>
            </w:r>
            <w:proofErr w:type="spellEnd"/>
            <w:r w:rsidRPr="006A524A">
              <w:rPr>
                <w:rFonts w:ascii="Arial" w:hAnsi="Arial" w:cs="Arial"/>
                <w:b/>
                <w:sz w:val="24"/>
                <w:szCs w:val="24"/>
              </w:rPr>
              <w:t>. показатели)</w:t>
            </w:r>
          </w:p>
        </w:tc>
      </w:tr>
      <w:tr w:rsidR="00070F05" w:rsidRPr="006A524A" w:rsidTr="00B26F27">
        <w:trPr>
          <w:trHeight w:val="407"/>
        </w:trPr>
        <w:tc>
          <w:tcPr>
            <w:tcW w:w="754" w:type="dxa"/>
            <w:vMerge/>
          </w:tcPr>
          <w:p w:rsidR="00070F05" w:rsidRPr="006A524A" w:rsidRDefault="00070F05" w:rsidP="00B26F27">
            <w:pPr>
              <w:jc w:val="center"/>
              <w:rPr>
                <w:rFonts w:ascii="Arial" w:hAnsi="Arial" w:cs="Arial"/>
                <w:b/>
                <w:sz w:val="24"/>
                <w:szCs w:val="24"/>
              </w:rPr>
            </w:pPr>
          </w:p>
        </w:tc>
        <w:tc>
          <w:tcPr>
            <w:tcW w:w="2473" w:type="dxa"/>
            <w:vMerge/>
          </w:tcPr>
          <w:p w:rsidR="00070F05" w:rsidRPr="006A524A" w:rsidRDefault="00070F05" w:rsidP="00F20AAA">
            <w:pPr>
              <w:rPr>
                <w:rFonts w:ascii="Arial" w:hAnsi="Arial" w:cs="Arial"/>
                <w:b/>
                <w:sz w:val="24"/>
                <w:szCs w:val="24"/>
              </w:rPr>
            </w:pPr>
          </w:p>
        </w:tc>
        <w:tc>
          <w:tcPr>
            <w:tcW w:w="3432" w:type="dxa"/>
            <w:gridSpan w:val="1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 xml:space="preserve">Мест, </w:t>
            </w:r>
            <w:proofErr w:type="spellStart"/>
            <w:r w:rsidRPr="006A524A">
              <w:rPr>
                <w:rFonts w:ascii="Arial" w:hAnsi="Arial" w:cs="Arial"/>
                <w:b/>
                <w:sz w:val="24"/>
                <w:szCs w:val="24"/>
              </w:rPr>
              <w:t>бюдж</w:t>
            </w:r>
            <w:proofErr w:type="spellEnd"/>
            <w:r w:rsidRPr="006A524A">
              <w:rPr>
                <w:rFonts w:ascii="Arial" w:hAnsi="Arial" w:cs="Arial"/>
                <w:b/>
                <w:sz w:val="24"/>
                <w:szCs w:val="24"/>
              </w:rPr>
              <w:t>.</w:t>
            </w:r>
          </w:p>
        </w:tc>
        <w:tc>
          <w:tcPr>
            <w:tcW w:w="850" w:type="dxa"/>
            <w:gridSpan w:val="3"/>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Респ</w:t>
            </w:r>
            <w:proofErr w:type="spellEnd"/>
            <w:r w:rsidRPr="006A524A">
              <w:rPr>
                <w:rFonts w:ascii="Arial" w:hAnsi="Arial" w:cs="Arial"/>
                <w:b/>
                <w:sz w:val="24"/>
                <w:szCs w:val="24"/>
              </w:rPr>
              <w:t xml:space="preserve">. </w:t>
            </w:r>
            <w:proofErr w:type="spellStart"/>
            <w:r w:rsidRPr="006A524A">
              <w:rPr>
                <w:rFonts w:ascii="Arial" w:hAnsi="Arial" w:cs="Arial"/>
                <w:b/>
                <w:sz w:val="24"/>
                <w:szCs w:val="24"/>
              </w:rPr>
              <w:t>бюдж</w:t>
            </w:r>
            <w:proofErr w:type="spellEnd"/>
            <w:r w:rsidRPr="006A524A">
              <w:rPr>
                <w:rFonts w:ascii="Arial" w:hAnsi="Arial" w:cs="Arial"/>
                <w:b/>
                <w:sz w:val="24"/>
                <w:szCs w:val="24"/>
              </w:rPr>
              <w:t>.</w:t>
            </w:r>
          </w:p>
        </w:tc>
        <w:tc>
          <w:tcPr>
            <w:tcW w:w="1180" w:type="dxa"/>
            <w:vMerge w:val="restart"/>
          </w:tcPr>
          <w:p w:rsidR="00070F05" w:rsidRPr="006A524A" w:rsidRDefault="00070F05" w:rsidP="00B26F27">
            <w:pPr>
              <w:jc w:val="center"/>
              <w:rPr>
                <w:rFonts w:ascii="Arial" w:hAnsi="Arial" w:cs="Arial"/>
                <w:b/>
                <w:sz w:val="24"/>
                <w:szCs w:val="24"/>
              </w:rPr>
            </w:pPr>
            <w:proofErr w:type="spellStart"/>
            <w:r w:rsidRPr="006A524A">
              <w:rPr>
                <w:rFonts w:ascii="Arial" w:hAnsi="Arial" w:cs="Arial"/>
                <w:b/>
                <w:sz w:val="24"/>
                <w:szCs w:val="24"/>
              </w:rPr>
              <w:t>Бюдж</w:t>
            </w:r>
            <w:proofErr w:type="spellEnd"/>
            <w:r w:rsidRPr="006A524A">
              <w:rPr>
                <w:rFonts w:ascii="Arial" w:hAnsi="Arial" w:cs="Arial"/>
                <w:b/>
                <w:sz w:val="24"/>
                <w:szCs w:val="24"/>
              </w:rPr>
              <w:t>. С.П.</w:t>
            </w:r>
          </w:p>
        </w:tc>
        <w:tc>
          <w:tcPr>
            <w:tcW w:w="2279" w:type="dxa"/>
            <w:vMerge/>
          </w:tcPr>
          <w:p w:rsidR="00070F05" w:rsidRPr="006A524A" w:rsidRDefault="00070F05" w:rsidP="00B26F27">
            <w:pPr>
              <w:jc w:val="center"/>
              <w:rPr>
                <w:rFonts w:ascii="Arial" w:hAnsi="Arial" w:cs="Arial"/>
                <w:b/>
                <w:sz w:val="24"/>
                <w:szCs w:val="24"/>
              </w:rPr>
            </w:pPr>
          </w:p>
        </w:tc>
        <w:tc>
          <w:tcPr>
            <w:tcW w:w="3315" w:type="dxa"/>
            <w:vMerge/>
          </w:tcPr>
          <w:p w:rsidR="00070F05" w:rsidRPr="006A524A" w:rsidRDefault="00070F05" w:rsidP="00B26F27">
            <w:pPr>
              <w:jc w:val="center"/>
              <w:rPr>
                <w:rFonts w:ascii="Arial" w:hAnsi="Arial" w:cs="Arial"/>
                <w:b/>
                <w:sz w:val="24"/>
                <w:szCs w:val="24"/>
              </w:rPr>
            </w:pPr>
          </w:p>
        </w:tc>
      </w:tr>
      <w:tr w:rsidR="00070F05" w:rsidRPr="006A524A" w:rsidTr="00B26F27">
        <w:trPr>
          <w:trHeight w:val="454"/>
        </w:trPr>
        <w:tc>
          <w:tcPr>
            <w:tcW w:w="754" w:type="dxa"/>
            <w:vMerge/>
          </w:tcPr>
          <w:p w:rsidR="00070F05" w:rsidRPr="006A524A" w:rsidRDefault="00070F05" w:rsidP="00B26F27">
            <w:pPr>
              <w:jc w:val="center"/>
              <w:rPr>
                <w:rFonts w:ascii="Arial" w:hAnsi="Arial" w:cs="Arial"/>
                <w:b/>
                <w:sz w:val="24"/>
                <w:szCs w:val="24"/>
              </w:rPr>
            </w:pPr>
          </w:p>
        </w:tc>
        <w:tc>
          <w:tcPr>
            <w:tcW w:w="2473" w:type="dxa"/>
            <w:vMerge/>
          </w:tcPr>
          <w:p w:rsidR="00070F05" w:rsidRPr="006A524A" w:rsidRDefault="00070F05" w:rsidP="00F20AAA">
            <w:pPr>
              <w:rPr>
                <w:rFonts w:ascii="Arial" w:hAnsi="Arial" w:cs="Arial"/>
                <w:b/>
                <w:sz w:val="24"/>
                <w:szCs w:val="24"/>
              </w:rPr>
            </w:pPr>
          </w:p>
        </w:tc>
        <w:tc>
          <w:tcPr>
            <w:tcW w:w="1069" w:type="dxa"/>
            <w:gridSpan w:val="6"/>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2022г.</w:t>
            </w:r>
          </w:p>
        </w:tc>
        <w:tc>
          <w:tcPr>
            <w:tcW w:w="1158"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2023г.</w:t>
            </w:r>
          </w:p>
        </w:tc>
        <w:tc>
          <w:tcPr>
            <w:tcW w:w="1205" w:type="dxa"/>
            <w:gridSpan w:val="8"/>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2024г.</w:t>
            </w:r>
          </w:p>
        </w:tc>
        <w:tc>
          <w:tcPr>
            <w:tcW w:w="850" w:type="dxa"/>
            <w:gridSpan w:val="3"/>
            <w:vMerge/>
          </w:tcPr>
          <w:p w:rsidR="00070F05" w:rsidRPr="006A524A" w:rsidRDefault="00070F05" w:rsidP="00B26F27">
            <w:pPr>
              <w:jc w:val="center"/>
              <w:rPr>
                <w:rFonts w:ascii="Arial" w:hAnsi="Arial" w:cs="Arial"/>
                <w:b/>
                <w:sz w:val="24"/>
                <w:szCs w:val="24"/>
              </w:rPr>
            </w:pPr>
          </w:p>
        </w:tc>
        <w:tc>
          <w:tcPr>
            <w:tcW w:w="1180" w:type="dxa"/>
            <w:vMerge/>
          </w:tcPr>
          <w:p w:rsidR="00070F05" w:rsidRPr="006A524A" w:rsidRDefault="00070F05" w:rsidP="00B26F27">
            <w:pPr>
              <w:jc w:val="center"/>
              <w:rPr>
                <w:rFonts w:ascii="Arial" w:hAnsi="Arial" w:cs="Arial"/>
                <w:b/>
                <w:sz w:val="24"/>
                <w:szCs w:val="24"/>
              </w:rPr>
            </w:pPr>
          </w:p>
        </w:tc>
        <w:tc>
          <w:tcPr>
            <w:tcW w:w="2279" w:type="dxa"/>
            <w:vMerge/>
          </w:tcPr>
          <w:p w:rsidR="00070F05" w:rsidRPr="006A524A" w:rsidRDefault="00070F05" w:rsidP="00B26F27">
            <w:pPr>
              <w:jc w:val="center"/>
              <w:rPr>
                <w:rFonts w:ascii="Arial" w:hAnsi="Arial" w:cs="Arial"/>
                <w:b/>
                <w:sz w:val="24"/>
                <w:szCs w:val="24"/>
              </w:rPr>
            </w:pPr>
          </w:p>
        </w:tc>
        <w:tc>
          <w:tcPr>
            <w:tcW w:w="3315" w:type="dxa"/>
            <w:vMerge/>
          </w:tcPr>
          <w:p w:rsidR="00070F05" w:rsidRPr="006A524A" w:rsidRDefault="00070F05" w:rsidP="00B26F27">
            <w:pPr>
              <w:jc w:val="center"/>
              <w:rPr>
                <w:rFonts w:ascii="Arial" w:hAnsi="Arial" w:cs="Arial"/>
                <w:b/>
                <w:sz w:val="24"/>
                <w:szCs w:val="24"/>
              </w:rPr>
            </w:pPr>
          </w:p>
        </w:tc>
      </w:tr>
      <w:tr w:rsidR="00070F05" w:rsidRPr="006A524A" w:rsidTr="00B26F27">
        <w:trPr>
          <w:trHeight w:val="300"/>
        </w:trPr>
        <w:tc>
          <w:tcPr>
            <w:tcW w:w="754"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1.</w:t>
            </w:r>
          </w:p>
        </w:tc>
        <w:tc>
          <w:tcPr>
            <w:tcW w:w="2473" w:type="dxa"/>
          </w:tcPr>
          <w:p w:rsidR="00070F05" w:rsidRPr="006A524A" w:rsidRDefault="00070F05" w:rsidP="00F20AAA">
            <w:pPr>
              <w:rPr>
                <w:rFonts w:ascii="Arial" w:hAnsi="Arial" w:cs="Arial"/>
                <w:b/>
                <w:sz w:val="24"/>
                <w:szCs w:val="24"/>
              </w:rPr>
            </w:pPr>
            <w:r w:rsidRPr="006A524A">
              <w:rPr>
                <w:rFonts w:ascii="Arial" w:hAnsi="Arial" w:cs="Arial"/>
                <w:b/>
                <w:sz w:val="24"/>
                <w:szCs w:val="24"/>
              </w:rPr>
              <w:t>2.</w:t>
            </w:r>
          </w:p>
        </w:tc>
        <w:tc>
          <w:tcPr>
            <w:tcW w:w="3432" w:type="dxa"/>
            <w:gridSpan w:val="1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w:t>
            </w:r>
          </w:p>
        </w:tc>
        <w:tc>
          <w:tcPr>
            <w:tcW w:w="850" w:type="dxa"/>
            <w:gridSpan w:val="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4.</w:t>
            </w:r>
          </w:p>
        </w:tc>
        <w:tc>
          <w:tcPr>
            <w:tcW w:w="1180"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5.</w:t>
            </w:r>
          </w:p>
        </w:tc>
        <w:tc>
          <w:tcPr>
            <w:tcW w:w="2279"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6.</w:t>
            </w:r>
          </w:p>
        </w:tc>
        <w:tc>
          <w:tcPr>
            <w:tcW w:w="3315"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7.</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w:t>
            </w:r>
          </w:p>
        </w:tc>
        <w:tc>
          <w:tcPr>
            <w:tcW w:w="2473" w:type="dxa"/>
          </w:tcPr>
          <w:p w:rsidR="00070F05" w:rsidRPr="006A524A" w:rsidRDefault="00070F05" w:rsidP="00F20AAA">
            <w:pPr>
              <w:pStyle w:val="ab"/>
              <w:rPr>
                <w:rFonts w:ascii="Arial" w:hAnsi="Arial" w:cs="Arial"/>
                <w:color w:val="000000"/>
                <w:sz w:val="24"/>
                <w:szCs w:val="24"/>
              </w:rPr>
            </w:pPr>
            <w:r w:rsidRPr="006A524A">
              <w:rPr>
                <w:rFonts w:ascii="Arial" w:hAnsi="Arial" w:cs="Arial"/>
                <w:sz w:val="24"/>
                <w:szCs w:val="24"/>
              </w:rPr>
              <w:t>Обустройство участков улично-дор</w:t>
            </w:r>
            <w:r w:rsidR="00642298">
              <w:rPr>
                <w:rFonts w:ascii="Arial" w:hAnsi="Arial" w:cs="Arial"/>
                <w:sz w:val="24"/>
                <w:szCs w:val="24"/>
              </w:rPr>
              <w:t xml:space="preserve">ожной сети </w:t>
            </w:r>
            <w:r w:rsidRPr="006A524A">
              <w:rPr>
                <w:rFonts w:ascii="Arial" w:hAnsi="Arial" w:cs="Arial"/>
                <w:sz w:val="24"/>
                <w:szCs w:val="24"/>
              </w:rPr>
              <w:t>населенных пунктов пешеходными ограждениями в зоне пешеходных переходов</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140,0</w:t>
            </w:r>
          </w:p>
        </w:tc>
        <w:tc>
          <w:tcPr>
            <w:tcW w:w="121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140,0</w:t>
            </w:r>
          </w:p>
        </w:tc>
        <w:tc>
          <w:tcPr>
            <w:tcW w:w="116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140,0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Снижение аварийности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2.</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 xml:space="preserve">Ремонт автодороги </w:t>
            </w:r>
            <w:proofErr w:type="spellStart"/>
            <w:r w:rsidRPr="006A524A">
              <w:rPr>
                <w:rFonts w:ascii="Arial" w:hAnsi="Arial" w:cs="Arial"/>
                <w:sz w:val="24"/>
                <w:szCs w:val="24"/>
              </w:rPr>
              <w:t>Фалдон-Црау</w:t>
            </w:r>
            <w:proofErr w:type="spellEnd"/>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10063,0</w:t>
            </w:r>
          </w:p>
        </w:tc>
        <w:tc>
          <w:tcPr>
            <w:tcW w:w="1214" w:type="dxa"/>
            <w:gridSpan w:val="5"/>
          </w:tcPr>
          <w:p w:rsidR="00070F05" w:rsidRPr="006A524A" w:rsidRDefault="00070F05" w:rsidP="00B26F27">
            <w:pPr>
              <w:jc w:val="center"/>
              <w:rPr>
                <w:rFonts w:ascii="Arial" w:hAnsi="Arial" w:cs="Arial"/>
                <w:sz w:val="24"/>
                <w:szCs w:val="24"/>
              </w:rPr>
            </w:pPr>
          </w:p>
        </w:tc>
        <w:tc>
          <w:tcPr>
            <w:tcW w:w="1164" w:type="dxa"/>
            <w:gridSpan w:val="5"/>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Снижение аварийности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3.</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Разработка, изготовление и распространение социальной рекламы по безопасности дорожного движения</w:t>
            </w:r>
          </w:p>
        </w:tc>
        <w:tc>
          <w:tcPr>
            <w:tcW w:w="1054" w:type="dxa"/>
            <w:gridSpan w:val="5"/>
          </w:tcPr>
          <w:p w:rsidR="00070F05" w:rsidRPr="006A524A" w:rsidRDefault="00070F05" w:rsidP="00B26F27">
            <w:pPr>
              <w:jc w:val="center"/>
              <w:rPr>
                <w:rFonts w:ascii="Arial" w:hAnsi="Arial" w:cs="Arial"/>
                <w:sz w:val="24"/>
                <w:szCs w:val="24"/>
              </w:rPr>
            </w:pPr>
          </w:p>
        </w:tc>
        <w:tc>
          <w:tcPr>
            <w:tcW w:w="1214" w:type="dxa"/>
            <w:gridSpan w:val="5"/>
          </w:tcPr>
          <w:p w:rsidR="00070F05" w:rsidRPr="006A524A" w:rsidRDefault="00070F05" w:rsidP="00B26F27">
            <w:pPr>
              <w:jc w:val="center"/>
              <w:rPr>
                <w:rFonts w:ascii="Arial" w:hAnsi="Arial" w:cs="Arial"/>
                <w:sz w:val="24"/>
                <w:szCs w:val="24"/>
              </w:rPr>
            </w:pPr>
          </w:p>
        </w:tc>
        <w:tc>
          <w:tcPr>
            <w:tcW w:w="1164" w:type="dxa"/>
            <w:gridSpan w:val="5"/>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Отдел ЖКХ архитектуры и строительства администрации района</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Профилактика ДТП</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4.</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Подготовка и размещение информационных материалов по тематике безопасности дорожного движения (тематических полос в периодических печатных средствах массовой информации)</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21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16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Секретарь комиссии; Субъекты профилактики</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Информационное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взаимодействие с населением, профилактика ДТП</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5.</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Районный конкурс юных инспекторов движения «Безопасное колесо»</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21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116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642298" w:rsidP="00B26F27">
            <w:pPr>
              <w:jc w:val="center"/>
              <w:rPr>
                <w:rFonts w:ascii="Arial" w:hAnsi="Arial" w:cs="Arial"/>
                <w:sz w:val="24"/>
                <w:szCs w:val="24"/>
              </w:rPr>
            </w:pPr>
            <w:r>
              <w:rPr>
                <w:rFonts w:ascii="Arial" w:hAnsi="Arial" w:cs="Arial"/>
                <w:sz w:val="24"/>
                <w:szCs w:val="24"/>
              </w:rPr>
              <w:t>ОГИБДД</w:t>
            </w:r>
            <w:r w:rsidR="00070F05" w:rsidRPr="006A524A">
              <w:rPr>
                <w:rFonts w:ascii="Arial" w:hAnsi="Arial" w:cs="Arial"/>
                <w:sz w:val="24"/>
                <w:szCs w:val="24"/>
              </w:rPr>
              <w:t xml:space="preserve"> ОМВД;</w:t>
            </w:r>
          </w:p>
          <w:p w:rsidR="00070F05" w:rsidRPr="006A524A" w:rsidRDefault="00070F05" w:rsidP="00B26F27">
            <w:pPr>
              <w:jc w:val="center"/>
              <w:rPr>
                <w:rFonts w:ascii="Arial" w:hAnsi="Arial" w:cs="Arial"/>
                <w:sz w:val="24"/>
                <w:szCs w:val="24"/>
              </w:rPr>
            </w:pPr>
            <w:r w:rsidRPr="006A524A">
              <w:rPr>
                <w:rFonts w:ascii="Arial" w:hAnsi="Arial" w:cs="Arial"/>
                <w:sz w:val="24"/>
                <w:szCs w:val="24"/>
              </w:rPr>
              <w:t>Управление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образования</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Вовлечение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детей </w:t>
            </w:r>
            <w:proofErr w:type="gramStart"/>
            <w:r w:rsidRPr="006A524A">
              <w:rPr>
                <w:rFonts w:ascii="Arial" w:hAnsi="Arial" w:cs="Arial"/>
                <w:sz w:val="24"/>
                <w:szCs w:val="24"/>
              </w:rPr>
              <w:t>в</w:t>
            </w:r>
            <w:proofErr w:type="gramEnd"/>
          </w:p>
          <w:p w:rsidR="00070F05" w:rsidRPr="006A524A" w:rsidRDefault="00070F05" w:rsidP="00B26F27">
            <w:pPr>
              <w:jc w:val="center"/>
              <w:rPr>
                <w:rFonts w:ascii="Arial" w:hAnsi="Arial" w:cs="Arial"/>
                <w:sz w:val="24"/>
                <w:szCs w:val="24"/>
              </w:rPr>
            </w:pPr>
            <w:r w:rsidRPr="006A524A">
              <w:rPr>
                <w:rFonts w:ascii="Arial" w:hAnsi="Arial" w:cs="Arial"/>
                <w:sz w:val="24"/>
                <w:szCs w:val="24"/>
              </w:rPr>
              <w:t>изучение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правил</w:t>
            </w:r>
          </w:p>
          <w:p w:rsidR="00070F05" w:rsidRPr="006A524A" w:rsidRDefault="00070F05" w:rsidP="00B26F27">
            <w:pPr>
              <w:jc w:val="center"/>
              <w:rPr>
                <w:rFonts w:ascii="Arial" w:hAnsi="Arial" w:cs="Arial"/>
                <w:sz w:val="24"/>
                <w:szCs w:val="24"/>
              </w:rPr>
            </w:pPr>
            <w:r w:rsidRPr="006A524A">
              <w:rPr>
                <w:rFonts w:ascii="Arial" w:hAnsi="Arial" w:cs="Arial"/>
                <w:sz w:val="24"/>
                <w:szCs w:val="24"/>
              </w:rPr>
              <w:t>безопасного</w:t>
            </w:r>
          </w:p>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поведения </w:t>
            </w:r>
            <w:proofErr w:type="gramStart"/>
            <w:r w:rsidRPr="006A524A">
              <w:rPr>
                <w:rFonts w:ascii="Arial" w:hAnsi="Arial" w:cs="Arial"/>
                <w:sz w:val="24"/>
                <w:szCs w:val="24"/>
              </w:rPr>
              <w:t>на</w:t>
            </w:r>
            <w:proofErr w:type="gramEnd"/>
          </w:p>
          <w:p w:rsidR="00070F05" w:rsidRPr="006A524A" w:rsidRDefault="00070F05" w:rsidP="00B26F27">
            <w:pPr>
              <w:jc w:val="center"/>
              <w:rPr>
                <w:rFonts w:ascii="Arial" w:hAnsi="Arial" w:cs="Arial"/>
                <w:sz w:val="24"/>
                <w:szCs w:val="24"/>
              </w:rPr>
            </w:pPr>
            <w:r w:rsidRPr="006A524A">
              <w:rPr>
                <w:rFonts w:ascii="Arial" w:hAnsi="Arial" w:cs="Arial"/>
                <w:sz w:val="24"/>
                <w:szCs w:val="24"/>
              </w:rPr>
              <w:t>дороге</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6.</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Проведение семинара с преподавателями организаторами ОБЖ на тему «Предупреждение детского дорожно-транспортного травматизма»</w:t>
            </w:r>
          </w:p>
        </w:tc>
        <w:tc>
          <w:tcPr>
            <w:tcW w:w="1054" w:type="dxa"/>
            <w:gridSpan w:val="5"/>
          </w:tcPr>
          <w:p w:rsidR="00070F05" w:rsidRPr="006A524A" w:rsidRDefault="00070F05" w:rsidP="00B26F27">
            <w:pPr>
              <w:jc w:val="center"/>
              <w:rPr>
                <w:rFonts w:ascii="Arial" w:hAnsi="Arial" w:cs="Arial"/>
                <w:sz w:val="24"/>
                <w:szCs w:val="24"/>
              </w:rPr>
            </w:pPr>
          </w:p>
        </w:tc>
        <w:tc>
          <w:tcPr>
            <w:tcW w:w="1214" w:type="dxa"/>
            <w:gridSpan w:val="5"/>
          </w:tcPr>
          <w:p w:rsidR="00070F05" w:rsidRPr="006A524A" w:rsidRDefault="00070F05" w:rsidP="00B26F27">
            <w:pPr>
              <w:jc w:val="center"/>
              <w:rPr>
                <w:rFonts w:ascii="Arial" w:hAnsi="Arial" w:cs="Arial"/>
                <w:sz w:val="24"/>
                <w:szCs w:val="24"/>
              </w:rPr>
            </w:pPr>
          </w:p>
        </w:tc>
        <w:tc>
          <w:tcPr>
            <w:tcW w:w="1164" w:type="dxa"/>
            <w:gridSpan w:val="5"/>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ОГИБДД</w:t>
            </w:r>
            <w:r w:rsidR="00642298">
              <w:rPr>
                <w:rFonts w:ascii="Arial" w:hAnsi="Arial" w:cs="Arial"/>
                <w:sz w:val="24"/>
                <w:szCs w:val="24"/>
                <w:lang w:val="en-US"/>
              </w:rPr>
              <w:t xml:space="preserve"> </w:t>
            </w:r>
            <w:r w:rsidRPr="006A524A">
              <w:rPr>
                <w:rFonts w:ascii="Arial" w:hAnsi="Arial" w:cs="Arial"/>
                <w:sz w:val="24"/>
                <w:szCs w:val="24"/>
              </w:rPr>
              <w:t>ОМВД;</w:t>
            </w:r>
          </w:p>
          <w:p w:rsidR="00070F05" w:rsidRPr="006A524A" w:rsidRDefault="00070F05" w:rsidP="00B26F27">
            <w:pPr>
              <w:jc w:val="center"/>
              <w:rPr>
                <w:rFonts w:ascii="Arial" w:hAnsi="Arial" w:cs="Arial"/>
                <w:sz w:val="24"/>
                <w:szCs w:val="24"/>
              </w:rPr>
            </w:pPr>
            <w:r w:rsidRPr="006A524A">
              <w:rPr>
                <w:rFonts w:ascii="Arial" w:hAnsi="Arial" w:cs="Arial"/>
                <w:sz w:val="24"/>
                <w:szCs w:val="24"/>
              </w:rPr>
              <w:t>Управление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образования</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Рост</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профессионализма педагогов, по вопросам БДД</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7.</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 xml:space="preserve">Проведение тематических </w:t>
            </w:r>
            <w:r w:rsidRPr="006A524A">
              <w:rPr>
                <w:rFonts w:ascii="Arial" w:hAnsi="Arial" w:cs="Arial"/>
                <w:sz w:val="24"/>
                <w:szCs w:val="24"/>
              </w:rPr>
              <w:lastRenderedPageBreak/>
              <w:t>круглых столов по профилактике детского дорожно-транспортного травматизма</w:t>
            </w:r>
          </w:p>
        </w:tc>
        <w:tc>
          <w:tcPr>
            <w:tcW w:w="1054" w:type="dxa"/>
            <w:gridSpan w:val="5"/>
          </w:tcPr>
          <w:p w:rsidR="00070F05" w:rsidRPr="006A524A" w:rsidRDefault="00070F05" w:rsidP="00B26F27">
            <w:pPr>
              <w:jc w:val="center"/>
              <w:rPr>
                <w:rFonts w:ascii="Arial" w:hAnsi="Arial" w:cs="Arial"/>
                <w:sz w:val="24"/>
                <w:szCs w:val="24"/>
              </w:rPr>
            </w:pPr>
          </w:p>
        </w:tc>
        <w:tc>
          <w:tcPr>
            <w:tcW w:w="1214" w:type="dxa"/>
            <w:gridSpan w:val="5"/>
          </w:tcPr>
          <w:p w:rsidR="00070F05" w:rsidRPr="006A524A" w:rsidRDefault="00070F05" w:rsidP="00B26F27">
            <w:pPr>
              <w:jc w:val="center"/>
              <w:rPr>
                <w:rFonts w:ascii="Arial" w:hAnsi="Arial" w:cs="Arial"/>
                <w:sz w:val="24"/>
                <w:szCs w:val="24"/>
              </w:rPr>
            </w:pPr>
          </w:p>
        </w:tc>
        <w:tc>
          <w:tcPr>
            <w:tcW w:w="1164" w:type="dxa"/>
            <w:gridSpan w:val="5"/>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ОГИБДД ОМВД;</w:t>
            </w:r>
          </w:p>
          <w:p w:rsidR="00070F05" w:rsidRPr="006A524A" w:rsidRDefault="00070F05" w:rsidP="00B26F27">
            <w:pPr>
              <w:jc w:val="center"/>
              <w:rPr>
                <w:rFonts w:ascii="Arial" w:hAnsi="Arial" w:cs="Arial"/>
                <w:sz w:val="24"/>
                <w:szCs w:val="24"/>
              </w:rPr>
            </w:pPr>
            <w:r w:rsidRPr="006A524A">
              <w:rPr>
                <w:rFonts w:ascii="Arial" w:hAnsi="Arial" w:cs="Arial"/>
                <w:sz w:val="24"/>
                <w:szCs w:val="24"/>
              </w:rPr>
              <w:t>Управление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образования.</w:t>
            </w:r>
          </w:p>
        </w:tc>
        <w:tc>
          <w:tcPr>
            <w:tcW w:w="3315" w:type="dxa"/>
          </w:tcPr>
          <w:p w:rsidR="00070F05" w:rsidRPr="006A524A" w:rsidRDefault="00070F05" w:rsidP="00B26F27">
            <w:pPr>
              <w:jc w:val="center"/>
              <w:rPr>
                <w:rFonts w:ascii="Arial" w:hAnsi="Arial" w:cs="Arial"/>
                <w:sz w:val="24"/>
                <w:szCs w:val="24"/>
              </w:rPr>
            </w:pP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8.</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Обеспечение безопасности населения на транспорте, противодействие актам незаконного вмешательства в функционировании транспорта</w:t>
            </w:r>
          </w:p>
        </w:tc>
        <w:tc>
          <w:tcPr>
            <w:tcW w:w="1054" w:type="dxa"/>
            <w:gridSpan w:val="5"/>
          </w:tcPr>
          <w:p w:rsidR="00070F05" w:rsidRPr="006A524A" w:rsidRDefault="00070F05" w:rsidP="00B26F27">
            <w:pPr>
              <w:jc w:val="center"/>
              <w:rPr>
                <w:rFonts w:ascii="Arial" w:hAnsi="Arial" w:cs="Arial"/>
                <w:sz w:val="24"/>
                <w:szCs w:val="24"/>
              </w:rPr>
            </w:pPr>
          </w:p>
        </w:tc>
        <w:tc>
          <w:tcPr>
            <w:tcW w:w="1214" w:type="dxa"/>
            <w:gridSpan w:val="5"/>
          </w:tcPr>
          <w:p w:rsidR="00070F05" w:rsidRPr="006A524A" w:rsidRDefault="00070F05" w:rsidP="00B26F27">
            <w:pPr>
              <w:jc w:val="center"/>
              <w:rPr>
                <w:rFonts w:ascii="Arial" w:hAnsi="Arial" w:cs="Arial"/>
                <w:sz w:val="24"/>
                <w:szCs w:val="24"/>
              </w:rPr>
            </w:pPr>
          </w:p>
        </w:tc>
        <w:tc>
          <w:tcPr>
            <w:tcW w:w="1164" w:type="dxa"/>
            <w:gridSpan w:val="5"/>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 xml:space="preserve">АМС МО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w:t>
            </w:r>
            <w:proofErr w:type="spellStart"/>
            <w:r w:rsidRPr="006A524A">
              <w:rPr>
                <w:rFonts w:ascii="Arial" w:hAnsi="Arial" w:cs="Arial"/>
                <w:sz w:val="24"/>
                <w:szCs w:val="24"/>
              </w:rPr>
              <w:t>Дигорское</w:t>
            </w:r>
            <w:proofErr w:type="spellEnd"/>
            <w:r w:rsidRPr="006A524A">
              <w:rPr>
                <w:rFonts w:ascii="Arial" w:hAnsi="Arial" w:cs="Arial"/>
                <w:sz w:val="24"/>
                <w:szCs w:val="24"/>
              </w:rPr>
              <w:t xml:space="preserve"> транспортное предприятие.</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Повышение защищенности пассажиров от террористических актов и ЧС.</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9.</w:t>
            </w:r>
          </w:p>
          <w:p w:rsidR="00070F05" w:rsidRPr="006A524A" w:rsidRDefault="00070F05" w:rsidP="00B26F27">
            <w:pPr>
              <w:jc w:val="center"/>
              <w:rPr>
                <w:rFonts w:ascii="Arial" w:hAnsi="Arial" w:cs="Arial"/>
                <w:sz w:val="24"/>
                <w:szCs w:val="24"/>
              </w:rPr>
            </w:pP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Обустройство пешеходных переходов</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40,0</w:t>
            </w:r>
          </w:p>
        </w:tc>
        <w:tc>
          <w:tcPr>
            <w:tcW w:w="121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40.0</w:t>
            </w:r>
          </w:p>
        </w:tc>
        <w:tc>
          <w:tcPr>
            <w:tcW w:w="116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40,0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642298">
            <w:pPr>
              <w:jc w:val="center"/>
              <w:rPr>
                <w:rFonts w:ascii="Arial" w:hAnsi="Arial" w:cs="Arial"/>
                <w:sz w:val="24"/>
                <w:szCs w:val="24"/>
              </w:rPr>
            </w:pPr>
            <w:r w:rsidRPr="006A524A">
              <w:rPr>
                <w:rFonts w:ascii="Arial" w:hAnsi="Arial" w:cs="Arial"/>
                <w:sz w:val="24"/>
                <w:szCs w:val="24"/>
              </w:rPr>
              <w:t>Отдел ЖКХ архитектуры и строительства администрации района</w:t>
            </w:r>
          </w:p>
        </w:tc>
        <w:tc>
          <w:tcPr>
            <w:tcW w:w="3315" w:type="dxa"/>
          </w:tcPr>
          <w:p w:rsidR="00070F05" w:rsidRPr="006A524A" w:rsidRDefault="00070F05" w:rsidP="00B26F27">
            <w:pPr>
              <w:jc w:val="center"/>
              <w:rPr>
                <w:rFonts w:ascii="Arial" w:hAnsi="Arial" w:cs="Arial"/>
                <w:sz w:val="24"/>
                <w:szCs w:val="24"/>
              </w:rPr>
            </w:pPr>
            <w:proofErr w:type="spellStart"/>
            <w:r w:rsidRPr="006A524A">
              <w:rPr>
                <w:rFonts w:ascii="Arial" w:hAnsi="Arial" w:cs="Arial"/>
                <w:sz w:val="24"/>
                <w:szCs w:val="24"/>
              </w:rPr>
              <w:t>Обустроенность</w:t>
            </w:r>
            <w:proofErr w:type="spellEnd"/>
            <w:r w:rsidRPr="006A524A">
              <w:rPr>
                <w:rFonts w:ascii="Arial" w:hAnsi="Arial" w:cs="Arial"/>
                <w:sz w:val="24"/>
                <w:szCs w:val="24"/>
              </w:rPr>
              <w:t xml:space="preserve"> мест концентрации и ДТП дорожными знаками</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10.</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Нанесение горизонтальной дорожной разметки на автомобильных дорогах</w:t>
            </w:r>
          </w:p>
        </w:tc>
        <w:tc>
          <w:tcPr>
            <w:tcW w:w="105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100,0</w:t>
            </w:r>
          </w:p>
        </w:tc>
        <w:tc>
          <w:tcPr>
            <w:tcW w:w="121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100,0</w:t>
            </w:r>
          </w:p>
        </w:tc>
        <w:tc>
          <w:tcPr>
            <w:tcW w:w="1164" w:type="dxa"/>
            <w:gridSpan w:val="5"/>
          </w:tcPr>
          <w:p w:rsidR="00070F05" w:rsidRPr="006A524A" w:rsidRDefault="00070F05" w:rsidP="00B26F27">
            <w:pPr>
              <w:jc w:val="center"/>
              <w:rPr>
                <w:rFonts w:ascii="Arial" w:hAnsi="Arial" w:cs="Arial"/>
                <w:sz w:val="24"/>
                <w:szCs w:val="24"/>
              </w:rPr>
            </w:pPr>
            <w:r w:rsidRPr="006A524A">
              <w:rPr>
                <w:rFonts w:ascii="Arial" w:hAnsi="Arial" w:cs="Arial"/>
                <w:sz w:val="24"/>
                <w:szCs w:val="24"/>
              </w:rPr>
              <w:t>100,0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Отдел ЖКХ архитектуры и строительства администрации района</w:t>
            </w:r>
          </w:p>
        </w:tc>
        <w:tc>
          <w:tcPr>
            <w:tcW w:w="3315" w:type="dxa"/>
          </w:tcPr>
          <w:p w:rsidR="00070F05" w:rsidRPr="006A524A" w:rsidRDefault="00070F05" w:rsidP="00B26F27">
            <w:pPr>
              <w:jc w:val="center"/>
              <w:rPr>
                <w:rFonts w:ascii="Arial" w:hAnsi="Arial" w:cs="Arial"/>
                <w:sz w:val="24"/>
                <w:szCs w:val="24"/>
              </w:rPr>
            </w:pPr>
            <w:proofErr w:type="spellStart"/>
            <w:r w:rsidRPr="006A524A">
              <w:rPr>
                <w:rFonts w:ascii="Arial" w:hAnsi="Arial" w:cs="Arial"/>
                <w:sz w:val="24"/>
                <w:szCs w:val="24"/>
              </w:rPr>
              <w:t>Обустроенность</w:t>
            </w:r>
            <w:proofErr w:type="spellEnd"/>
          </w:p>
          <w:p w:rsidR="00070F05" w:rsidRPr="006A524A" w:rsidRDefault="00070F05" w:rsidP="00B26F27">
            <w:pPr>
              <w:jc w:val="center"/>
              <w:rPr>
                <w:rFonts w:ascii="Arial" w:hAnsi="Arial" w:cs="Arial"/>
                <w:sz w:val="24"/>
                <w:szCs w:val="24"/>
              </w:rPr>
            </w:pPr>
            <w:r w:rsidRPr="006A524A">
              <w:rPr>
                <w:rFonts w:ascii="Arial" w:hAnsi="Arial" w:cs="Arial"/>
                <w:sz w:val="24"/>
                <w:szCs w:val="24"/>
              </w:rPr>
              <w:t>мест</w:t>
            </w:r>
          </w:p>
          <w:p w:rsidR="00070F05" w:rsidRPr="006A524A" w:rsidRDefault="00070F05" w:rsidP="00B26F27">
            <w:pPr>
              <w:jc w:val="center"/>
              <w:rPr>
                <w:rFonts w:ascii="Arial" w:hAnsi="Arial" w:cs="Arial"/>
                <w:sz w:val="24"/>
                <w:szCs w:val="24"/>
              </w:rPr>
            </w:pPr>
            <w:r w:rsidRPr="006A524A">
              <w:rPr>
                <w:rFonts w:ascii="Arial" w:hAnsi="Arial" w:cs="Arial"/>
                <w:sz w:val="24"/>
                <w:szCs w:val="24"/>
              </w:rPr>
              <w:t>концентрации ДТП дорожной разметкой.</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11.</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Вырубка кустарника в полосе отвода автомобильных дорог</w:t>
            </w:r>
          </w:p>
        </w:tc>
        <w:tc>
          <w:tcPr>
            <w:tcW w:w="1054" w:type="dxa"/>
            <w:gridSpan w:val="5"/>
          </w:tcPr>
          <w:p w:rsidR="00070F05" w:rsidRPr="006A524A" w:rsidRDefault="00070F05" w:rsidP="00B26F27">
            <w:pPr>
              <w:jc w:val="center"/>
              <w:rPr>
                <w:rFonts w:ascii="Arial" w:hAnsi="Arial" w:cs="Arial"/>
                <w:sz w:val="24"/>
                <w:szCs w:val="24"/>
              </w:rPr>
            </w:pPr>
          </w:p>
        </w:tc>
        <w:tc>
          <w:tcPr>
            <w:tcW w:w="1214" w:type="dxa"/>
            <w:gridSpan w:val="5"/>
          </w:tcPr>
          <w:p w:rsidR="00070F05" w:rsidRPr="006A524A" w:rsidRDefault="00070F05" w:rsidP="00B26F27">
            <w:pPr>
              <w:jc w:val="center"/>
              <w:rPr>
                <w:rFonts w:ascii="Arial" w:hAnsi="Arial" w:cs="Arial"/>
                <w:sz w:val="24"/>
                <w:szCs w:val="24"/>
              </w:rPr>
            </w:pPr>
          </w:p>
        </w:tc>
        <w:tc>
          <w:tcPr>
            <w:tcW w:w="1164" w:type="dxa"/>
            <w:gridSpan w:val="5"/>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Главы сельских поселений района</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Ликвидация ограничения видимости в местах</w:t>
            </w:r>
          </w:p>
          <w:p w:rsidR="00070F05" w:rsidRPr="006A524A" w:rsidRDefault="00070F05" w:rsidP="00B26F27">
            <w:pPr>
              <w:jc w:val="center"/>
              <w:rPr>
                <w:rFonts w:ascii="Arial" w:hAnsi="Arial" w:cs="Arial"/>
                <w:sz w:val="24"/>
                <w:szCs w:val="24"/>
              </w:rPr>
            </w:pPr>
            <w:r w:rsidRPr="006A524A">
              <w:rPr>
                <w:rFonts w:ascii="Arial" w:hAnsi="Arial" w:cs="Arial"/>
                <w:sz w:val="24"/>
                <w:szCs w:val="24"/>
              </w:rPr>
              <w:t>концентрации ДТП</w:t>
            </w:r>
          </w:p>
        </w:tc>
      </w:tr>
      <w:tr w:rsidR="00070F05" w:rsidRPr="006A524A" w:rsidTr="00B26F27">
        <w:trPr>
          <w:trHeight w:val="550"/>
        </w:trPr>
        <w:tc>
          <w:tcPr>
            <w:tcW w:w="754"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12.</w:t>
            </w:r>
          </w:p>
        </w:tc>
        <w:tc>
          <w:tcPr>
            <w:tcW w:w="2473" w:type="dxa"/>
          </w:tcPr>
          <w:p w:rsidR="00070F05" w:rsidRPr="006A524A" w:rsidRDefault="00070F05" w:rsidP="00F20AAA">
            <w:pPr>
              <w:rPr>
                <w:rFonts w:ascii="Arial" w:hAnsi="Arial" w:cs="Arial"/>
                <w:sz w:val="24"/>
                <w:szCs w:val="24"/>
              </w:rPr>
            </w:pPr>
            <w:r w:rsidRPr="006A524A">
              <w:rPr>
                <w:rFonts w:ascii="Arial" w:hAnsi="Arial" w:cs="Arial"/>
                <w:sz w:val="24"/>
                <w:szCs w:val="24"/>
              </w:rPr>
              <w:t xml:space="preserve">Участие в конкурсе профессионального мастерства среди водителей пассажирского </w:t>
            </w:r>
            <w:r w:rsidRPr="006A524A">
              <w:rPr>
                <w:rFonts w:ascii="Arial" w:hAnsi="Arial" w:cs="Arial"/>
                <w:sz w:val="24"/>
                <w:szCs w:val="24"/>
              </w:rPr>
              <w:lastRenderedPageBreak/>
              <w:t>автотранспорта</w:t>
            </w:r>
          </w:p>
        </w:tc>
        <w:tc>
          <w:tcPr>
            <w:tcW w:w="1054" w:type="dxa"/>
            <w:gridSpan w:val="5"/>
          </w:tcPr>
          <w:p w:rsidR="00070F05" w:rsidRPr="006A524A" w:rsidRDefault="00070F05" w:rsidP="00B26F27">
            <w:pPr>
              <w:jc w:val="center"/>
              <w:rPr>
                <w:rFonts w:ascii="Arial" w:hAnsi="Arial" w:cs="Arial"/>
                <w:sz w:val="24"/>
                <w:szCs w:val="24"/>
              </w:rPr>
            </w:pPr>
          </w:p>
        </w:tc>
        <w:tc>
          <w:tcPr>
            <w:tcW w:w="1214" w:type="dxa"/>
            <w:gridSpan w:val="5"/>
          </w:tcPr>
          <w:p w:rsidR="00070F05" w:rsidRPr="006A524A" w:rsidRDefault="00070F05" w:rsidP="00B26F27">
            <w:pPr>
              <w:jc w:val="center"/>
              <w:rPr>
                <w:rFonts w:ascii="Arial" w:hAnsi="Arial" w:cs="Arial"/>
                <w:sz w:val="24"/>
                <w:szCs w:val="24"/>
              </w:rPr>
            </w:pPr>
          </w:p>
        </w:tc>
        <w:tc>
          <w:tcPr>
            <w:tcW w:w="1164" w:type="dxa"/>
            <w:gridSpan w:val="5"/>
          </w:tcPr>
          <w:p w:rsidR="00070F05" w:rsidRPr="006A524A" w:rsidRDefault="00070F05" w:rsidP="00B26F27">
            <w:pPr>
              <w:jc w:val="center"/>
              <w:rPr>
                <w:rFonts w:ascii="Arial" w:hAnsi="Arial" w:cs="Arial"/>
                <w:sz w:val="24"/>
                <w:szCs w:val="24"/>
              </w:rPr>
            </w:pP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Организации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перевозчики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пассажиров</w:t>
            </w:r>
          </w:p>
        </w:tc>
        <w:tc>
          <w:tcPr>
            <w:tcW w:w="3315"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Ул5Д1шение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t>качества</w:t>
            </w:r>
          </w:p>
          <w:p w:rsidR="00070F05" w:rsidRPr="006A524A" w:rsidRDefault="00070F05" w:rsidP="00B26F27">
            <w:pPr>
              <w:jc w:val="center"/>
              <w:rPr>
                <w:rFonts w:ascii="Arial" w:hAnsi="Arial" w:cs="Arial"/>
                <w:sz w:val="24"/>
                <w:szCs w:val="24"/>
              </w:rPr>
            </w:pPr>
            <w:r w:rsidRPr="006A524A">
              <w:rPr>
                <w:rFonts w:ascii="Arial" w:hAnsi="Arial" w:cs="Arial"/>
                <w:sz w:val="24"/>
                <w:szCs w:val="24"/>
              </w:rPr>
              <w:t>обслуживания</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пассажиров,</w:t>
            </w:r>
          </w:p>
          <w:p w:rsidR="00070F05" w:rsidRPr="006A524A" w:rsidRDefault="00070F05" w:rsidP="00B26F27">
            <w:pPr>
              <w:jc w:val="center"/>
              <w:rPr>
                <w:rFonts w:ascii="Arial" w:hAnsi="Arial" w:cs="Arial"/>
                <w:sz w:val="24"/>
                <w:szCs w:val="24"/>
              </w:rPr>
            </w:pPr>
            <w:r w:rsidRPr="006A524A">
              <w:rPr>
                <w:rFonts w:ascii="Arial" w:hAnsi="Arial" w:cs="Arial"/>
                <w:sz w:val="24"/>
                <w:szCs w:val="24"/>
              </w:rPr>
              <w:t>снижение</w:t>
            </w:r>
          </w:p>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рисков ДТП</w:t>
            </w:r>
          </w:p>
        </w:tc>
      </w:tr>
      <w:tr w:rsidR="00070F05" w:rsidRPr="006A524A" w:rsidTr="00642298">
        <w:trPr>
          <w:trHeight w:val="212"/>
        </w:trPr>
        <w:tc>
          <w:tcPr>
            <w:tcW w:w="754" w:type="dxa"/>
          </w:tcPr>
          <w:p w:rsidR="00070F05" w:rsidRPr="006A524A" w:rsidRDefault="00070F05" w:rsidP="00B26F27">
            <w:pPr>
              <w:jc w:val="center"/>
              <w:rPr>
                <w:rFonts w:ascii="Arial" w:hAnsi="Arial" w:cs="Arial"/>
                <w:sz w:val="24"/>
                <w:szCs w:val="24"/>
              </w:rPr>
            </w:pPr>
          </w:p>
        </w:tc>
        <w:tc>
          <w:tcPr>
            <w:tcW w:w="2473"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Итого:</w:t>
            </w:r>
          </w:p>
        </w:tc>
        <w:tc>
          <w:tcPr>
            <w:tcW w:w="1054" w:type="dxa"/>
            <w:gridSpan w:val="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300,0</w:t>
            </w:r>
          </w:p>
        </w:tc>
        <w:tc>
          <w:tcPr>
            <w:tcW w:w="1214" w:type="dxa"/>
            <w:gridSpan w:val="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300,0</w:t>
            </w:r>
          </w:p>
        </w:tc>
        <w:tc>
          <w:tcPr>
            <w:tcW w:w="1164" w:type="dxa"/>
            <w:gridSpan w:val="5"/>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300,0</w:t>
            </w:r>
          </w:p>
        </w:tc>
        <w:tc>
          <w:tcPr>
            <w:tcW w:w="850" w:type="dxa"/>
            <w:gridSpan w:val="3"/>
          </w:tcPr>
          <w:p w:rsidR="00070F05" w:rsidRPr="006A524A" w:rsidRDefault="00070F05" w:rsidP="00B26F27">
            <w:pPr>
              <w:jc w:val="center"/>
              <w:rPr>
                <w:rFonts w:ascii="Arial" w:hAnsi="Arial" w:cs="Arial"/>
                <w:sz w:val="24"/>
                <w:szCs w:val="24"/>
              </w:rPr>
            </w:pPr>
          </w:p>
        </w:tc>
        <w:tc>
          <w:tcPr>
            <w:tcW w:w="1180" w:type="dxa"/>
          </w:tcPr>
          <w:p w:rsidR="00070F05" w:rsidRPr="006A524A" w:rsidRDefault="00070F05" w:rsidP="00B26F27">
            <w:pPr>
              <w:jc w:val="center"/>
              <w:rPr>
                <w:rFonts w:ascii="Arial" w:hAnsi="Arial" w:cs="Arial"/>
                <w:sz w:val="24"/>
                <w:szCs w:val="24"/>
              </w:rPr>
            </w:pPr>
          </w:p>
        </w:tc>
        <w:tc>
          <w:tcPr>
            <w:tcW w:w="2279" w:type="dxa"/>
          </w:tcPr>
          <w:p w:rsidR="00070F05" w:rsidRPr="006A524A" w:rsidRDefault="00070F05" w:rsidP="00B26F27">
            <w:pPr>
              <w:jc w:val="center"/>
              <w:rPr>
                <w:rFonts w:ascii="Arial" w:hAnsi="Arial" w:cs="Arial"/>
                <w:sz w:val="24"/>
                <w:szCs w:val="24"/>
              </w:rPr>
            </w:pPr>
          </w:p>
        </w:tc>
        <w:tc>
          <w:tcPr>
            <w:tcW w:w="3315" w:type="dxa"/>
          </w:tcPr>
          <w:p w:rsidR="00070F05" w:rsidRPr="006A524A" w:rsidRDefault="00070F05" w:rsidP="00B26F27">
            <w:pPr>
              <w:jc w:val="center"/>
              <w:rPr>
                <w:rFonts w:ascii="Arial" w:hAnsi="Arial" w:cs="Arial"/>
                <w:sz w:val="24"/>
                <w:szCs w:val="24"/>
              </w:rPr>
            </w:pPr>
          </w:p>
        </w:tc>
      </w:tr>
    </w:tbl>
    <w:p w:rsidR="00070F05" w:rsidRPr="006A524A" w:rsidRDefault="00070F05" w:rsidP="00070F05">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2473"/>
        <w:gridCol w:w="1069"/>
        <w:gridCol w:w="11"/>
        <w:gridCol w:w="1179"/>
        <w:gridCol w:w="47"/>
        <w:gridCol w:w="1096"/>
        <w:gridCol w:w="20"/>
        <w:gridCol w:w="850"/>
        <w:gridCol w:w="1190"/>
        <w:gridCol w:w="2279"/>
        <w:gridCol w:w="3315"/>
      </w:tblGrid>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3529" w:type="dxa"/>
            <w:gridSpan w:val="11"/>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 xml:space="preserve">5.Подпрограмма «Снижение рисков и смягчение последствий чрезвычайных ситуаций природного и техногенного характера и развитие дежурно-диспетчерской службы в </w:t>
            </w:r>
            <w:proofErr w:type="spellStart"/>
            <w:r w:rsidRPr="006A524A">
              <w:rPr>
                <w:rFonts w:ascii="Arial" w:hAnsi="Arial" w:cs="Arial"/>
                <w:b/>
              </w:rPr>
              <w:t>Дигорском</w:t>
            </w:r>
            <w:proofErr w:type="spellEnd"/>
            <w:r w:rsidRPr="006A524A">
              <w:rPr>
                <w:rFonts w:ascii="Arial" w:hAnsi="Arial" w:cs="Arial"/>
                <w:b/>
              </w:rPr>
              <w:t xml:space="preserve"> районе РСО</w:t>
            </w:r>
            <w:r w:rsidR="00F20AAA">
              <w:rPr>
                <w:rFonts w:ascii="Arial" w:hAnsi="Arial" w:cs="Arial"/>
                <w:b/>
              </w:rPr>
              <w:t xml:space="preserve"> </w:t>
            </w:r>
            <w:r w:rsidRPr="006A524A">
              <w:rPr>
                <w:rFonts w:ascii="Arial" w:hAnsi="Arial" w:cs="Arial"/>
                <w:b/>
              </w:rPr>
              <w:t>-</w:t>
            </w:r>
            <w:r w:rsidR="00F20AAA">
              <w:rPr>
                <w:rFonts w:ascii="Arial" w:hAnsi="Arial" w:cs="Arial"/>
                <w:b/>
              </w:rPr>
              <w:t xml:space="preserve"> </w:t>
            </w:r>
            <w:r w:rsidRPr="006A524A">
              <w:rPr>
                <w:rFonts w:ascii="Arial" w:hAnsi="Arial" w:cs="Arial"/>
                <w:b/>
              </w:rPr>
              <w:t>Алания».</w:t>
            </w:r>
          </w:p>
        </w:tc>
      </w:tr>
      <w:tr w:rsidR="00070F05" w:rsidRPr="006A524A" w:rsidTr="00B26F27">
        <w:trPr>
          <w:trHeight w:val="401"/>
        </w:trPr>
        <w:tc>
          <w:tcPr>
            <w:tcW w:w="754"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 xml:space="preserve">№ </w:t>
            </w:r>
            <w:proofErr w:type="spellStart"/>
            <w:proofErr w:type="gramStart"/>
            <w:r w:rsidRPr="006A524A">
              <w:rPr>
                <w:rFonts w:ascii="Arial" w:hAnsi="Arial" w:cs="Arial"/>
                <w:b/>
              </w:rPr>
              <w:t>п</w:t>
            </w:r>
            <w:proofErr w:type="spellEnd"/>
            <w:proofErr w:type="gramEnd"/>
            <w:r w:rsidRPr="006A524A">
              <w:rPr>
                <w:rFonts w:ascii="Arial" w:hAnsi="Arial" w:cs="Arial"/>
                <w:b/>
              </w:rPr>
              <w:t>/</w:t>
            </w:r>
            <w:proofErr w:type="spellStart"/>
            <w:r w:rsidRPr="006A524A">
              <w:rPr>
                <w:rFonts w:ascii="Arial" w:hAnsi="Arial" w:cs="Arial"/>
                <w:b/>
              </w:rPr>
              <w:t>п</w:t>
            </w:r>
            <w:proofErr w:type="spellEnd"/>
          </w:p>
        </w:tc>
        <w:tc>
          <w:tcPr>
            <w:tcW w:w="2473"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Наименование мероприятий.</w:t>
            </w:r>
          </w:p>
        </w:tc>
        <w:tc>
          <w:tcPr>
            <w:tcW w:w="5462" w:type="dxa"/>
            <w:gridSpan w:val="8"/>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ind w:left="49"/>
              <w:jc w:val="center"/>
              <w:rPr>
                <w:rFonts w:ascii="Arial" w:hAnsi="Arial" w:cs="Arial"/>
                <w:b/>
              </w:rPr>
            </w:pPr>
            <w:r w:rsidRPr="006A524A">
              <w:rPr>
                <w:rFonts w:ascii="Arial" w:hAnsi="Arial" w:cs="Arial"/>
                <w:b/>
              </w:rPr>
              <w:t>Срок Финансирование (тыс. руб.)</w:t>
            </w:r>
          </w:p>
        </w:tc>
        <w:tc>
          <w:tcPr>
            <w:tcW w:w="2279"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Исполнители</w:t>
            </w:r>
          </w:p>
        </w:tc>
        <w:tc>
          <w:tcPr>
            <w:tcW w:w="3315"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результаты (</w:t>
            </w:r>
            <w:proofErr w:type="spellStart"/>
            <w:r w:rsidRPr="006A524A">
              <w:rPr>
                <w:rFonts w:ascii="Arial" w:hAnsi="Arial" w:cs="Arial"/>
                <w:b/>
              </w:rPr>
              <w:t>колич</w:t>
            </w:r>
            <w:proofErr w:type="spellEnd"/>
            <w:r w:rsidRPr="006A524A">
              <w:rPr>
                <w:rFonts w:ascii="Arial" w:hAnsi="Arial" w:cs="Arial"/>
                <w:b/>
              </w:rPr>
              <w:t xml:space="preserve">. и </w:t>
            </w:r>
            <w:proofErr w:type="spellStart"/>
            <w:r w:rsidRPr="006A524A">
              <w:rPr>
                <w:rFonts w:ascii="Arial" w:hAnsi="Arial" w:cs="Arial"/>
                <w:b/>
              </w:rPr>
              <w:t>кач</w:t>
            </w:r>
            <w:proofErr w:type="spellEnd"/>
            <w:r w:rsidRPr="006A524A">
              <w:rPr>
                <w:rFonts w:ascii="Arial" w:hAnsi="Arial" w:cs="Arial"/>
                <w:b/>
              </w:rPr>
              <w:t>. показатели)</w:t>
            </w:r>
          </w:p>
        </w:tc>
      </w:tr>
      <w:tr w:rsidR="00070F05" w:rsidRPr="006A524A" w:rsidTr="00B26F27">
        <w:trPr>
          <w:trHeight w:val="219"/>
        </w:trPr>
        <w:tc>
          <w:tcPr>
            <w:tcW w:w="754"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3422" w:type="dxa"/>
            <w:gridSpan w:val="6"/>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 xml:space="preserve">Мест, </w:t>
            </w:r>
            <w:proofErr w:type="spellStart"/>
            <w:r w:rsidRPr="006A524A">
              <w:rPr>
                <w:rFonts w:ascii="Arial" w:hAnsi="Arial" w:cs="Arial"/>
                <w:b/>
              </w:rPr>
              <w:t>бюдж</w:t>
            </w:r>
            <w:proofErr w:type="spellEnd"/>
            <w:r w:rsidRPr="006A524A">
              <w:rPr>
                <w:rFonts w:ascii="Arial" w:hAnsi="Arial" w:cs="Arial"/>
                <w:b/>
              </w:rPr>
              <w:t>.</w:t>
            </w:r>
          </w:p>
        </w:tc>
        <w:tc>
          <w:tcPr>
            <w:tcW w:w="850"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proofErr w:type="spellStart"/>
            <w:r w:rsidRPr="006A524A">
              <w:rPr>
                <w:rFonts w:ascii="Arial" w:hAnsi="Arial" w:cs="Arial"/>
                <w:b/>
              </w:rPr>
              <w:t>Респ</w:t>
            </w:r>
            <w:proofErr w:type="spellEnd"/>
            <w:r w:rsidRPr="006A524A">
              <w:rPr>
                <w:rFonts w:ascii="Arial" w:hAnsi="Arial" w:cs="Arial"/>
                <w:b/>
              </w:rPr>
              <w:t xml:space="preserve">. </w:t>
            </w:r>
            <w:proofErr w:type="spellStart"/>
            <w:r w:rsidRPr="006A524A">
              <w:rPr>
                <w:rFonts w:ascii="Arial" w:hAnsi="Arial" w:cs="Arial"/>
                <w:b/>
              </w:rPr>
              <w:t>бюдж</w:t>
            </w:r>
            <w:proofErr w:type="spellEnd"/>
            <w:r w:rsidRPr="006A524A">
              <w:rPr>
                <w:rFonts w:ascii="Arial" w:hAnsi="Arial" w:cs="Arial"/>
                <w:b/>
              </w:rPr>
              <w:t>.</w:t>
            </w:r>
          </w:p>
        </w:tc>
        <w:tc>
          <w:tcPr>
            <w:tcW w:w="1190"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proofErr w:type="spellStart"/>
            <w:r w:rsidRPr="006A524A">
              <w:rPr>
                <w:rFonts w:ascii="Arial" w:hAnsi="Arial" w:cs="Arial"/>
                <w:b/>
              </w:rPr>
              <w:t>Внебюдж</w:t>
            </w:r>
            <w:proofErr w:type="spellEnd"/>
            <w:r w:rsidRPr="006A524A">
              <w:rPr>
                <w:rFonts w:ascii="Arial" w:hAnsi="Arial" w:cs="Arial"/>
                <w:b/>
              </w:rPr>
              <w:t>.</w:t>
            </w:r>
          </w:p>
        </w:tc>
        <w:tc>
          <w:tcPr>
            <w:tcW w:w="2279"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3315"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r>
      <w:tr w:rsidR="00070F05" w:rsidRPr="006A524A" w:rsidTr="00B26F27">
        <w:trPr>
          <w:trHeight w:val="360"/>
        </w:trPr>
        <w:tc>
          <w:tcPr>
            <w:tcW w:w="754"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2473"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106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2022г.</w:t>
            </w:r>
          </w:p>
        </w:tc>
        <w:tc>
          <w:tcPr>
            <w:tcW w:w="1190"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2023г.</w:t>
            </w:r>
          </w:p>
        </w:tc>
        <w:tc>
          <w:tcPr>
            <w:tcW w:w="1163" w:type="dxa"/>
            <w:gridSpan w:val="3"/>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2024г.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2279"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3315" w:type="dxa"/>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1.</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w:t>
            </w:r>
          </w:p>
        </w:tc>
        <w:tc>
          <w:tcPr>
            <w:tcW w:w="3422" w:type="dxa"/>
            <w:gridSpan w:val="6"/>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3.</w:t>
            </w:r>
          </w:p>
        </w:tc>
        <w:tc>
          <w:tcPr>
            <w:tcW w:w="850"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4.</w:t>
            </w:r>
          </w:p>
        </w:tc>
        <w:tc>
          <w:tcPr>
            <w:tcW w:w="1190"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5.</w:t>
            </w: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6.</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7.</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1.</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Обеспечение деятельности комиссии по предупреждению и ликвидации чрезвычайных ситуаций и обеспечению пожарной</w:t>
            </w:r>
          </w:p>
          <w:p w:rsidR="00070F05" w:rsidRPr="006A524A" w:rsidRDefault="00070F05" w:rsidP="00642298">
            <w:pPr>
              <w:rPr>
                <w:rFonts w:ascii="Arial" w:hAnsi="Arial" w:cs="Arial"/>
              </w:rPr>
            </w:pPr>
            <w:r w:rsidRPr="006A524A">
              <w:rPr>
                <w:rFonts w:ascii="Arial" w:hAnsi="Arial" w:cs="Arial"/>
              </w:rPr>
              <w:t>безопасности района</w:t>
            </w:r>
          </w:p>
        </w:tc>
        <w:tc>
          <w:tcPr>
            <w:tcW w:w="1080"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p w:rsidR="00070F05" w:rsidRPr="006A524A" w:rsidRDefault="00070F05" w:rsidP="00B26F27">
            <w:pPr>
              <w:jc w:val="center"/>
              <w:rPr>
                <w:rFonts w:ascii="Arial" w:hAnsi="Arial" w:cs="Arial"/>
              </w:rPr>
            </w:pPr>
          </w:p>
        </w:tc>
        <w:tc>
          <w:tcPr>
            <w:tcW w:w="122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p w:rsidR="00070F05" w:rsidRPr="006A524A" w:rsidRDefault="00070F05" w:rsidP="00B26F27">
            <w:pPr>
              <w:jc w:val="center"/>
              <w:rPr>
                <w:rFonts w:ascii="Arial" w:hAnsi="Arial" w:cs="Arial"/>
              </w:rPr>
            </w:pPr>
          </w:p>
        </w:tc>
        <w:tc>
          <w:tcPr>
            <w:tcW w:w="1096"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p w:rsidR="00070F05" w:rsidRPr="006A524A" w:rsidRDefault="00070F05" w:rsidP="00B26F27">
            <w:pPr>
              <w:jc w:val="center"/>
              <w:rPr>
                <w:rFonts w:ascii="Arial" w:hAnsi="Arial" w:cs="Arial"/>
              </w:rPr>
            </w:pPr>
          </w:p>
        </w:tc>
        <w:tc>
          <w:tcPr>
            <w:tcW w:w="870"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Отдел по делам ГО и ЧС, МП администрации района</w:t>
            </w:r>
          </w:p>
        </w:tc>
        <w:tc>
          <w:tcPr>
            <w:tcW w:w="3315"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r>
      <w:tr w:rsidR="00070F05" w:rsidRPr="006A524A" w:rsidTr="005F1C9B">
        <w:trPr>
          <w:trHeight w:val="62"/>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2.</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5F1C9B">
            <w:pPr>
              <w:rPr>
                <w:rFonts w:ascii="Arial" w:hAnsi="Arial" w:cs="Arial"/>
              </w:rPr>
            </w:pPr>
            <w:r w:rsidRPr="006A524A">
              <w:rPr>
                <w:rFonts w:ascii="Arial" w:hAnsi="Arial" w:cs="Arial"/>
              </w:rPr>
              <w:t>Приобретение материальных ресурсов и  заключение предварительных договоров на создание резерва материальных ресурсов</w:t>
            </w:r>
          </w:p>
        </w:tc>
        <w:tc>
          <w:tcPr>
            <w:tcW w:w="1080"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26"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116"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Отдел по делам ГО и ЧС администрации района и специалист по закупкам</w:t>
            </w:r>
          </w:p>
        </w:tc>
        <w:tc>
          <w:tcPr>
            <w:tcW w:w="3315"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r w:rsidRPr="006A524A">
              <w:rPr>
                <w:rFonts w:ascii="Arial" w:hAnsi="Arial" w:cs="Arial"/>
              </w:rPr>
              <w:t>Обеспечение материальными ресурсами при возник</w:t>
            </w:r>
            <w:r w:rsidR="00F20AAA">
              <w:rPr>
                <w:rFonts w:ascii="Arial" w:hAnsi="Arial" w:cs="Arial"/>
              </w:rPr>
              <w:t>новении чрезвычайных ситуаций (</w:t>
            </w:r>
            <w:r w:rsidRPr="006A524A">
              <w:rPr>
                <w:rFonts w:ascii="Arial" w:hAnsi="Arial" w:cs="Arial"/>
              </w:rPr>
              <w:t xml:space="preserve">согласно номенклатуре Постановление главы АМС МО </w:t>
            </w:r>
            <w:proofErr w:type="spellStart"/>
            <w:r w:rsidRPr="006A524A">
              <w:rPr>
                <w:rFonts w:ascii="Arial" w:hAnsi="Arial" w:cs="Arial"/>
              </w:rPr>
              <w:t>Дигорский</w:t>
            </w:r>
            <w:proofErr w:type="spellEnd"/>
            <w:r w:rsidRPr="006A524A">
              <w:rPr>
                <w:rFonts w:ascii="Arial" w:hAnsi="Arial" w:cs="Arial"/>
              </w:rPr>
              <w:t xml:space="preserve"> район №193 от 24.07.2018г. и №7 ОТ 19.01.2017Г.)</w:t>
            </w:r>
          </w:p>
          <w:p w:rsidR="00070F05" w:rsidRPr="006A524A" w:rsidRDefault="00070F05" w:rsidP="00B26F27">
            <w:pPr>
              <w:jc w:val="center"/>
              <w:rPr>
                <w:rFonts w:ascii="Arial" w:hAnsi="Arial" w:cs="Arial"/>
              </w:rPr>
            </w:pP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lastRenderedPageBreak/>
              <w:t>3.</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Приобретение оборудования и оргтехники для организации автоматизированных рабочих мест дежурно-</w:t>
            </w:r>
          </w:p>
          <w:p w:rsidR="00070F05" w:rsidRPr="006A524A" w:rsidRDefault="00070F05" w:rsidP="00642298">
            <w:pPr>
              <w:rPr>
                <w:rFonts w:ascii="Arial" w:hAnsi="Arial" w:cs="Arial"/>
              </w:rPr>
            </w:pPr>
            <w:r w:rsidRPr="006A524A">
              <w:rPr>
                <w:rFonts w:ascii="Arial" w:hAnsi="Arial" w:cs="Arial"/>
              </w:rPr>
              <w:t>диспетчерской службы района и своевременного принятия мер реагирования по предупреждению и при ликвидации чрезвычайных ситуаций (далее ЧС), с фондом заработной платы.</w:t>
            </w:r>
          </w:p>
        </w:tc>
        <w:tc>
          <w:tcPr>
            <w:tcW w:w="1080"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26"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116"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 xml:space="preserve">ЕДДС АМС МО </w:t>
            </w:r>
            <w:proofErr w:type="spellStart"/>
            <w:r w:rsidRPr="006A524A">
              <w:rPr>
                <w:rFonts w:ascii="Arial" w:hAnsi="Arial" w:cs="Arial"/>
              </w:rPr>
              <w:t>Дигорский</w:t>
            </w:r>
            <w:proofErr w:type="spellEnd"/>
            <w:r w:rsidRPr="006A524A">
              <w:rPr>
                <w:rFonts w:ascii="Arial" w:hAnsi="Arial" w:cs="Arial"/>
              </w:rPr>
              <w:t xml:space="preserve"> район</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Укомплектование штатов,</w:t>
            </w:r>
          </w:p>
          <w:p w:rsidR="00070F05" w:rsidRPr="006A524A" w:rsidRDefault="00070F05" w:rsidP="00B26F27">
            <w:pPr>
              <w:jc w:val="center"/>
              <w:rPr>
                <w:rFonts w:ascii="Arial" w:hAnsi="Arial" w:cs="Arial"/>
              </w:rPr>
            </w:pPr>
            <w:r w:rsidRPr="006A524A">
              <w:rPr>
                <w:rFonts w:ascii="Arial" w:hAnsi="Arial" w:cs="Arial"/>
              </w:rPr>
              <w:t>оборудованием и оргтехникой ЕДДС района</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4.</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Монтаж и ремонт пожарной сигнализации в школах района.</w:t>
            </w:r>
          </w:p>
        </w:tc>
        <w:tc>
          <w:tcPr>
            <w:tcW w:w="1080"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22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1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Управление образования</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Защита жизни и здоровья</w:t>
            </w:r>
          </w:p>
          <w:p w:rsidR="00070F05" w:rsidRPr="006A524A" w:rsidRDefault="00070F05" w:rsidP="00B26F27">
            <w:pPr>
              <w:jc w:val="center"/>
              <w:rPr>
                <w:rFonts w:ascii="Arial" w:hAnsi="Arial" w:cs="Arial"/>
              </w:rPr>
            </w:pPr>
            <w:r w:rsidRPr="006A524A">
              <w:rPr>
                <w:rFonts w:ascii="Arial" w:hAnsi="Arial" w:cs="Arial"/>
              </w:rPr>
              <w:t>населения при ЧС природного и техногенного характера</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5.</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Приобретение, издание наглядных пособий, памяток в области защиты населения и территорий от ЧС</w:t>
            </w:r>
          </w:p>
        </w:tc>
        <w:tc>
          <w:tcPr>
            <w:tcW w:w="1080"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22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1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Отдел по делам ГО и ЧС администрации района</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Увеличение охвата</w:t>
            </w:r>
          </w:p>
          <w:p w:rsidR="00070F05" w:rsidRPr="006A524A" w:rsidRDefault="00070F05" w:rsidP="00B26F27">
            <w:pPr>
              <w:jc w:val="center"/>
              <w:rPr>
                <w:rFonts w:ascii="Arial" w:hAnsi="Arial" w:cs="Arial"/>
              </w:rPr>
            </w:pPr>
            <w:r w:rsidRPr="006A524A">
              <w:rPr>
                <w:rFonts w:ascii="Arial" w:hAnsi="Arial" w:cs="Arial"/>
              </w:rPr>
              <w:t>информирования населения</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6.</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Организация обучения</w:t>
            </w:r>
          </w:p>
          <w:p w:rsidR="00070F05" w:rsidRPr="006A524A" w:rsidRDefault="00070F05" w:rsidP="00642298">
            <w:pPr>
              <w:rPr>
                <w:rFonts w:ascii="Arial" w:hAnsi="Arial" w:cs="Arial"/>
              </w:rPr>
            </w:pPr>
            <w:r w:rsidRPr="006A524A">
              <w:rPr>
                <w:rFonts w:ascii="Arial" w:hAnsi="Arial" w:cs="Arial"/>
              </w:rPr>
              <w:t>работников</w:t>
            </w:r>
          </w:p>
          <w:p w:rsidR="00070F05" w:rsidRPr="006A524A" w:rsidRDefault="00070F05" w:rsidP="00642298">
            <w:pPr>
              <w:rPr>
                <w:rFonts w:ascii="Arial" w:hAnsi="Arial" w:cs="Arial"/>
              </w:rPr>
            </w:pPr>
            <w:r w:rsidRPr="006A524A">
              <w:rPr>
                <w:rFonts w:ascii="Arial" w:hAnsi="Arial" w:cs="Arial"/>
              </w:rPr>
              <w:t>подведомственных</w:t>
            </w:r>
          </w:p>
          <w:p w:rsidR="00070F05" w:rsidRPr="006A524A" w:rsidRDefault="00070F05" w:rsidP="00642298">
            <w:pPr>
              <w:rPr>
                <w:rFonts w:ascii="Arial" w:hAnsi="Arial" w:cs="Arial"/>
              </w:rPr>
            </w:pPr>
            <w:r w:rsidRPr="006A524A">
              <w:rPr>
                <w:rFonts w:ascii="Arial" w:hAnsi="Arial" w:cs="Arial"/>
              </w:rPr>
              <w:lastRenderedPageBreak/>
              <w:t>организаций на курсах</w:t>
            </w:r>
          </w:p>
          <w:p w:rsidR="00070F05" w:rsidRPr="006A524A" w:rsidRDefault="00070F05" w:rsidP="00642298">
            <w:pPr>
              <w:rPr>
                <w:rFonts w:ascii="Arial" w:hAnsi="Arial" w:cs="Arial"/>
              </w:rPr>
            </w:pPr>
            <w:r w:rsidRPr="006A524A">
              <w:rPr>
                <w:rFonts w:ascii="Arial" w:hAnsi="Arial" w:cs="Arial"/>
              </w:rPr>
              <w:t>учебно-методического</w:t>
            </w:r>
          </w:p>
          <w:p w:rsidR="00070F05" w:rsidRPr="006A524A" w:rsidRDefault="00070F05" w:rsidP="00642298">
            <w:pPr>
              <w:rPr>
                <w:rFonts w:ascii="Arial" w:hAnsi="Arial" w:cs="Arial"/>
              </w:rPr>
            </w:pPr>
            <w:r w:rsidRPr="006A524A">
              <w:rPr>
                <w:rFonts w:ascii="Arial" w:hAnsi="Arial" w:cs="Arial"/>
              </w:rPr>
              <w:t>центра</w:t>
            </w:r>
          </w:p>
        </w:tc>
        <w:tc>
          <w:tcPr>
            <w:tcW w:w="1069"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237" w:type="dxa"/>
            <w:gridSpan w:val="3"/>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1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Отдел по делам ГО и ЧС администрации района</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 xml:space="preserve">Увеличение количества профессионально подготовленных руководителей и </w:t>
            </w:r>
            <w:r w:rsidRPr="006A524A">
              <w:rPr>
                <w:rFonts w:ascii="Arial" w:hAnsi="Arial" w:cs="Arial"/>
              </w:rPr>
              <w:lastRenderedPageBreak/>
              <w:t>специалистов в области защиты населения и территорий от ЧС</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lastRenderedPageBreak/>
              <w:t>7.</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Организация через средства массовой информации информирования населения о правилах поведения в случае возникновения ЧС и номерах телефонов оперативных служб</w:t>
            </w:r>
          </w:p>
        </w:tc>
        <w:tc>
          <w:tcPr>
            <w:tcW w:w="1069"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237" w:type="dxa"/>
            <w:gridSpan w:val="3"/>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1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Отдел по делам ГО и ЧС администрации района</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Обеспечение информированности населения о правилах поведения при ЧС</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8.</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Организация и проведение командно-штабных учений и тренировок районного звена территориальной подсистемы единой государственной системы</w:t>
            </w:r>
          </w:p>
          <w:p w:rsidR="00070F05" w:rsidRPr="006A524A" w:rsidRDefault="00070F05" w:rsidP="00642298">
            <w:pPr>
              <w:rPr>
                <w:rFonts w:ascii="Arial" w:hAnsi="Arial" w:cs="Arial"/>
              </w:rPr>
            </w:pPr>
            <w:r w:rsidRPr="006A524A">
              <w:rPr>
                <w:rFonts w:ascii="Arial" w:hAnsi="Arial" w:cs="Arial"/>
              </w:rPr>
              <w:t xml:space="preserve">предупреждения и ликвидации чрезвычайных ситуаций (далее ТП РСЧС) с привлечением служб </w:t>
            </w:r>
            <w:r w:rsidRPr="006A524A">
              <w:rPr>
                <w:rFonts w:ascii="Arial" w:hAnsi="Arial" w:cs="Arial"/>
              </w:rPr>
              <w:lastRenderedPageBreak/>
              <w:t>жизнеобеспечения</w:t>
            </w:r>
          </w:p>
        </w:tc>
        <w:tc>
          <w:tcPr>
            <w:tcW w:w="1069"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237" w:type="dxa"/>
            <w:gridSpan w:val="3"/>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16" w:type="dxa"/>
            <w:gridSpan w:val="2"/>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Отдел по делам ГО и ЧС администрации района</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Совершенствование подготовки органов управления и сокращение времени</w:t>
            </w:r>
          </w:p>
          <w:p w:rsidR="00070F05" w:rsidRPr="006A524A" w:rsidRDefault="00070F05" w:rsidP="00B26F27">
            <w:pPr>
              <w:jc w:val="center"/>
              <w:rPr>
                <w:rFonts w:ascii="Arial" w:hAnsi="Arial" w:cs="Arial"/>
              </w:rPr>
            </w:pPr>
            <w:r w:rsidRPr="006A524A">
              <w:rPr>
                <w:rFonts w:ascii="Arial" w:hAnsi="Arial" w:cs="Arial"/>
              </w:rPr>
              <w:t>реагирования на ликвидацию ЧС</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lastRenderedPageBreak/>
              <w:t>9.</w:t>
            </w: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642298">
            <w:pPr>
              <w:rPr>
                <w:rFonts w:ascii="Arial" w:hAnsi="Arial" w:cs="Arial"/>
              </w:rPr>
            </w:pPr>
            <w:r w:rsidRPr="006A524A">
              <w:rPr>
                <w:rFonts w:ascii="Arial" w:hAnsi="Arial" w:cs="Arial"/>
              </w:rPr>
              <w:t>Финансовый резерв на предупреждение и ликвидацию ЧС природного и техногенного характера</w:t>
            </w:r>
          </w:p>
        </w:tc>
        <w:tc>
          <w:tcPr>
            <w:tcW w:w="106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500,0</w:t>
            </w:r>
          </w:p>
        </w:tc>
        <w:tc>
          <w:tcPr>
            <w:tcW w:w="1237" w:type="dxa"/>
            <w:gridSpan w:val="3"/>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500,0</w:t>
            </w:r>
          </w:p>
        </w:tc>
        <w:tc>
          <w:tcPr>
            <w:tcW w:w="1116"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500,0</w:t>
            </w: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 xml:space="preserve">Комиссия по ЧС АМС МО </w:t>
            </w:r>
            <w:proofErr w:type="spellStart"/>
            <w:r w:rsidRPr="006A524A">
              <w:rPr>
                <w:rFonts w:ascii="Arial" w:hAnsi="Arial" w:cs="Arial"/>
              </w:rPr>
              <w:t>Дигорский</w:t>
            </w:r>
            <w:proofErr w:type="spellEnd"/>
            <w:r w:rsidRPr="006A524A">
              <w:rPr>
                <w:rFonts w:ascii="Arial" w:hAnsi="Arial" w:cs="Arial"/>
              </w:rPr>
              <w:t xml:space="preserve"> район, отдел по делам архитектуры и строительной политики</w:t>
            </w:r>
          </w:p>
        </w:tc>
        <w:tc>
          <w:tcPr>
            <w:tcW w:w="331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Выполнение работ по ликвидации ЧС природного и техногенного характера</w:t>
            </w:r>
          </w:p>
        </w:tc>
      </w:tr>
      <w:tr w:rsidR="00070F05" w:rsidRPr="006A524A" w:rsidTr="00B26F27">
        <w:trPr>
          <w:trHeight w:val="550"/>
        </w:trPr>
        <w:tc>
          <w:tcPr>
            <w:tcW w:w="754"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473"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Итого:</w:t>
            </w:r>
          </w:p>
        </w:tc>
        <w:tc>
          <w:tcPr>
            <w:tcW w:w="106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rPr>
                <w:rFonts w:ascii="Arial" w:hAnsi="Arial" w:cs="Arial"/>
                <w:b/>
              </w:rPr>
            </w:pPr>
            <w:r w:rsidRPr="006A524A">
              <w:rPr>
                <w:rFonts w:ascii="Arial" w:hAnsi="Arial" w:cs="Arial"/>
                <w:b/>
              </w:rPr>
              <w:t>500,0</w:t>
            </w:r>
          </w:p>
        </w:tc>
        <w:tc>
          <w:tcPr>
            <w:tcW w:w="1237" w:type="dxa"/>
            <w:gridSpan w:val="3"/>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500,0</w:t>
            </w:r>
          </w:p>
        </w:tc>
        <w:tc>
          <w:tcPr>
            <w:tcW w:w="1116"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500,0</w:t>
            </w:r>
          </w:p>
        </w:tc>
        <w:tc>
          <w:tcPr>
            <w:tcW w:w="85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1190"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2279"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c>
          <w:tcPr>
            <w:tcW w:w="3315"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tc>
      </w:tr>
    </w:tbl>
    <w:p w:rsidR="00070F05" w:rsidRPr="006A524A" w:rsidRDefault="00070F05" w:rsidP="00070F05">
      <w:pPr>
        <w:jc w:val="center"/>
        <w:rPr>
          <w:rFonts w:ascii="Arial" w:hAnsi="Arial" w:cs="Arial"/>
          <w:b/>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8361"/>
        <w:gridCol w:w="1701"/>
        <w:gridCol w:w="2127"/>
        <w:gridCol w:w="1275"/>
      </w:tblGrid>
      <w:tr w:rsidR="00070F05" w:rsidRPr="006A524A" w:rsidTr="00B26F27">
        <w:trPr>
          <w:trHeight w:val="547"/>
        </w:trPr>
        <w:tc>
          <w:tcPr>
            <w:tcW w:w="819"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w:t>
            </w:r>
          </w:p>
          <w:p w:rsidR="00070F05" w:rsidRPr="006A524A" w:rsidRDefault="00070F05" w:rsidP="00B26F27">
            <w:pPr>
              <w:jc w:val="center"/>
              <w:rPr>
                <w:rFonts w:ascii="Arial" w:hAnsi="Arial" w:cs="Arial"/>
                <w:b/>
              </w:rPr>
            </w:pPr>
            <w:proofErr w:type="spellStart"/>
            <w:proofErr w:type="gramStart"/>
            <w:r w:rsidRPr="006A524A">
              <w:rPr>
                <w:rFonts w:ascii="Arial" w:hAnsi="Arial" w:cs="Arial"/>
                <w:b/>
              </w:rPr>
              <w:t>п</w:t>
            </w:r>
            <w:proofErr w:type="spellEnd"/>
            <w:proofErr w:type="gramEnd"/>
            <w:r w:rsidRPr="006A524A">
              <w:rPr>
                <w:rFonts w:ascii="Arial" w:hAnsi="Arial" w:cs="Arial"/>
                <w:b/>
              </w:rPr>
              <w:t>/</w:t>
            </w:r>
            <w:proofErr w:type="spellStart"/>
            <w:r w:rsidRPr="006A524A">
              <w:rPr>
                <w:rFonts w:ascii="Arial" w:hAnsi="Arial" w:cs="Arial"/>
                <w:b/>
              </w:rPr>
              <w:t>п</w:t>
            </w:r>
            <w:proofErr w:type="spellEnd"/>
          </w:p>
        </w:tc>
        <w:tc>
          <w:tcPr>
            <w:tcW w:w="8361" w:type="dxa"/>
            <w:vMerge w:val="restart"/>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Наименование мероприятий</w:t>
            </w:r>
          </w:p>
        </w:tc>
        <w:tc>
          <w:tcPr>
            <w:tcW w:w="5103" w:type="dxa"/>
            <w:gridSpan w:val="3"/>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b/>
              </w:rPr>
            </w:pPr>
            <w:r w:rsidRPr="006A524A">
              <w:rPr>
                <w:rFonts w:ascii="Arial" w:hAnsi="Arial" w:cs="Arial"/>
                <w:b/>
              </w:rPr>
              <w:t>Общая сумма</w:t>
            </w:r>
          </w:p>
          <w:p w:rsidR="00070F05" w:rsidRPr="006A524A" w:rsidRDefault="00070F05" w:rsidP="00B26F27">
            <w:pPr>
              <w:jc w:val="center"/>
              <w:rPr>
                <w:rFonts w:ascii="Arial" w:hAnsi="Arial" w:cs="Arial"/>
                <w:b/>
              </w:rPr>
            </w:pPr>
          </w:p>
        </w:tc>
      </w:tr>
      <w:tr w:rsidR="00070F05" w:rsidRPr="006A524A" w:rsidTr="00B26F2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70F05" w:rsidRPr="006A524A" w:rsidRDefault="00070F05" w:rsidP="00B26F27">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2022г.</w:t>
            </w: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2023г.</w:t>
            </w: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2024г.</w:t>
            </w:r>
          </w:p>
        </w:tc>
      </w:tr>
      <w:tr w:rsidR="00070F05" w:rsidRPr="006A524A" w:rsidTr="00B26F27">
        <w:trPr>
          <w:trHeight w:val="1267"/>
        </w:trPr>
        <w:tc>
          <w:tcPr>
            <w:tcW w:w="819" w:type="dxa"/>
            <w:tcBorders>
              <w:top w:val="single" w:sz="4" w:space="0" w:color="auto"/>
              <w:left w:val="single" w:sz="4" w:space="0" w:color="auto"/>
              <w:bottom w:val="single" w:sz="4" w:space="0" w:color="auto"/>
              <w:right w:val="single" w:sz="4" w:space="0" w:color="auto"/>
            </w:tcBorders>
          </w:tcPr>
          <w:p w:rsidR="00070F05" w:rsidRPr="006A524A" w:rsidRDefault="00070F05" w:rsidP="00B26F27">
            <w:pPr>
              <w:jc w:val="center"/>
              <w:rPr>
                <w:rFonts w:ascii="Arial" w:hAnsi="Arial" w:cs="Arial"/>
              </w:rPr>
            </w:pPr>
          </w:p>
          <w:p w:rsidR="00070F05" w:rsidRPr="006A524A" w:rsidRDefault="00070F05" w:rsidP="00B26F27">
            <w:pPr>
              <w:jc w:val="center"/>
              <w:rPr>
                <w:rFonts w:ascii="Arial" w:hAnsi="Arial" w:cs="Arial"/>
              </w:rPr>
            </w:pPr>
          </w:p>
          <w:p w:rsidR="00070F05" w:rsidRPr="006A524A" w:rsidRDefault="00070F05" w:rsidP="00B26F27">
            <w:pPr>
              <w:jc w:val="center"/>
              <w:rPr>
                <w:rFonts w:ascii="Arial" w:hAnsi="Arial" w:cs="Arial"/>
              </w:rPr>
            </w:pPr>
            <w:r w:rsidRPr="006A524A">
              <w:rPr>
                <w:rFonts w:ascii="Arial" w:hAnsi="Arial" w:cs="Arial"/>
              </w:rPr>
              <w:t>1.</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5F1C9B">
            <w:pPr>
              <w:rPr>
                <w:rFonts w:ascii="Arial" w:hAnsi="Arial" w:cs="Arial"/>
              </w:rPr>
            </w:pPr>
            <w:r w:rsidRPr="006A524A">
              <w:rPr>
                <w:rFonts w:ascii="Arial" w:hAnsi="Arial" w:cs="Arial"/>
              </w:rPr>
              <w:t xml:space="preserve">Фонд заработной платы работников ЕДДС АМС МО </w:t>
            </w:r>
            <w:proofErr w:type="spellStart"/>
            <w:r w:rsidRPr="006A524A">
              <w:rPr>
                <w:rFonts w:ascii="Arial" w:hAnsi="Arial" w:cs="Arial"/>
              </w:rPr>
              <w:t>Дигорский</w:t>
            </w:r>
            <w:proofErr w:type="spellEnd"/>
            <w:r w:rsidRPr="006A524A">
              <w:rPr>
                <w:rFonts w:ascii="Arial" w:hAnsi="Arial" w:cs="Arial"/>
              </w:rPr>
              <w:t xml:space="preserve"> район.</w:t>
            </w:r>
          </w:p>
          <w:p w:rsidR="00070F05" w:rsidRPr="006A524A" w:rsidRDefault="00070F05" w:rsidP="005F1C9B">
            <w:pPr>
              <w:rPr>
                <w:rFonts w:ascii="Arial" w:hAnsi="Arial" w:cs="Arial"/>
              </w:rPr>
            </w:pPr>
            <w:r w:rsidRPr="006A524A">
              <w:rPr>
                <w:rFonts w:ascii="Arial" w:hAnsi="Arial" w:cs="Arial"/>
              </w:rPr>
              <w:t>Начальник ЕДДС-1 единица</w:t>
            </w:r>
          </w:p>
          <w:p w:rsidR="00070F05" w:rsidRPr="006A524A" w:rsidRDefault="00070F05" w:rsidP="005F1C9B">
            <w:pPr>
              <w:rPr>
                <w:rFonts w:ascii="Arial" w:hAnsi="Arial" w:cs="Arial"/>
              </w:rPr>
            </w:pPr>
            <w:r w:rsidRPr="006A524A">
              <w:rPr>
                <w:rFonts w:ascii="Arial" w:hAnsi="Arial" w:cs="Arial"/>
              </w:rPr>
              <w:t>Старший диспетчер ЕДДС -5 единиц</w:t>
            </w:r>
          </w:p>
          <w:p w:rsidR="00070F05" w:rsidRPr="006A524A" w:rsidRDefault="00070F05" w:rsidP="005F1C9B">
            <w:pPr>
              <w:rPr>
                <w:rFonts w:ascii="Arial" w:hAnsi="Arial" w:cs="Arial"/>
              </w:rPr>
            </w:pPr>
            <w:r w:rsidRPr="006A524A">
              <w:rPr>
                <w:rFonts w:ascii="Arial" w:hAnsi="Arial" w:cs="Arial"/>
              </w:rPr>
              <w:t>Диспетчер системы112 -5 единицы</w:t>
            </w:r>
          </w:p>
          <w:p w:rsidR="00070F05" w:rsidRPr="006A524A" w:rsidRDefault="00070F05" w:rsidP="005F1C9B">
            <w:pPr>
              <w:rPr>
                <w:rFonts w:ascii="Arial" w:hAnsi="Arial" w:cs="Arial"/>
                <w:b/>
              </w:rPr>
            </w:pPr>
            <w:r w:rsidRPr="006A524A">
              <w:rPr>
                <w:rFonts w:ascii="Arial" w:hAnsi="Arial" w:cs="Arial"/>
              </w:rPr>
              <w:t>Итого:</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5F1C9B" w:rsidP="00B26F27">
            <w:pPr>
              <w:jc w:val="center"/>
              <w:rPr>
                <w:rFonts w:ascii="Arial" w:hAnsi="Arial" w:cs="Arial"/>
              </w:rPr>
            </w:pPr>
            <w:r>
              <w:rPr>
                <w:rFonts w:ascii="Arial" w:hAnsi="Arial" w:cs="Arial"/>
              </w:rPr>
              <w:t xml:space="preserve">2 </w:t>
            </w:r>
            <w:r w:rsidR="00070F05" w:rsidRPr="006A524A">
              <w:rPr>
                <w:rFonts w:ascii="Arial" w:hAnsi="Arial" w:cs="Arial"/>
              </w:rPr>
              <w:t>030,0</w:t>
            </w: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5F1C9B" w:rsidP="00B26F27">
            <w:pPr>
              <w:jc w:val="center"/>
              <w:rPr>
                <w:rFonts w:ascii="Arial" w:hAnsi="Arial" w:cs="Arial"/>
              </w:rPr>
            </w:pPr>
            <w:r>
              <w:rPr>
                <w:rFonts w:ascii="Arial" w:hAnsi="Arial" w:cs="Arial"/>
              </w:rPr>
              <w:t xml:space="preserve">2 </w:t>
            </w:r>
            <w:r w:rsidR="00070F05" w:rsidRPr="006A524A">
              <w:rPr>
                <w:rFonts w:ascii="Arial" w:hAnsi="Arial" w:cs="Arial"/>
              </w:rPr>
              <w:t>165.0</w:t>
            </w: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5F1C9B" w:rsidP="00B26F27">
            <w:pPr>
              <w:jc w:val="center"/>
              <w:rPr>
                <w:rFonts w:ascii="Arial" w:hAnsi="Arial" w:cs="Arial"/>
              </w:rPr>
            </w:pPr>
            <w:r>
              <w:rPr>
                <w:rFonts w:ascii="Arial" w:hAnsi="Arial" w:cs="Arial"/>
              </w:rPr>
              <w:t xml:space="preserve">2 </w:t>
            </w:r>
            <w:r w:rsidR="00070F05" w:rsidRPr="006A524A">
              <w:rPr>
                <w:rFonts w:ascii="Arial" w:hAnsi="Arial" w:cs="Arial"/>
              </w:rPr>
              <w:t>295,0</w:t>
            </w:r>
          </w:p>
        </w:tc>
      </w:tr>
      <w:tr w:rsidR="00070F05" w:rsidRPr="006A524A" w:rsidTr="00B26F27">
        <w:tc>
          <w:tcPr>
            <w:tcW w:w="81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2.</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5F1C9B">
            <w:pPr>
              <w:rPr>
                <w:rFonts w:ascii="Arial" w:hAnsi="Arial" w:cs="Arial"/>
              </w:rPr>
            </w:pPr>
            <w:proofErr w:type="gramStart"/>
            <w:r w:rsidRPr="006A524A">
              <w:rPr>
                <w:rFonts w:ascii="Arial" w:hAnsi="Arial" w:cs="Arial"/>
              </w:rPr>
              <w:t xml:space="preserve">Приобретение оргтехники: персональный компютер-1 шт., процосор-1 шт., часы настенные электронные со световой индикацией -2 шт., часы со световой индикацией с датчиком температуры, атмосферного давления, влажности и коррекций </w:t>
            </w:r>
            <w:r w:rsidRPr="006A524A">
              <w:rPr>
                <w:rFonts w:ascii="Arial" w:hAnsi="Arial" w:cs="Arial"/>
                <w:lang w:val="en-US"/>
              </w:rPr>
              <w:t>CPS</w:t>
            </w:r>
            <w:r w:rsidR="00F20AAA">
              <w:rPr>
                <w:rFonts w:ascii="Arial" w:hAnsi="Arial" w:cs="Arial"/>
              </w:rPr>
              <w:t xml:space="preserve">-1 шт., </w:t>
            </w:r>
            <w:r w:rsidRPr="006A524A">
              <w:rPr>
                <w:rFonts w:ascii="Arial" w:hAnsi="Arial" w:cs="Arial"/>
              </w:rPr>
              <w:t xml:space="preserve">установка пожарной сигнализации-1 </w:t>
            </w:r>
            <w:proofErr w:type="spellStart"/>
            <w:r w:rsidRPr="006A524A">
              <w:rPr>
                <w:rFonts w:ascii="Arial" w:hAnsi="Arial" w:cs="Arial"/>
              </w:rPr>
              <w:t>к-т</w:t>
            </w:r>
            <w:proofErr w:type="spellEnd"/>
            <w:r w:rsidRPr="006A524A">
              <w:rPr>
                <w:rFonts w:ascii="Arial" w:hAnsi="Arial" w:cs="Arial"/>
              </w:rPr>
              <w:t xml:space="preserve">, система записи разговоров на две телефонные линий-2 </w:t>
            </w:r>
            <w:proofErr w:type="spellStart"/>
            <w:r w:rsidRPr="006A524A">
              <w:rPr>
                <w:rFonts w:ascii="Arial" w:hAnsi="Arial" w:cs="Arial"/>
              </w:rPr>
              <w:t>к-та</w:t>
            </w:r>
            <w:proofErr w:type="spellEnd"/>
            <w:r w:rsidRPr="006A524A">
              <w:rPr>
                <w:rFonts w:ascii="Arial" w:hAnsi="Arial" w:cs="Arial"/>
              </w:rPr>
              <w:t>, АОН- 2 шт. (автоматический определитель номера), принтер-сканер-ксерокс 1х3-1 шт. кондиционер для серверной-1 шт.</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r>
      <w:tr w:rsidR="00070F05" w:rsidRPr="006A524A" w:rsidTr="00B26F27">
        <w:tc>
          <w:tcPr>
            <w:tcW w:w="81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3.</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F20AAA" w:rsidP="005F1C9B">
            <w:pPr>
              <w:rPr>
                <w:rFonts w:ascii="Arial" w:hAnsi="Arial" w:cs="Arial"/>
              </w:rPr>
            </w:pPr>
            <w:r>
              <w:rPr>
                <w:rFonts w:ascii="Arial" w:hAnsi="Arial" w:cs="Arial"/>
              </w:rPr>
              <w:t xml:space="preserve">Приобретение мебели и </w:t>
            </w:r>
            <w:proofErr w:type="spellStart"/>
            <w:proofErr w:type="gramStart"/>
            <w:r>
              <w:rPr>
                <w:rFonts w:ascii="Arial" w:hAnsi="Arial" w:cs="Arial"/>
              </w:rPr>
              <w:t>др</w:t>
            </w:r>
            <w:proofErr w:type="spellEnd"/>
            <w:proofErr w:type="gramEnd"/>
            <w:r>
              <w:rPr>
                <w:rFonts w:ascii="Arial" w:hAnsi="Arial" w:cs="Arial"/>
              </w:rPr>
              <w:t xml:space="preserve">: </w:t>
            </w:r>
            <w:r w:rsidR="00070F05" w:rsidRPr="006A524A">
              <w:rPr>
                <w:rFonts w:ascii="Arial" w:hAnsi="Arial" w:cs="Arial"/>
              </w:rPr>
              <w:t>микроволновая печь-1 шт.</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r>
      <w:tr w:rsidR="00070F05" w:rsidRPr="006A524A" w:rsidTr="00B26F27">
        <w:tc>
          <w:tcPr>
            <w:tcW w:w="81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4.</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5F1C9B">
            <w:pPr>
              <w:rPr>
                <w:rFonts w:ascii="Arial" w:hAnsi="Arial" w:cs="Arial"/>
              </w:rPr>
            </w:pPr>
            <w:r w:rsidRPr="006A524A">
              <w:rPr>
                <w:rFonts w:ascii="Arial" w:hAnsi="Arial" w:cs="Arial"/>
              </w:rPr>
              <w:t>Приобретение канцелярских товаров</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r>
      <w:tr w:rsidR="00070F05" w:rsidRPr="006A524A" w:rsidTr="00B26F27">
        <w:tc>
          <w:tcPr>
            <w:tcW w:w="81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5.</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5F1C9B">
            <w:pPr>
              <w:rPr>
                <w:rFonts w:ascii="Arial" w:hAnsi="Arial" w:cs="Arial"/>
              </w:rPr>
            </w:pPr>
            <w:r w:rsidRPr="006A524A">
              <w:rPr>
                <w:rFonts w:ascii="Arial" w:hAnsi="Arial" w:cs="Arial"/>
              </w:rPr>
              <w:t>Приобретение формы одежды: синяя трикотажная рубашка МЧС-11 шт.</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r>
      <w:tr w:rsidR="00070F05" w:rsidRPr="006A524A" w:rsidTr="00B26F27">
        <w:tc>
          <w:tcPr>
            <w:tcW w:w="81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7.</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5F1C9B">
            <w:pPr>
              <w:rPr>
                <w:rFonts w:ascii="Arial" w:hAnsi="Arial" w:cs="Arial"/>
              </w:rPr>
            </w:pPr>
            <w:r w:rsidRPr="006A524A">
              <w:rPr>
                <w:rFonts w:ascii="Arial" w:hAnsi="Arial" w:cs="Arial"/>
              </w:rPr>
              <w:t>Приобретение радиостанций: стационарная б</w:t>
            </w:r>
            <w:r w:rsidR="00F20AAA">
              <w:rPr>
                <w:rFonts w:ascii="Arial" w:hAnsi="Arial" w:cs="Arial"/>
              </w:rPr>
              <w:t>азовая УКВ радиостанция</w:t>
            </w:r>
            <w:r w:rsidR="005F1C9B">
              <w:rPr>
                <w:rFonts w:ascii="Arial" w:hAnsi="Arial" w:cs="Arial"/>
              </w:rPr>
              <w:t xml:space="preserve"> </w:t>
            </w:r>
            <w:r w:rsidR="00F20AAA">
              <w:rPr>
                <w:rFonts w:ascii="Arial" w:hAnsi="Arial" w:cs="Arial"/>
              </w:rPr>
              <w:t xml:space="preserve">-1 </w:t>
            </w:r>
            <w:proofErr w:type="spellStart"/>
            <w:proofErr w:type="gramStart"/>
            <w:r w:rsidR="00F20AAA">
              <w:rPr>
                <w:rFonts w:ascii="Arial" w:hAnsi="Arial" w:cs="Arial"/>
              </w:rPr>
              <w:t>шт</w:t>
            </w:r>
            <w:proofErr w:type="spellEnd"/>
            <w:proofErr w:type="gramEnd"/>
            <w:r w:rsidR="00F20AAA">
              <w:rPr>
                <w:rFonts w:ascii="Arial" w:hAnsi="Arial" w:cs="Arial"/>
              </w:rPr>
              <w:t xml:space="preserve">, </w:t>
            </w:r>
            <w:r w:rsidRPr="006A524A">
              <w:rPr>
                <w:rFonts w:ascii="Arial" w:hAnsi="Arial" w:cs="Arial"/>
              </w:rPr>
              <w:t>ан</w:t>
            </w:r>
            <w:r w:rsidR="005F1C9B">
              <w:rPr>
                <w:rFonts w:ascii="Arial" w:hAnsi="Arial" w:cs="Arial"/>
              </w:rPr>
              <w:t xml:space="preserve">тенна для базовой радиостанций </w:t>
            </w:r>
            <w:r w:rsidRPr="006A524A">
              <w:rPr>
                <w:rFonts w:ascii="Arial" w:hAnsi="Arial" w:cs="Arial"/>
              </w:rPr>
              <w:t>-1 шт. носимые радиостанций-5 шт.</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r>
      <w:tr w:rsidR="00070F05" w:rsidRPr="006A524A" w:rsidTr="00B26F27">
        <w:tc>
          <w:tcPr>
            <w:tcW w:w="81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lastRenderedPageBreak/>
              <w:t>10.</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Приобретение оборудования: метеостанция-1 шт.</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r>
      <w:tr w:rsidR="00070F05" w:rsidRPr="006A524A" w:rsidTr="00B26F27">
        <w:tc>
          <w:tcPr>
            <w:tcW w:w="819"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11.</w:t>
            </w:r>
          </w:p>
        </w:tc>
        <w:tc>
          <w:tcPr>
            <w:tcW w:w="836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 xml:space="preserve">Обустройства помещения для </w:t>
            </w:r>
            <w:proofErr w:type="spellStart"/>
            <w:r w:rsidRPr="006A524A">
              <w:rPr>
                <w:rFonts w:ascii="Arial" w:hAnsi="Arial" w:cs="Arial"/>
              </w:rPr>
              <w:t>эле</w:t>
            </w:r>
            <w:r w:rsidR="00F20AAA">
              <w:rPr>
                <w:rFonts w:ascii="Arial" w:hAnsi="Arial" w:cs="Arial"/>
              </w:rPr>
              <w:t>ктрогенераторной</w:t>
            </w:r>
            <w:proofErr w:type="spellEnd"/>
            <w:r w:rsidR="00F20AAA">
              <w:rPr>
                <w:rFonts w:ascii="Arial" w:hAnsi="Arial" w:cs="Arial"/>
              </w:rPr>
              <w:t xml:space="preserve"> (приобретение </w:t>
            </w:r>
            <w:r w:rsidRPr="006A524A">
              <w:rPr>
                <w:rFonts w:ascii="Arial" w:hAnsi="Arial" w:cs="Arial"/>
              </w:rPr>
              <w:t>контейнера)</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p>
        </w:tc>
      </w:tr>
      <w:tr w:rsidR="00070F05" w:rsidRPr="006A524A" w:rsidTr="00B26F27">
        <w:tc>
          <w:tcPr>
            <w:tcW w:w="9180" w:type="dxa"/>
            <w:gridSpan w:val="2"/>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rPr>
            </w:pPr>
            <w:r w:rsidRPr="006A524A">
              <w:rPr>
                <w:rFonts w:ascii="Arial" w:hAnsi="Arial" w:cs="Arial"/>
              </w:rPr>
              <w:t>Итого:</w:t>
            </w:r>
          </w:p>
        </w:tc>
        <w:tc>
          <w:tcPr>
            <w:tcW w:w="1701"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2080,0</w:t>
            </w:r>
          </w:p>
        </w:tc>
        <w:tc>
          <w:tcPr>
            <w:tcW w:w="2127"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2215,0</w:t>
            </w:r>
          </w:p>
        </w:tc>
        <w:tc>
          <w:tcPr>
            <w:tcW w:w="1275" w:type="dxa"/>
            <w:tcBorders>
              <w:top w:val="single" w:sz="4" w:space="0" w:color="auto"/>
              <w:left w:val="single" w:sz="4" w:space="0" w:color="auto"/>
              <w:bottom w:val="single" w:sz="4" w:space="0" w:color="auto"/>
              <w:right w:val="single" w:sz="4" w:space="0" w:color="auto"/>
            </w:tcBorders>
            <w:hideMark/>
          </w:tcPr>
          <w:p w:rsidR="00070F05" w:rsidRPr="006A524A" w:rsidRDefault="00070F05" w:rsidP="00B26F27">
            <w:pPr>
              <w:jc w:val="center"/>
              <w:rPr>
                <w:rFonts w:ascii="Arial" w:hAnsi="Arial" w:cs="Arial"/>
                <w:b/>
              </w:rPr>
            </w:pPr>
            <w:r w:rsidRPr="006A524A">
              <w:rPr>
                <w:rFonts w:ascii="Arial" w:hAnsi="Arial" w:cs="Arial"/>
                <w:b/>
              </w:rPr>
              <w:t>2345,0</w:t>
            </w:r>
          </w:p>
        </w:tc>
      </w:tr>
    </w:tbl>
    <w:tbl>
      <w:tblPr>
        <w:tblStyle w:val="a8"/>
        <w:tblW w:w="14283" w:type="dxa"/>
        <w:tblLook w:val="04A0"/>
      </w:tblPr>
      <w:tblGrid>
        <w:gridCol w:w="9180"/>
        <w:gridCol w:w="1701"/>
        <w:gridCol w:w="2127"/>
        <w:gridCol w:w="1275"/>
      </w:tblGrid>
      <w:tr w:rsidR="00070F05" w:rsidRPr="006A524A" w:rsidTr="00B26F27">
        <w:tc>
          <w:tcPr>
            <w:tcW w:w="9180"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Итого по программе</w:t>
            </w:r>
          </w:p>
        </w:tc>
        <w:tc>
          <w:tcPr>
            <w:tcW w:w="1701"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3335,0</w:t>
            </w:r>
          </w:p>
        </w:tc>
        <w:tc>
          <w:tcPr>
            <w:tcW w:w="2127"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3470.0</w:t>
            </w:r>
          </w:p>
        </w:tc>
        <w:tc>
          <w:tcPr>
            <w:tcW w:w="1275" w:type="dxa"/>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3600,0</w:t>
            </w:r>
          </w:p>
        </w:tc>
      </w:tr>
      <w:tr w:rsidR="00070F05" w:rsidRPr="006A524A" w:rsidTr="00B26F27">
        <w:tc>
          <w:tcPr>
            <w:tcW w:w="9180"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Всего по программе за 3 года</w:t>
            </w:r>
          </w:p>
        </w:tc>
        <w:tc>
          <w:tcPr>
            <w:tcW w:w="5103" w:type="dxa"/>
            <w:gridSpan w:val="3"/>
          </w:tcPr>
          <w:p w:rsidR="00070F05" w:rsidRPr="006A524A" w:rsidRDefault="00070F05" w:rsidP="00B26F27">
            <w:pPr>
              <w:jc w:val="center"/>
              <w:rPr>
                <w:rFonts w:ascii="Arial" w:hAnsi="Arial" w:cs="Arial"/>
                <w:b/>
                <w:sz w:val="24"/>
                <w:szCs w:val="24"/>
              </w:rPr>
            </w:pPr>
            <w:r w:rsidRPr="006A524A">
              <w:rPr>
                <w:rFonts w:ascii="Arial" w:hAnsi="Arial" w:cs="Arial"/>
                <w:b/>
                <w:sz w:val="24"/>
                <w:szCs w:val="24"/>
              </w:rPr>
              <w:t>10405,0</w:t>
            </w:r>
          </w:p>
          <w:p w:rsidR="00070F05" w:rsidRPr="006A524A" w:rsidRDefault="00070F05" w:rsidP="00B26F27">
            <w:pPr>
              <w:rPr>
                <w:rFonts w:ascii="Arial" w:hAnsi="Arial" w:cs="Arial"/>
                <w:b/>
                <w:sz w:val="24"/>
                <w:szCs w:val="24"/>
              </w:rPr>
            </w:pPr>
          </w:p>
        </w:tc>
      </w:tr>
    </w:tbl>
    <w:p w:rsidR="00070F05" w:rsidRPr="006A524A" w:rsidRDefault="00070F05" w:rsidP="00070F05">
      <w:pPr>
        <w:jc w:val="center"/>
        <w:rPr>
          <w:rFonts w:ascii="Arial" w:hAnsi="Arial" w:cs="Arial"/>
          <w:b/>
        </w:rPr>
      </w:pPr>
    </w:p>
    <w:p w:rsidR="00070F05" w:rsidRPr="006A524A" w:rsidRDefault="00070F05" w:rsidP="00070F05">
      <w:pPr>
        <w:jc w:val="center"/>
        <w:rPr>
          <w:rFonts w:ascii="Arial" w:hAnsi="Arial" w:cs="Arial"/>
          <w:b/>
        </w:rPr>
      </w:pPr>
      <w:r w:rsidRPr="006A524A">
        <w:rPr>
          <w:rFonts w:ascii="Arial" w:hAnsi="Arial" w:cs="Arial"/>
          <w:b/>
        </w:rPr>
        <w:t>Целевые показатели (индикаторы)</w:t>
      </w:r>
    </w:p>
    <w:p w:rsidR="00070F05" w:rsidRPr="005F1C9B" w:rsidRDefault="00070F05" w:rsidP="005F1C9B">
      <w:pPr>
        <w:jc w:val="center"/>
        <w:rPr>
          <w:rFonts w:ascii="Arial" w:hAnsi="Arial" w:cs="Arial"/>
          <w:b/>
        </w:rPr>
      </w:pPr>
      <w:r w:rsidRPr="006A524A">
        <w:rPr>
          <w:rFonts w:ascii="Arial" w:hAnsi="Arial" w:cs="Arial"/>
          <w:b/>
        </w:rPr>
        <w:t xml:space="preserve">муниципальной подпрограммы «Профилактика терроризма и экстремизма на территории муниципального образования </w:t>
      </w:r>
      <w:proofErr w:type="spellStart"/>
      <w:r w:rsidR="00F20AAA">
        <w:rPr>
          <w:rFonts w:ascii="Arial" w:hAnsi="Arial" w:cs="Arial"/>
          <w:b/>
        </w:rPr>
        <w:t>Дигорский</w:t>
      </w:r>
      <w:proofErr w:type="spellEnd"/>
      <w:r w:rsidR="00F20AAA">
        <w:rPr>
          <w:rFonts w:ascii="Arial" w:hAnsi="Arial" w:cs="Arial"/>
          <w:b/>
        </w:rPr>
        <w:t xml:space="preserve"> район на 2022-2024</w:t>
      </w:r>
      <w:r w:rsidRPr="006A524A">
        <w:rPr>
          <w:rFonts w:ascii="Arial" w:hAnsi="Arial" w:cs="Arial"/>
          <w:b/>
        </w:rPr>
        <w:t xml:space="preserve"> годы»</w:t>
      </w:r>
    </w:p>
    <w:p w:rsidR="00070F05" w:rsidRPr="006A524A" w:rsidRDefault="00070F05" w:rsidP="00070F05">
      <w:pPr>
        <w:jc w:val="center"/>
        <w:rPr>
          <w:rFonts w:ascii="Arial" w:hAnsi="Arial" w:cs="Arial"/>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111"/>
        <w:gridCol w:w="1559"/>
        <w:gridCol w:w="2694"/>
        <w:gridCol w:w="2976"/>
        <w:gridCol w:w="3119"/>
      </w:tblGrid>
      <w:tr w:rsidR="00070F05" w:rsidRPr="006A524A" w:rsidTr="00B26F27">
        <w:tc>
          <w:tcPr>
            <w:tcW w:w="675" w:type="dxa"/>
            <w:vMerge w:val="restart"/>
          </w:tcPr>
          <w:p w:rsidR="00070F05" w:rsidRPr="006A524A" w:rsidRDefault="00070F05" w:rsidP="00B26F27">
            <w:pPr>
              <w:jc w:val="center"/>
              <w:rPr>
                <w:rFonts w:ascii="Arial" w:hAnsi="Arial" w:cs="Arial"/>
              </w:rPr>
            </w:pPr>
            <w:r w:rsidRPr="006A524A">
              <w:rPr>
                <w:rFonts w:ascii="Arial" w:hAnsi="Arial" w:cs="Arial"/>
              </w:rPr>
              <w:t xml:space="preserve">№ </w:t>
            </w:r>
            <w:proofErr w:type="spellStart"/>
            <w:proofErr w:type="gramStart"/>
            <w:r w:rsidRPr="006A524A">
              <w:rPr>
                <w:rFonts w:ascii="Arial" w:hAnsi="Arial" w:cs="Arial"/>
              </w:rPr>
              <w:t>п</w:t>
            </w:r>
            <w:proofErr w:type="spellEnd"/>
            <w:proofErr w:type="gramEnd"/>
            <w:r w:rsidRPr="006A524A">
              <w:rPr>
                <w:rFonts w:ascii="Arial" w:hAnsi="Arial" w:cs="Arial"/>
              </w:rPr>
              <w:t>/</w:t>
            </w:r>
            <w:proofErr w:type="spellStart"/>
            <w:r w:rsidRPr="006A524A">
              <w:rPr>
                <w:rFonts w:ascii="Arial" w:hAnsi="Arial" w:cs="Arial"/>
              </w:rPr>
              <w:t>п</w:t>
            </w:r>
            <w:proofErr w:type="spellEnd"/>
          </w:p>
        </w:tc>
        <w:tc>
          <w:tcPr>
            <w:tcW w:w="4111" w:type="dxa"/>
            <w:vMerge w:val="restart"/>
          </w:tcPr>
          <w:p w:rsidR="00070F05" w:rsidRPr="006A524A" w:rsidRDefault="00070F05" w:rsidP="00B26F27">
            <w:pPr>
              <w:jc w:val="center"/>
              <w:rPr>
                <w:rFonts w:ascii="Arial" w:hAnsi="Arial" w:cs="Arial"/>
              </w:rPr>
            </w:pPr>
            <w:r w:rsidRPr="006A524A">
              <w:rPr>
                <w:rFonts w:ascii="Arial" w:hAnsi="Arial" w:cs="Arial"/>
              </w:rPr>
              <w:t>Наименование целевого показателя (индикатора)</w:t>
            </w:r>
          </w:p>
        </w:tc>
        <w:tc>
          <w:tcPr>
            <w:tcW w:w="1559" w:type="dxa"/>
            <w:vMerge w:val="restart"/>
          </w:tcPr>
          <w:p w:rsidR="00070F05" w:rsidRPr="006A524A" w:rsidRDefault="00070F05" w:rsidP="00B26F27">
            <w:pPr>
              <w:jc w:val="center"/>
              <w:rPr>
                <w:rFonts w:ascii="Arial" w:hAnsi="Arial" w:cs="Arial"/>
              </w:rPr>
            </w:pPr>
            <w:r w:rsidRPr="006A524A">
              <w:rPr>
                <w:rFonts w:ascii="Arial" w:hAnsi="Arial" w:cs="Arial"/>
              </w:rPr>
              <w:t>Единица измерения</w:t>
            </w:r>
          </w:p>
        </w:tc>
        <w:tc>
          <w:tcPr>
            <w:tcW w:w="8789" w:type="dxa"/>
            <w:gridSpan w:val="3"/>
          </w:tcPr>
          <w:p w:rsidR="00070F05" w:rsidRPr="006A524A" w:rsidRDefault="00070F05" w:rsidP="00B26F27">
            <w:pPr>
              <w:jc w:val="center"/>
              <w:rPr>
                <w:rFonts w:ascii="Arial" w:hAnsi="Arial" w:cs="Arial"/>
              </w:rPr>
            </w:pPr>
            <w:r w:rsidRPr="006A524A">
              <w:rPr>
                <w:rFonts w:ascii="Arial" w:hAnsi="Arial" w:cs="Arial"/>
              </w:rPr>
              <w:t>Значения показателя (индикатора) по годам реализации программы</w:t>
            </w:r>
          </w:p>
        </w:tc>
      </w:tr>
      <w:tr w:rsidR="00070F05" w:rsidRPr="006A524A" w:rsidTr="00B26F27">
        <w:tc>
          <w:tcPr>
            <w:tcW w:w="675" w:type="dxa"/>
            <w:vMerge/>
            <w:vAlign w:val="center"/>
          </w:tcPr>
          <w:p w:rsidR="00070F05" w:rsidRPr="006A524A" w:rsidRDefault="00070F05" w:rsidP="00B26F27">
            <w:pPr>
              <w:rPr>
                <w:rFonts w:ascii="Arial" w:hAnsi="Arial" w:cs="Arial"/>
              </w:rPr>
            </w:pPr>
          </w:p>
        </w:tc>
        <w:tc>
          <w:tcPr>
            <w:tcW w:w="4111" w:type="dxa"/>
            <w:vMerge/>
            <w:vAlign w:val="center"/>
          </w:tcPr>
          <w:p w:rsidR="00070F05" w:rsidRPr="006A524A" w:rsidRDefault="00070F05" w:rsidP="00B26F27">
            <w:pPr>
              <w:rPr>
                <w:rFonts w:ascii="Arial" w:hAnsi="Arial" w:cs="Arial"/>
              </w:rPr>
            </w:pPr>
          </w:p>
        </w:tc>
        <w:tc>
          <w:tcPr>
            <w:tcW w:w="1559" w:type="dxa"/>
            <w:vMerge/>
            <w:vAlign w:val="center"/>
          </w:tcPr>
          <w:p w:rsidR="00070F05" w:rsidRPr="006A524A" w:rsidRDefault="00070F05" w:rsidP="00B26F27">
            <w:pPr>
              <w:rPr>
                <w:rFonts w:ascii="Arial" w:hAnsi="Arial" w:cs="Arial"/>
              </w:rPr>
            </w:pPr>
          </w:p>
        </w:tc>
        <w:tc>
          <w:tcPr>
            <w:tcW w:w="2694" w:type="dxa"/>
          </w:tcPr>
          <w:p w:rsidR="00070F05" w:rsidRPr="006A524A" w:rsidRDefault="00070F05" w:rsidP="00B26F27">
            <w:pPr>
              <w:jc w:val="center"/>
              <w:rPr>
                <w:rFonts w:ascii="Arial" w:hAnsi="Arial" w:cs="Arial"/>
              </w:rPr>
            </w:pPr>
            <w:r w:rsidRPr="006A524A">
              <w:rPr>
                <w:rFonts w:ascii="Arial" w:hAnsi="Arial" w:cs="Arial"/>
              </w:rPr>
              <w:t>2022год</w:t>
            </w:r>
          </w:p>
        </w:tc>
        <w:tc>
          <w:tcPr>
            <w:tcW w:w="2976" w:type="dxa"/>
          </w:tcPr>
          <w:p w:rsidR="00070F05" w:rsidRPr="006A524A" w:rsidRDefault="00070F05" w:rsidP="00B26F27">
            <w:pPr>
              <w:jc w:val="center"/>
              <w:rPr>
                <w:rFonts w:ascii="Arial" w:hAnsi="Arial" w:cs="Arial"/>
              </w:rPr>
            </w:pPr>
            <w:r w:rsidRPr="006A524A">
              <w:rPr>
                <w:rFonts w:ascii="Arial" w:hAnsi="Arial" w:cs="Arial"/>
              </w:rPr>
              <w:t>2023 год</w:t>
            </w:r>
          </w:p>
        </w:tc>
        <w:tc>
          <w:tcPr>
            <w:tcW w:w="3119" w:type="dxa"/>
          </w:tcPr>
          <w:p w:rsidR="00070F05" w:rsidRPr="006A524A" w:rsidRDefault="00070F05" w:rsidP="00B26F27">
            <w:pPr>
              <w:jc w:val="center"/>
              <w:rPr>
                <w:rFonts w:ascii="Arial" w:hAnsi="Arial" w:cs="Arial"/>
              </w:rPr>
            </w:pPr>
            <w:r w:rsidRPr="006A524A">
              <w:rPr>
                <w:rFonts w:ascii="Arial" w:hAnsi="Arial" w:cs="Arial"/>
              </w:rPr>
              <w:t>2024 год</w:t>
            </w:r>
          </w:p>
        </w:tc>
      </w:tr>
      <w:tr w:rsidR="00070F05" w:rsidRPr="006A524A" w:rsidTr="00B26F27">
        <w:trPr>
          <w:trHeight w:val="322"/>
        </w:trPr>
        <w:tc>
          <w:tcPr>
            <w:tcW w:w="675" w:type="dxa"/>
          </w:tcPr>
          <w:p w:rsidR="00070F05" w:rsidRPr="006A524A" w:rsidRDefault="00070F05" w:rsidP="00B26F27">
            <w:pPr>
              <w:jc w:val="center"/>
              <w:rPr>
                <w:rFonts w:ascii="Arial" w:hAnsi="Arial" w:cs="Arial"/>
              </w:rPr>
            </w:pPr>
            <w:r w:rsidRPr="006A524A">
              <w:rPr>
                <w:rFonts w:ascii="Arial" w:hAnsi="Arial" w:cs="Arial"/>
              </w:rPr>
              <w:t>1</w:t>
            </w:r>
          </w:p>
        </w:tc>
        <w:tc>
          <w:tcPr>
            <w:tcW w:w="4111" w:type="dxa"/>
          </w:tcPr>
          <w:p w:rsidR="00070F05" w:rsidRPr="006A524A" w:rsidRDefault="00070F05" w:rsidP="00B26F27">
            <w:pPr>
              <w:jc w:val="center"/>
              <w:rPr>
                <w:rFonts w:ascii="Arial" w:hAnsi="Arial" w:cs="Arial"/>
              </w:rPr>
            </w:pPr>
            <w:r w:rsidRPr="006A524A">
              <w:rPr>
                <w:rFonts w:ascii="Arial" w:hAnsi="Arial" w:cs="Arial"/>
              </w:rPr>
              <w:t>2</w:t>
            </w:r>
          </w:p>
        </w:tc>
        <w:tc>
          <w:tcPr>
            <w:tcW w:w="1559" w:type="dxa"/>
          </w:tcPr>
          <w:p w:rsidR="00070F05" w:rsidRPr="006A524A" w:rsidRDefault="00070F05" w:rsidP="00B26F27">
            <w:pPr>
              <w:jc w:val="center"/>
              <w:rPr>
                <w:rFonts w:ascii="Arial" w:hAnsi="Arial" w:cs="Arial"/>
              </w:rPr>
            </w:pPr>
            <w:r w:rsidRPr="006A524A">
              <w:rPr>
                <w:rFonts w:ascii="Arial" w:hAnsi="Arial" w:cs="Arial"/>
              </w:rPr>
              <w:t>3</w:t>
            </w:r>
          </w:p>
        </w:tc>
        <w:tc>
          <w:tcPr>
            <w:tcW w:w="2694" w:type="dxa"/>
          </w:tcPr>
          <w:p w:rsidR="00070F05" w:rsidRPr="006A524A" w:rsidRDefault="00070F05" w:rsidP="00B26F27">
            <w:pPr>
              <w:jc w:val="center"/>
              <w:rPr>
                <w:rFonts w:ascii="Arial" w:hAnsi="Arial" w:cs="Arial"/>
              </w:rPr>
            </w:pPr>
            <w:r w:rsidRPr="006A524A">
              <w:rPr>
                <w:rFonts w:ascii="Arial" w:hAnsi="Arial" w:cs="Arial"/>
              </w:rPr>
              <w:t>4</w:t>
            </w:r>
          </w:p>
          <w:p w:rsidR="00070F05" w:rsidRPr="006A524A" w:rsidRDefault="00070F05" w:rsidP="00B26F27">
            <w:pPr>
              <w:jc w:val="center"/>
              <w:rPr>
                <w:rFonts w:ascii="Arial" w:hAnsi="Arial" w:cs="Arial"/>
              </w:rPr>
            </w:pPr>
          </w:p>
        </w:tc>
        <w:tc>
          <w:tcPr>
            <w:tcW w:w="2976" w:type="dxa"/>
          </w:tcPr>
          <w:p w:rsidR="00070F05" w:rsidRPr="006A524A" w:rsidRDefault="00070F05" w:rsidP="00B26F27">
            <w:pPr>
              <w:jc w:val="center"/>
              <w:rPr>
                <w:rFonts w:ascii="Arial" w:hAnsi="Arial" w:cs="Arial"/>
              </w:rPr>
            </w:pPr>
            <w:r w:rsidRPr="006A524A">
              <w:rPr>
                <w:rFonts w:ascii="Arial" w:hAnsi="Arial" w:cs="Arial"/>
              </w:rPr>
              <w:t>5</w:t>
            </w:r>
          </w:p>
        </w:tc>
        <w:tc>
          <w:tcPr>
            <w:tcW w:w="3119" w:type="dxa"/>
          </w:tcPr>
          <w:p w:rsidR="00070F05" w:rsidRPr="006A524A" w:rsidRDefault="00070F05" w:rsidP="00B26F27">
            <w:pPr>
              <w:jc w:val="center"/>
              <w:rPr>
                <w:rFonts w:ascii="Arial" w:hAnsi="Arial" w:cs="Arial"/>
              </w:rPr>
            </w:pPr>
            <w:r w:rsidRPr="006A524A">
              <w:rPr>
                <w:rFonts w:ascii="Arial" w:hAnsi="Arial" w:cs="Arial"/>
              </w:rPr>
              <w:t>6</w:t>
            </w:r>
          </w:p>
          <w:p w:rsidR="00070F05" w:rsidRPr="006A524A" w:rsidRDefault="00070F05" w:rsidP="00B26F27">
            <w:pPr>
              <w:rPr>
                <w:rFonts w:ascii="Arial" w:hAnsi="Arial" w:cs="Arial"/>
              </w:rPr>
            </w:pP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t>1</w:t>
            </w:r>
          </w:p>
        </w:tc>
        <w:tc>
          <w:tcPr>
            <w:tcW w:w="14459" w:type="dxa"/>
            <w:gridSpan w:val="5"/>
          </w:tcPr>
          <w:p w:rsidR="00070F05" w:rsidRPr="006A524A" w:rsidRDefault="00070F05" w:rsidP="00B26F27">
            <w:pPr>
              <w:jc w:val="both"/>
              <w:rPr>
                <w:rFonts w:ascii="Arial" w:hAnsi="Arial" w:cs="Arial"/>
                <w:u w:val="single"/>
              </w:rPr>
            </w:pPr>
            <w:r w:rsidRPr="006A524A">
              <w:rPr>
                <w:rFonts w:ascii="Arial" w:hAnsi="Arial" w:cs="Arial"/>
                <w:u w:val="single"/>
              </w:rPr>
              <w:t>Задача 1</w:t>
            </w:r>
            <w:r w:rsidRPr="006A524A">
              <w:rPr>
                <w:rFonts w:ascii="Arial" w:hAnsi="Arial" w:cs="Arial"/>
              </w:rPr>
              <w:t xml:space="preserve"> Организация взаимодействия органов местного самоуправления, в муниципальном образовании </w:t>
            </w:r>
            <w:proofErr w:type="spellStart"/>
            <w:r w:rsidRPr="006A524A">
              <w:rPr>
                <w:rFonts w:ascii="Arial" w:hAnsi="Arial" w:cs="Arial"/>
              </w:rPr>
              <w:t>Дигорский</w:t>
            </w:r>
            <w:proofErr w:type="spellEnd"/>
            <w:r w:rsidRPr="006A524A">
              <w:rPr>
                <w:rFonts w:ascii="Arial" w:hAnsi="Arial" w:cs="Arial"/>
              </w:rPr>
              <w:t xml:space="preserve"> район, направленного на предупреждение, выявление и последующее устранение причин и условий, способствующих осуществлению террористической и экстремистской деятельности.</w:t>
            </w: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t>1.1.</w:t>
            </w:r>
          </w:p>
        </w:tc>
        <w:tc>
          <w:tcPr>
            <w:tcW w:w="4111" w:type="dxa"/>
          </w:tcPr>
          <w:p w:rsidR="00070F05" w:rsidRPr="006A524A" w:rsidRDefault="00070F05" w:rsidP="00B26F27">
            <w:pPr>
              <w:rPr>
                <w:rFonts w:ascii="Arial" w:hAnsi="Arial" w:cs="Arial"/>
              </w:rPr>
            </w:pPr>
            <w:r w:rsidRPr="006A524A">
              <w:rPr>
                <w:rFonts w:ascii="Arial" w:hAnsi="Arial" w:cs="Arial"/>
                <w:i/>
              </w:rPr>
              <w:t>Целевой показатель 1</w:t>
            </w:r>
          </w:p>
          <w:p w:rsidR="00070F05" w:rsidRPr="006A524A" w:rsidRDefault="00070F05" w:rsidP="00B26F27">
            <w:pPr>
              <w:rPr>
                <w:rFonts w:ascii="Arial" w:hAnsi="Arial" w:cs="Arial"/>
              </w:rPr>
            </w:pPr>
            <w:r w:rsidRPr="006A524A">
              <w:rPr>
                <w:rFonts w:ascii="Arial" w:hAnsi="Arial" w:cs="Arial"/>
              </w:rPr>
              <w:t>Увеличение количества мероприятий, направленных на повышение уровня межведомственного взаимодействия</w:t>
            </w:r>
          </w:p>
        </w:tc>
        <w:tc>
          <w:tcPr>
            <w:tcW w:w="1559" w:type="dxa"/>
          </w:tcPr>
          <w:p w:rsidR="00070F05" w:rsidRPr="006A524A" w:rsidRDefault="00070F05" w:rsidP="00B26F27">
            <w:pPr>
              <w:jc w:val="center"/>
              <w:rPr>
                <w:rFonts w:ascii="Arial" w:hAnsi="Arial" w:cs="Arial"/>
              </w:rPr>
            </w:pPr>
            <w:r w:rsidRPr="006A524A">
              <w:rPr>
                <w:rFonts w:ascii="Arial" w:hAnsi="Arial" w:cs="Arial"/>
              </w:rPr>
              <w:t>шт.</w:t>
            </w:r>
          </w:p>
        </w:tc>
        <w:tc>
          <w:tcPr>
            <w:tcW w:w="2694" w:type="dxa"/>
          </w:tcPr>
          <w:p w:rsidR="00070F05" w:rsidRPr="006A524A" w:rsidRDefault="00070F05" w:rsidP="00B26F27">
            <w:pPr>
              <w:jc w:val="center"/>
              <w:rPr>
                <w:rFonts w:ascii="Arial" w:hAnsi="Arial" w:cs="Arial"/>
              </w:rPr>
            </w:pPr>
            <w:r w:rsidRPr="006A524A">
              <w:rPr>
                <w:rFonts w:ascii="Arial" w:hAnsi="Arial" w:cs="Arial"/>
              </w:rPr>
              <w:t>10</w:t>
            </w:r>
          </w:p>
          <w:p w:rsidR="00070F05" w:rsidRPr="006A524A" w:rsidRDefault="00070F05" w:rsidP="00B26F27">
            <w:pPr>
              <w:jc w:val="center"/>
              <w:rPr>
                <w:rFonts w:ascii="Arial" w:hAnsi="Arial" w:cs="Arial"/>
              </w:rPr>
            </w:pPr>
          </w:p>
        </w:tc>
        <w:tc>
          <w:tcPr>
            <w:tcW w:w="2976" w:type="dxa"/>
          </w:tcPr>
          <w:p w:rsidR="00070F05" w:rsidRPr="006A524A" w:rsidRDefault="00070F05" w:rsidP="00B26F27">
            <w:pPr>
              <w:jc w:val="center"/>
              <w:rPr>
                <w:rFonts w:ascii="Arial" w:hAnsi="Arial" w:cs="Arial"/>
              </w:rPr>
            </w:pPr>
            <w:r w:rsidRPr="006A524A">
              <w:rPr>
                <w:rFonts w:ascii="Arial" w:hAnsi="Arial" w:cs="Arial"/>
              </w:rPr>
              <w:t>16</w:t>
            </w:r>
          </w:p>
          <w:p w:rsidR="00070F05" w:rsidRPr="006A524A" w:rsidRDefault="00070F05" w:rsidP="00B26F27">
            <w:pPr>
              <w:jc w:val="center"/>
              <w:rPr>
                <w:rFonts w:ascii="Arial" w:hAnsi="Arial" w:cs="Arial"/>
              </w:rPr>
            </w:pPr>
          </w:p>
        </w:tc>
        <w:tc>
          <w:tcPr>
            <w:tcW w:w="3119" w:type="dxa"/>
          </w:tcPr>
          <w:p w:rsidR="00070F05" w:rsidRPr="006A524A" w:rsidRDefault="00070F05" w:rsidP="00B26F27">
            <w:pPr>
              <w:jc w:val="center"/>
              <w:rPr>
                <w:rFonts w:ascii="Arial" w:hAnsi="Arial" w:cs="Arial"/>
              </w:rPr>
            </w:pPr>
            <w:r w:rsidRPr="006A524A">
              <w:rPr>
                <w:rFonts w:ascii="Arial" w:hAnsi="Arial" w:cs="Arial"/>
              </w:rPr>
              <w:t>20</w:t>
            </w:r>
          </w:p>
          <w:p w:rsidR="00070F05" w:rsidRPr="006A524A" w:rsidRDefault="00070F05" w:rsidP="00B26F27">
            <w:pPr>
              <w:rPr>
                <w:rFonts w:ascii="Arial" w:hAnsi="Arial" w:cs="Arial"/>
              </w:rPr>
            </w:pP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t>1.2.</w:t>
            </w:r>
          </w:p>
        </w:tc>
        <w:tc>
          <w:tcPr>
            <w:tcW w:w="4111" w:type="dxa"/>
          </w:tcPr>
          <w:p w:rsidR="00070F05" w:rsidRPr="006A524A" w:rsidRDefault="00070F05" w:rsidP="00B26F27">
            <w:pPr>
              <w:rPr>
                <w:rFonts w:ascii="Arial" w:hAnsi="Arial" w:cs="Arial"/>
              </w:rPr>
            </w:pPr>
            <w:r w:rsidRPr="006A524A">
              <w:rPr>
                <w:rFonts w:ascii="Arial" w:hAnsi="Arial" w:cs="Arial"/>
                <w:i/>
              </w:rPr>
              <w:t>Целевой показатель 2</w:t>
            </w:r>
          </w:p>
          <w:p w:rsidR="00070F05" w:rsidRPr="006A524A" w:rsidRDefault="00070F05" w:rsidP="00B26F27">
            <w:pPr>
              <w:rPr>
                <w:rFonts w:ascii="Arial" w:hAnsi="Arial" w:cs="Arial"/>
              </w:rPr>
            </w:pPr>
            <w:r w:rsidRPr="006A524A">
              <w:rPr>
                <w:rFonts w:ascii="Arial" w:hAnsi="Arial" w:cs="Arial"/>
              </w:rPr>
              <w:t>Доля правонарушений экстремистской и террористической направленности от общего количества всех правонарушений</w:t>
            </w:r>
          </w:p>
        </w:tc>
        <w:tc>
          <w:tcPr>
            <w:tcW w:w="1559" w:type="dxa"/>
          </w:tcPr>
          <w:p w:rsidR="00070F05" w:rsidRPr="006A524A" w:rsidRDefault="00070F05" w:rsidP="00B26F27">
            <w:pPr>
              <w:jc w:val="center"/>
              <w:rPr>
                <w:rFonts w:ascii="Arial" w:hAnsi="Arial" w:cs="Arial"/>
              </w:rPr>
            </w:pPr>
            <w:r w:rsidRPr="006A524A">
              <w:rPr>
                <w:rFonts w:ascii="Arial" w:hAnsi="Arial" w:cs="Arial"/>
              </w:rPr>
              <w:t>%</w:t>
            </w:r>
          </w:p>
        </w:tc>
        <w:tc>
          <w:tcPr>
            <w:tcW w:w="2694" w:type="dxa"/>
          </w:tcPr>
          <w:p w:rsidR="00070F05" w:rsidRPr="006A524A" w:rsidRDefault="00070F05" w:rsidP="00B26F27">
            <w:pPr>
              <w:jc w:val="center"/>
              <w:rPr>
                <w:rFonts w:ascii="Arial" w:hAnsi="Arial" w:cs="Arial"/>
              </w:rPr>
            </w:pPr>
            <w:r w:rsidRPr="006A524A">
              <w:rPr>
                <w:rFonts w:ascii="Arial" w:hAnsi="Arial" w:cs="Arial"/>
              </w:rPr>
              <w:t>0</w:t>
            </w:r>
          </w:p>
          <w:p w:rsidR="00070F05" w:rsidRPr="006A524A" w:rsidRDefault="00070F05" w:rsidP="00B26F27">
            <w:pPr>
              <w:jc w:val="center"/>
              <w:rPr>
                <w:rFonts w:ascii="Arial" w:hAnsi="Arial" w:cs="Arial"/>
              </w:rPr>
            </w:pPr>
          </w:p>
        </w:tc>
        <w:tc>
          <w:tcPr>
            <w:tcW w:w="2976" w:type="dxa"/>
          </w:tcPr>
          <w:p w:rsidR="00070F05" w:rsidRPr="006A524A" w:rsidRDefault="00070F05" w:rsidP="00B26F27">
            <w:pPr>
              <w:jc w:val="center"/>
              <w:rPr>
                <w:rFonts w:ascii="Arial" w:hAnsi="Arial" w:cs="Arial"/>
              </w:rPr>
            </w:pPr>
            <w:r w:rsidRPr="006A524A">
              <w:rPr>
                <w:rFonts w:ascii="Arial" w:hAnsi="Arial" w:cs="Arial"/>
              </w:rPr>
              <w:t>0</w:t>
            </w:r>
          </w:p>
          <w:p w:rsidR="00070F05" w:rsidRPr="006A524A" w:rsidRDefault="00070F05" w:rsidP="00B26F27">
            <w:pPr>
              <w:ind w:left="-79"/>
              <w:jc w:val="center"/>
              <w:rPr>
                <w:rFonts w:ascii="Arial" w:hAnsi="Arial" w:cs="Arial"/>
              </w:rPr>
            </w:pPr>
          </w:p>
        </w:tc>
        <w:tc>
          <w:tcPr>
            <w:tcW w:w="3119" w:type="dxa"/>
          </w:tcPr>
          <w:p w:rsidR="00070F05" w:rsidRPr="006A524A" w:rsidRDefault="00070F05" w:rsidP="00B26F27">
            <w:pPr>
              <w:jc w:val="center"/>
              <w:rPr>
                <w:rFonts w:ascii="Arial" w:hAnsi="Arial" w:cs="Arial"/>
              </w:rPr>
            </w:pPr>
            <w:r w:rsidRPr="006A524A">
              <w:rPr>
                <w:rFonts w:ascii="Arial" w:hAnsi="Arial" w:cs="Arial"/>
              </w:rPr>
              <w:t>0</w:t>
            </w:r>
          </w:p>
          <w:p w:rsidR="00070F05" w:rsidRPr="006A524A" w:rsidRDefault="00070F05" w:rsidP="00B26F27">
            <w:pPr>
              <w:jc w:val="center"/>
              <w:rPr>
                <w:rFonts w:ascii="Arial" w:hAnsi="Arial" w:cs="Arial"/>
              </w:rPr>
            </w:pP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t>2.</w:t>
            </w:r>
          </w:p>
        </w:tc>
        <w:tc>
          <w:tcPr>
            <w:tcW w:w="14459" w:type="dxa"/>
            <w:gridSpan w:val="5"/>
          </w:tcPr>
          <w:p w:rsidR="00070F05" w:rsidRPr="006A524A" w:rsidRDefault="00070F05" w:rsidP="00B26F27">
            <w:pPr>
              <w:jc w:val="both"/>
              <w:rPr>
                <w:rFonts w:ascii="Arial" w:hAnsi="Arial" w:cs="Arial"/>
                <w:u w:val="single"/>
              </w:rPr>
            </w:pPr>
            <w:r w:rsidRPr="006A524A">
              <w:rPr>
                <w:rFonts w:ascii="Arial" w:hAnsi="Arial" w:cs="Arial"/>
                <w:u w:val="single"/>
              </w:rPr>
              <w:t>Задача 2</w:t>
            </w:r>
            <w:r w:rsidRPr="006A524A">
              <w:rPr>
                <w:rFonts w:ascii="Arial" w:hAnsi="Arial" w:cs="Arial"/>
              </w:rPr>
              <w:t xml:space="preserve"> Осуществление мероприятий по профилактике терроризма и экстремизма в сферах межнациональных и межрелигиозных отношений, образования, культуры, физической культуры, спорта, в социальной, молодёжной и </w:t>
            </w:r>
            <w:r w:rsidRPr="006A524A">
              <w:rPr>
                <w:rFonts w:ascii="Arial" w:hAnsi="Arial" w:cs="Arial"/>
              </w:rPr>
              <w:lastRenderedPageBreak/>
              <w:t>информационной политике в сфере обеспечения общественного правопорядка</w:t>
            </w: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lastRenderedPageBreak/>
              <w:t>2.1.</w:t>
            </w:r>
          </w:p>
        </w:tc>
        <w:tc>
          <w:tcPr>
            <w:tcW w:w="4111" w:type="dxa"/>
          </w:tcPr>
          <w:p w:rsidR="00070F05" w:rsidRPr="006A524A" w:rsidRDefault="00070F05" w:rsidP="00B26F27">
            <w:pPr>
              <w:jc w:val="both"/>
              <w:rPr>
                <w:rFonts w:ascii="Arial" w:hAnsi="Arial" w:cs="Arial"/>
              </w:rPr>
            </w:pPr>
            <w:r w:rsidRPr="006A524A">
              <w:rPr>
                <w:rFonts w:ascii="Arial" w:hAnsi="Arial" w:cs="Arial"/>
                <w:i/>
              </w:rPr>
              <w:t>Целевой показатель 1</w:t>
            </w:r>
          </w:p>
          <w:p w:rsidR="00070F05" w:rsidRPr="006A524A" w:rsidRDefault="00070F05" w:rsidP="00B26F27">
            <w:pPr>
              <w:rPr>
                <w:rFonts w:ascii="Arial" w:hAnsi="Arial" w:cs="Arial"/>
              </w:rPr>
            </w:pPr>
            <w:r w:rsidRPr="006A524A">
              <w:rPr>
                <w:rFonts w:ascii="Arial" w:hAnsi="Arial" w:cs="Arial"/>
              </w:rPr>
              <w:t>Доля профилактических мероприятий по предупреждению экстремистских и террористических проявлений</w:t>
            </w:r>
          </w:p>
        </w:tc>
        <w:tc>
          <w:tcPr>
            <w:tcW w:w="1559" w:type="dxa"/>
          </w:tcPr>
          <w:p w:rsidR="00070F05" w:rsidRPr="006A524A" w:rsidRDefault="00070F05" w:rsidP="00B26F27">
            <w:pPr>
              <w:jc w:val="center"/>
              <w:rPr>
                <w:rFonts w:ascii="Arial" w:hAnsi="Arial" w:cs="Arial"/>
              </w:rPr>
            </w:pPr>
            <w:r w:rsidRPr="006A524A">
              <w:rPr>
                <w:rFonts w:ascii="Arial" w:hAnsi="Arial" w:cs="Arial"/>
              </w:rPr>
              <w:t>%</w:t>
            </w:r>
          </w:p>
        </w:tc>
        <w:tc>
          <w:tcPr>
            <w:tcW w:w="2694" w:type="dxa"/>
          </w:tcPr>
          <w:p w:rsidR="00070F05" w:rsidRPr="006A524A" w:rsidRDefault="00070F05" w:rsidP="00B26F27">
            <w:pPr>
              <w:jc w:val="center"/>
              <w:rPr>
                <w:rFonts w:ascii="Arial" w:hAnsi="Arial" w:cs="Arial"/>
              </w:rPr>
            </w:pPr>
            <w:r w:rsidRPr="006A524A">
              <w:rPr>
                <w:rFonts w:ascii="Arial" w:hAnsi="Arial" w:cs="Arial"/>
              </w:rPr>
              <w:t>15</w:t>
            </w:r>
          </w:p>
          <w:p w:rsidR="00070F05" w:rsidRPr="006A524A" w:rsidRDefault="00070F05" w:rsidP="00B26F27">
            <w:pPr>
              <w:jc w:val="center"/>
              <w:rPr>
                <w:rFonts w:ascii="Arial" w:hAnsi="Arial" w:cs="Arial"/>
              </w:rPr>
            </w:pPr>
          </w:p>
        </w:tc>
        <w:tc>
          <w:tcPr>
            <w:tcW w:w="2976" w:type="dxa"/>
          </w:tcPr>
          <w:p w:rsidR="00070F05" w:rsidRPr="006A524A" w:rsidRDefault="00070F05" w:rsidP="00B26F27">
            <w:pPr>
              <w:jc w:val="center"/>
              <w:rPr>
                <w:rFonts w:ascii="Arial" w:hAnsi="Arial" w:cs="Arial"/>
              </w:rPr>
            </w:pPr>
            <w:r w:rsidRPr="006A524A">
              <w:rPr>
                <w:rFonts w:ascii="Arial" w:hAnsi="Arial" w:cs="Arial"/>
              </w:rPr>
              <w:t>25</w:t>
            </w:r>
          </w:p>
          <w:p w:rsidR="00070F05" w:rsidRPr="006A524A" w:rsidRDefault="00070F05" w:rsidP="00B26F27">
            <w:pPr>
              <w:jc w:val="center"/>
              <w:rPr>
                <w:rFonts w:ascii="Arial" w:hAnsi="Arial" w:cs="Arial"/>
              </w:rPr>
            </w:pPr>
          </w:p>
        </w:tc>
        <w:tc>
          <w:tcPr>
            <w:tcW w:w="3119" w:type="dxa"/>
          </w:tcPr>
          <w:p w:rsidR="00070F05" w:rsidRPr="006A524A" w:rsidRDefault="00070F05" w:rsidP="00B26F27">
            <w:pPr>
              <w:jc w:val="center"/>
              <w:rPr>
                <w:rFonts w:ascii="Arial" w:hAnsi="Arial" w:cs="Arial"/>
              </w:rPr>
            </w:pPr>
            <w:r w:rsidRPr="006A524A">
              <w:rPr>
                <w:rFonts w:ascii="Arial" w:hAnsi="Arial" w:cs="Arial"/>
              </w:rPr>
              <w:t>35</w:t>
            </w:r>
          </w:p>
          <w:p w:rsidR="00070F05" w:rsidRPr="006A524A" w:rsidRDefault="00070F05" w:rsidP="00B26F27">
            <w:pPr>
              <w:jc w:val="center"/>
              <w:rPr>
                <w:rFonts w:ascii="Arial" w:hAnsi="Arial" w:cs="Arial"/>
              </w:rPr>
            </w:pP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t>2.2.</w:t>
            </w:r>
          </w:p>
        </w:tc>
        <w:tc>
          <w:tcPr>
            <w:tcW w:w="4111" w:type="dxa"/>
          </w:tcPr>
          <w:p w:rsidR="00070F05" w:rsidRPr="006A524A" w:rsidRDefault="00070F05" w:rsidP="00B26F27">
            <w:pPr>
              <w:rPr>
                <w:rFonts w:ascii="Arial" w:hAnsi="Arial" w:cs="Arial"/>
                <w:i/>
              </w:rPr>
            </w:pPr>
            <w:r w:rsidRPr="006A524A">
              <w:rPr>
                <w:rFonts w:ascii="Arial" w:hAnsi="Arial" w:cs="Arial"/>
                <w:i/>
              </w:rPr>
              <w:t>Целевой показатель 2</w:t>
            </w:r>
          </w:p>
          <w:p w:rsidR="00070F05" w:rsidRPr="006A524A" w:rsidRDefault="00070F05" w:rsidP="00B26F27">
            <w:pPr>
              <w:rPr>
                <w:rFonts w:ascii="Arial" w:hAnsi="Arial" w:cs="Arial"/>
              </w:rPr>
            </w:pPr>
            <w:r w:rsidRPr="006A524A">
              <w:rPr>
                <w:rFonts w:ascii="Arial" w:hAnsi="Arial" w:cs="Arial"/>
              </w:rPr>
              <w:t>Увеличение доли учащихся, вовлечённых в мероприятия, направленные на профилактику экстремизма и терроризма от общего количества учащихся</w:t>
            </w:r>
          </w:p>
        </w:tc>
        <w:tc>
          <w:tcPr>
            <w:tcW w:w="1559" w:type="dxa"/>
          </w:tcPr>
          <w:p w:rsidR="00070F05" w:rsidRPr="006A524A" w:rsidRDefault="00070F05" w:rsidP="00B26F27">
            <w:pPr>
              <w:jc w:val="center"/>
              <w:rPr>
                <w:rFonts w:ascii="Arial" w:hAnsi="Arial" w:cs="Arial"/>
              </w:rPr>
            </w:pPr>
            <w:r w:rsidRPr="006A524A">
              <w:rPr>
                <w:rFonts w:ascii="Arial" w:hAnsi="Arial" w:cs="Arial"/>
              </w:rPr>
              <w:t>%</w:t>
            </w:r>
          </w:p>
        </w:tc>
        <w:tc>
          <w:tcPr>
            <w:tcW w:w="2694" w:type="dxa"/>
          </w:tcPr>
          <w:p w:rsidR="00070F05" w:rsidRPr="006A524A" w:rsidRDefault="00070F05" w:rsidP="00B26F27">
            <w:pPr>
              <w:jc w:val="center"/>
              <w:rPr>
                <w:rFonts w:ascii="Arial" w:hAnsi="Arial" w:cs="Arial"/>
              </w:rPr>
            </w:pPr>
            <w:r w:rsidRPr="006A524A">
              <w:rPr>
                <w:rFonts w:ascii="Arial" w:hAnsi="Arial" w:cs="Arial"/>
              </w:rPr>
              <w:t>40</w:t>
            </w:r>
          </w:p>
          <w:p w:rsidR="00070F05" w:rsidRPr="006A524A" w:rsidRDefault="00070F05" w:rsidP="00B26F27">
            <w:pPr>
              <w:jc w:val="center"/>
              <w:rPr>
                <w:rFonts w:ascii="Arial" w:hAnsi="Arial" w:cs="Arial"/>
              </w:rPr>
            </w:pPr>
          </w:p>
        </w:tc>
        <w:tc>
          <w:tcPr>
            <w:tcW w:w="2976" w:type="dxa"/>
          </w:tcPr>
          <w:p w:rsidR="00070F05" w:rsidRPr="006A524A" w:rsidRDefault="00070F05" w:rsidP="00B26F27">
            <w:pPr>
              <w:jc w:val="center"/>
              <w:rPr>
                <w:rFonts w:ascii="Arial" w:hAnsi="Arial" w:cs="Arial"/>
              </w:rPr>
            </w:pPr>
            <w:r w:rsidRPr="006A524A">
              <w:rPr>
                <w:rFonts w:ascii="Arial" w:hAnsi="Arial" w:cs="Arial"/>
              </w:rPr>
              <w:t>50</w:t>
            </w:r>
          </w:p>
          <w:p w:rsidR="00070F05" w:rsidRPr="006A524A" w:rsidRDefault="00070F05" w:rsidP="00B26F27">
            <w:pPr>
              <w:jc w:val="center"/>
              <w:rPr>
                <w:rFonts w:ascii="Arial" w:hAnsi="Arial" w:cs="Arial"/>
              </w:rPr>
            </w:pPr>
          </w:p>
        </w:tc>
        <w:tc>
          <w:tcPr>
            <w:tcW w:w="3119" w:type="dxa"/>
          </w:tcPr>
          <w:p w:rsidR="00070F05" w:rsidRPr="006A524A" w:rsidRDefault="00070F05" w:rsidP="00B26F27">
            <w:pPr>
              <w:jc w:val="center"/>
              <w:rPr>
                <w:rFonts w:ascii="Arial" w:hAnsi="Arial" w:cs="Arial"/>
              </w:rPr>
            </w:pPr>
            <w:r w:rsidRPr="006A524A">
              <w:rPr>
                <w:rFonts w:ascii="Arial" w:hAnsi="Arial" w:cs="Arial"/>
              </w:rPr>
              <w:t>60</w:t>
            </w:r>
          </w:p>
          <w:p w:rsidR="00070F05" w:rsidRPr="006A524A" w:rsidRDefault="00070F05" w:rsidP="00B26F27">
            <w:pPr>
              <w:jc w:val="center"/>
              <w:rPr>
                <w:rFonts w:ascii="Arial" w:hAnsi="Arial" w:cs="Arial"/>
              </w:rPr>
            </w:pP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t>2.3.</w:t>
            </w:r>
          </w:p>
        </w:tc>
        <w:tc>
          <w:tcPr>
            <w:tcW w:w="4111" w:type="dxa"/>
          </w:tcPr>
          <w:p w:rsidR="00070F05" w:rsidRPr="006A524A" w:rsidRDefault="00070F05" w:rsidP="00B26F27">
            <w:pPr>
              <w:rPr>
                <w:rFonts w:ascii="Arial" w:hAnsi="Arial" w:cs="Arial"/>
              </w:rPr>
            </w:pPr>
            <w:r w:rsidRPr="006A524A">
              <w:rPr>
                <w:rFonts w:ascii="Arial" w:hAnsi="Arial" w:cs="Arial"/>
                <w:i/>
              </w:rPr>
              <w:t>Целевой показатель 3</w:t>
            </w:r>
          </w:p>
          <w:p w:rsidR="00070F05" w:rsidRPr="006A524A" w:rsidRDefault="00070F05" w:rsidP="00B26F27">
            <w:pPr>
              <w:rPr>
                <w:rFonts w:ascii="Arial" w:hAnsi="Arial" w:cs="Arial"/>
              </w:rPr>
            </w:pPr>
            <w:r w:rsidRPr="006A524A">
              <w:rPr>
                <w:rFonts w:ascii="Arial" w:hAnsi="Arial" w:cs="Arial"/>
              </w:rPr>
              <w:t>Динамика количества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w:t>
            </w:r>
          </w:p>
        </w:tc>
        <w:tc>
          <w:tcPr>
            <w:tcW w:w="1559" w:type="dxa"/>
          </w:tcPr>
          <w:p w:rsidR="00070F05" w:rsidRPr="006A524A" w:rsidRDefault="00070F05" w:rsidP="00B26F27">
            <w:pPr>
              <w:jc w:val="center"/>
              <w:rPr>
                <w:rFonts w:ascii="Arial" w:hAnsi="Arial" w:cs="Arial"/>
              </w:rPr>
            </w:pPr>
            <w:r w:rsidRPr="006A524A">
              <w:rPr>
                <w:rFonts w:ascii="Arial" w:hAnsi="Arial" w:cs="Arial"/>
              </w:rPr>
              <w:t>шт.</w:t>
            </w:r>
          </w:p>
        </w:tc>
        <w:tc>
          <w:tcPr>
            <w:tcW w:w="2694" w:type="dxa"/>
          </w:tcPr>
          <w:p w:rsidR="00070F05" w:rsidRPr="006A524A" w:rsidRDefault="00070F05" w:rsidP="00B26F27">
            <w:pPr>
              <w:jc w:val="center"/>
              <w:rPr>
                <w:rFonts w:ascii="Arial" w:hAnsi="Arial" w:cs="Arial"/>
              </w:rPr>
            </w:pPr>
            <w:r w:rsidRPr="006A524A">
              <w:rPr>
                <w:rFonts w:ascii="Arial" w:hAnsi="Arial" w:cs="Arial"/>
              </w:rPr>
              <w:t>6</w:t>
            </w:r>
          </w:p>
          <w:p w:rsidR="00070F05" w:rsidRPr="006A524A" w:rsidRDefault="00070F05" w:rsidP="00B26F27">
            <w:pPr>
              <w:jc w:val="center"/>
              <w:rPr>
                <w:rFonts w:ascii="Arial" w:hAnsi="Arial" w:cs="Arial"/>
              </w:rPr>
            </w:pPr>
          </w:p>
        </w:tc>
        <w:tc>
          <w:tcPr>
            <w:tcW w:w="2976" w:type="dxa"/>
          </w:tcPr>
          <w:p w:rsidR="00070F05" w:rsidRPr="006A524A" w:rsidRDefault="00070F05" w:rsidP="00B26F27">
            <w:pPr>
              <w:jc w:val="center"/>
              <w:rPr>
                <w:rFonts w:ascii="Arial" w:hAnsi="Arial" w:cs="Arial"/>
              </w:rPr>
            </w:pPr>
            <w:r w:rsidRPr="006A524A">
              <w:rPr>
                <w:rFonts w:ascii="Arial" w:hAnsi="Arial" w:cs="Arial"/>
              </w:rPr>
              <w:t>10</w:t>
            </w:r>
          </w:p>
          <w:p w:rsidR="00070F05" w:rsidRPr="006A524A" w:rsidRDefault="00070F05" w:rsidP="00B26F27">
            <w:pPr>
              <w:jc w:val="center"/>
              <w:rPr>
                <w:rFonts w:ascii="Arial" w:hAnsi="Arial" w:cs="Arial"/>
              </w:rPr>
            </w:pPr>
          </w:p>
        </w:tc>
        <w:tc>
          <w:tcPr>
            <w:tcW w:w="3119" w:type="dxa"/>
          </w:tcPr>
          <w:p w:rsidR="00070F05" w:rsidRPr="006A524A" w:rsidRDefault="00070F05" w:rsidP="00B26F27">
            <w:pPr>
              <w:jc w:val="center"/>
              <w:rPr>
                <w:rFonts w:ascii="Arial" w:hAnsi="Arial" w:cs="Arial"/>
              </w:rPr>
            </w:pPr>
            <w:r w:rsidRPr="006A524A">
              <w:rPr>
                <w:rFonts w:ascii="Arial" w:hAnsi="Arial" w:cs="Arial"/>
              </w:rPr>
              <w:t>14</w:t>
            </w:r>
          </w:p>
          <w:p w:rsidR="00070F05" w:rsidRPr="006A524A" w:rsidRDefault="00070F05" w:rsidP="00B26F27">
            <w:pPr>
              <w:jc w:val="center"/>
              <w:rPr>
                <w:rFonts w:ascii="Arial" w:hAnsi="Arial" w:cs="Arial"/>
              </w:rPr>
            </w:pPr>
          </w:p>
        </w:tc>
      </w:tr>
      <w:tr w:rsidR="00070F05" w:rsidRPr="006A524A" w:rsidTr="00B26F27">
        <w:tc>
          <w:tcPr>
            <w:tcW w:w="675" w:type="dxa"/>
          </w:tcPr>
          <w:p w:rsidR="00070F05" w:rsidRPr="006A524A" w:rsidRDefault="00070F05" w:rsidP="00B26F27">
            <w:pPr>
              <w:jc w:val="center"/>
              <w:rPr>
                <w:rFonts w:ascii="Arial" w:hAnsi="Arial" w:cs="Arial"/>
              </w:rPr>
            </w:pPr>
            <w:r w:rsidRPr="006A524A">
              <w:rPr>
                <w:rFonts w:ascii="Arial" w:hAnsi="Arial" w:cs="Arial"/>
              </w:rPr>
              <w:t>2.4.</w:t>
            </w:r>
          </w:p>
        </w:tc>
        <w:tc>
          <w:tcPr>
            <w:tcW w:w="4111" w:type="dxa"/>
          </w:tcPr>
          <w:p w:rsidR="00070F05" w:rsidRPr="006A524A" w:rsidRDefault="00070F05" w:rsidP="00B26F27">
            <w:pPr>
              <w:rPr>
                <w:rFonts w:ascii="Arial" w:hAnsi="Arial" w:cs="Arial"/>
                <w:i/>
              </w:rPr>
            </w:pPr>
            <w:r w:rsidRPr="006A524A">
              <w:rPr>
                <w:rFonts w:ascii="Arial" w:hAnsi="Arial" w:cs="Arial"/>
                <w:i/>
              </w:rPr>
              <w:t>Целевой показатель 4</w:t>
            </w:r>
          </w:p>
          <w:p w:rsidR="00070F05" w:rsidRPr="006A524A" w:rsidRDefault="00070F05" w:rsidP="00B26F27">
            <w:pPr>
              <w:rPr>
                <w:rFonts w:ascii="Arial" w:hAnsi="Arial" w:cs="Arial"/>
              </w:rPr>
            </w:pPr>
            <w:r w:rsidRPr="006A524A">
              <w:rPr>
                <w:rFonts w:ascii="Arial" w:hAnsi="Arial" w:cs="Arial"/>
              </w:rPr>
              <w:t>Информирование населения в сфере профилактики экстремизма и терроризма (изготовление памяток, листовок, приобретение плакатов)</w:t>
            </w:r>
          </w:p>
        </w:tc>
        <w:tc>
          <w:tcPr>
            <w:tcW w:w="1559" w:type="dxa"/>
          </w:tcPr>
          <w:p w:rsidR="00070F05" w:rsidRPr="006A524A" w:rsidRDefault="00070F05" w:rsidP="00B26F27">
            <w:pPr>
              <w:jc w:val="center"/>
              <w:rPr>
                <w:rFonts w:ascii="Arial" w:hAnsi="Arial" w:cs="Arial"/>
              </w:rPr>
            </w:pPr>
            <w:r w:rsidRPr="006A524A">
              <w:rPr>
                <w:rFonts w:ascii="Arial" w:hAnsi="Arial" w:cs="Arial"/>
              </w:rPr>
              <w:t>тыс. руб.</w:t>
            </w:r>
          </w:p>
        </w:tc>
        <w:tc>
          <w:tcPr>
            <w:tcW w:w="2694" w:type="dxa"/>
          </w:tcPr>
          <w:p w:rsidR="00070F05" w:rsidRPr="006A524A" w:rsidRDefault="00070F05" w:rsidP="00B26F27">
            <w:pPr>
              <w:jc w:val="center"/>
              <w:rPr>
                <w:rFonts w:ascii="Arial" w:hAnsi="Arial" w:cs="Arial"/>
              </w:rPr>
            </w:pPr>
            <w:r w:rsidRPr="006A524A">
              <w:rPr>
                <w:rFonts w:ascii="Arial" w:hAnsi="Arial" w:cs="Arial"/>
              </w:rPr>
              <w:t>5</w:t>
            </w:r>
          </w:p>
          <w:p w:rsidR="00070F05" w:rsidRPr="006A524A" w:rsidRDefault="00070F05" w:rsidP="00B26F27">
            <w:pPr>
              <w:jc w:val="center"/>
              <w:rPr>
                <w:rFonts w:ascii="Arial" w:hAnsi="Arial" w:cs="Arial"/>
              </w:rPr>
            </w:pPr>
          </w:p>
        </w:tc>
        <w:tc>
          <w:tcPr>
            <w:tcW w:w="2976" w:type="dxa"/>
          </w:tcPr>
          <w:p w:rsidR="00070F05" w:rsidRPr="006A524A" w:rsidRDefault="00070F05" w:rsidP="00B26F27">
            <w:pPr>
              <w:jc w:val="center"/>
              <w:rPr>
                <w:rFonts w:ascii="Arial" w:hAnsi="Arial" w:cs="Arial"/>
              </w:rPr>
            </w:pPr>
            <w:r w:rsidRPr="006A524A">
              <w:rPr>
                <w:rFonts w:ascii="Arial" w:hAnsi="Arial" w:cs="Arial"/>
              </w:rPr>
              <w:t>5</w:t>
            </w:r>
          </w:p>
          <w:p w:rsidR="00070F05" w:rsidRPr="006A524A" w:rsidRDefault="00070F05" w:rsidP="00B26F27">
            <w:pPr>
              <w:jc w:val="center"/>
              <w:rPr>
                <w:rFonts w:ascii="Arial" w:hAnsi="Arial" w:cs="Arial"/>
              </w:rPr>
            </w:pPr>
          </w:p>
        </w:tc>
        <w:tc>
          <w:tcPr>
            <w:tcW w:w="3119" w:type="dxa"/>
          </w:tcPr>
          <w:p w:rsidR="00070F05" w:rsidRPr="006A524A" w:rsidRDefault="00070F05" w:rsidP="00B26F27">
            <w:pPr>
              <w:jc w:val="center"/>
              <w:rPr>
                <w:rFonts w:ascii="Arial" w:hAnsi="Arial" w:cs="Arial"/>
              </w:rPr>
            </w:pPr>
            <w:r w:rsidRPr="006A524A">
              <w:rPr>
                <w:rFonts w:ascii="Arial" w:hAnsi="Arial" w:cs="Arial"/>
              </w:rPr>
              <w:t>5</w:t>
            </w:r>
          </w:p>
          <w:p w:rsidR="00070F05" w:rsidRPr="006A524A" w:rsidRDefault="00070F05" w:rsidP="00B26F27">
            <w:pPr>
              <w:jc w:val="center"/>
              <w:rPr>
                <w:rFonts w:ascii="Arial" w:hAnsi="Arial" w:cs="Arial"/>
              </w:rPr>
            </w:pPr>
          </w:p>
        </w:tc>
      </w:tr>
    </w:tbl>
    <w:p w:rsidR="00070F05" w:rsidRPr="006A524A" w:rsidRDefault="00070F05" w:rsidP="00070F05">
      <w:pPr>
        <w:jc w:val="center"/>
        <w:rPr>
          <w:rFonts w:ascii="Arial" w:hAnsi="Arial" w:cs="Arial"/>
        </w:rPr>
      </w:pPr>
    </w:p>
    <w:p w:rsidR="00070F05" w:rsidRPr="006A524A" w:rsidRDefault="00070F05" w:rsidP="00070F05">
      <w:pPr>
        <w:jc w:val="center"/>
        <w:rPr>
          <w:rFonts w:ascii="Arial" w:hAnsi="Arial" w:cs="Arial"/>
        </w:rPr>
      </w:pPr>
    </w:p>
    <w:p w:rsidR="00070F05" w:rsidRPr="006A524A" w:rsidRDefault="00070F05" w:rsidP="00070F05">
      <w:pPr>
        <w:jc w:val="center"/>
        <w:rPr>
          <w:rFonts w:ascii="Arial" w:hAnsi="Arial" w:cs="Arial"/>
          <w:b/>
          <w:bCs/>
        </w:rPr>
      </w:pPr>
      <w:r w:rsidRPr="006A524A">
        <w:rPr>
          <w:rFonts w:ascii="Arial" w:hAnsi="Arial" w:cs="Arial"/>
        </w:rPr>
        <w:t>___________</w:t>
      </w:r>
    </w:p>
    <w:p w:rsidR="00070F05" w:rsidRPr="006A524A" w:rsidRDefault="00070F05" w:rsidP="00070F05">
      <w:pPr>
        <w:spacing w:before="100" w:beforeAutospacing="1" w:after="100" w:afterAutospacing="1"/>
        <w:outlineLvl w:val="1"/>
        <w:rPr>
          <w:rFonts w:ascii="Arial" w:hAnsi="Arial" w:cs="Arial"/>
          <w:b/>
          <w:bCs/>
        </w:rPr>
      </w:pPr>
    </w:p>
    <w:p w:rsidR="00070F05" w:rsidRPr="006A524A" w:rsidRDefault="00070F05" w:rsidP="00070F05">
      <w:pPr>
        <w:jc w:val="center"/>
        <w:rPr>
          <w:rFonts w:ascii="Arial" w:hAnsi="Arial" w:cs="Arial"/>
          <w:b/>
        </w:rPr>
      </w:pPr>
    </w:p>
    <w:p w:rsidR="00070F05" w:rsidRPr="006A524A" w:rsidRDefault="00070F05" w:rsidP="00070F05">
      <w:pPr>
        <w:jc w:val="right"/>
        <w:rPr>
          <w:rFonts w:ascii="Arial" w:hAnsi="Arial" w:cs="Arial"/>
        </w:rPr>
      </w:pPr>
      <w:r w:rsidRPr="006A524A">
        <w:rPr>
          <w:rFonts w:ascii="Arial" w:hAnsi="Arial" w:cs="Arial"/>
        </w:rPr>
        <w:lastRenderedPageBreak/>
        <w:t>Приложение №1</w:t>
      </w:r>
    </w:p>
    <w:p w:rsidR="00070F05" w:rsidRPr="006A524A" w:rsidRDefault="00070F05" w:rsidP="00070F05">
      <w:pPr>
        <w:jc w:val="right"/>
        <w:rPr>
          <w:rFonts w:ascii="Arial" w:hAnsi="Arial" w:cs="Arial"/>
        </w:rPr>
      </w:pPr>
      <w:r w:rsidRPr="006A524A">
        <w:rPr>
          <w:rFonts w:ascii="Arial" w:hAnsi="Arial" w:cs="Arial"/>
        </w:rPr>
        <w:t>к по</w:t>
      </w:r>
      <w:r w:rsidR="00F20AAA">
        <w:rPr>
          <w:rFonts w:ascii="Arial" w:hAnsi="Arial" w:cs="Arial"/>
        </w:rPr>
        <w:t>становлению Главы администрации</w:t>
      </w:r>
    </w:p>
    <w:p w:rsidR="00070F05" w:rsidRPr="006A524A" w:rsidRDefault="00070F05" w:rsidP="00070F05">
      <w:pPr>
        <w:jc w:val="right"/>
        <w:rPr>
          <w:rFonts w:ascii="Arial" w:hAnsi="Arial" w:cs="Arial"/>
        </w:rPr>
      </w:pPr>
      <w:r w:rsidRPr="006A524A">
        <w:rPr>
          <w:rFonts w:ascii="Arial" w:hAnsi="Arial" w:cs="Arial"/>
        </w:rPr>
        <w:t>местного самоуправления муниципального</w:t>
      </w:r>
    </w:p>
    <w:p w:rsidR="00070F05" w:rsidRPr="006A524A" w:rsidRDefault="005F1C9B" w:rsidP="00070F05">
      <w:pPr>
        <w:jc w:val="right"/>
        <w:rPr>
          <w:rFonts w:ascii="Arial" w:hAnsi="Arial" w:cs="Arial"/>
        </w:rPr>
      </w:pPr>
      <w:r>
        <w:rPr>
          <w:rFonts w:ascii="Arial" w:hAnsi="Arial" w:cs="Arial"/>
        </w:rPr>
        <w:t xml:space="preserve">образования </w:t>
      </w:r>
      <w:proofErr w:type="spellStart"/>
      <w:r>
        <w:rPr>
          <w:rFonts w:ascii="Arial" w:hAnsi="Arial" w:cs="Arial"/>
        </w:rPr>
        <w:t>Дигорский</w:t>
      </w:r>
      <w:proofErr w:type="spellEnd"/>
      <w:r>
        <w:rPr>
          <w:rFonts w:ascii="Arial" w:hAnsi="Arial" w:cs="Arial"/>
        </w:rPr>
        <w:t xml:space="preserve"> район</w:t>
      </w:r>
    </w:p>
    <w:p w:rsidR="00070F05" w:rsidRPr="00F20AAA" w:rsidRDefault="00070F05" w:rsidP="00070F05">
      <w:pPr>
        <w:jc w:val="right"/>
        <w:rPr>
          <w:rFonts w:ascii="Arial" w:hAnsi="Arial" w:cs="Arial"/>
        </w:rPr>
      </w:pPr>
      <w:r w:rsidRPr="00F20AAA">
        <w:rPr>
          <w:rFonts w:ascii="Arial" w:hAnsi="Arial" w:cs="Arial"/>
        </w:rPr>
        <w:t>«</w:t>
      </w:r>
      <w:r w:rsidR="00F20AAA" w:rsidRPr="00F20AAA">
        <w:rPr>
          <w:rFonts w:ascii="Arial" w:hAnsi="Arial" w:cs="Arial"/>
        </w:rPr>
        <w:t xml:space="preserve">522» </w:t>
      </w:r>
      <w:r w:rsidRPr="00F20AAA">
        <w:rPr>
          <w:rFonts w:ascii="Arial" w:hAnsi="Arial" w:cs="Arial"/>
        </w:rPr>
        <w:t>09.11.2021 года</w:t>
      </w:r>
    </w:p>
    <w:p w:rsidR="00070F05" w:rsidRPr="006A524A" w:rsidRDefault="00070F05" w:rsidP="00070F05">
      <w:pPr>
        <w:rPr>
          <w:rFonts w:ascii="Arial" w:hAnsi="Arial" w:cs="Arial"/>
        </w:rPr>
      </w:pPr>
    </w:p>
    <w:p w:rsidR="00070F05" w:rsidRPr="006A524A" w:rsidRDefault="00070F05" w:rsidP="00070F05">
      <w:pPr>
        <w:jc w:val="center"/>
        <w:rPr>
          <w:rFonts w:ascii="Arial" w:hAnsi="Arial" w:cs="Arial"/>
          <w:b/>
        </w:rPr>
      </w:pPr>
      <w:r w:rsidRPr="006A524A">
        <w:rPr>
          <w:rFonts w:ascii="Arial" w:hAnsi="Arial" w:cs="Arial"/>
          <w:b/>
        </w:rPr>
        <w:t xml:space="preserve">МУНИЦИПАЛЬНАЯ ПРОГРАММА </w:t>
      </w:r>
    </w:p>
    <w:p w:rsidR="00070F05" w:rsidRPr="006A524A" w:rsidRDefault="00070F05" w:rsidP="00070F05">
      <w:pPr>
        <w:jc w:val="center"/>
        <w:rPr>
          <w:rFonts w:ascii="Arial" w:hAnsi="Arial" w:cs="Arial"/>
          <w:b/>
        </w:rPr>
      </w:pPr>
      <w:r w:rsidRPr="006A524A">
        <w:rPr>
          <w:rFonts w:ascii="Arial" w:hAnsi="Arial" w:cs="Arial"/>
          <w:b/>
        </w:rPr>
        <w:t>«ПРОФИЛАКТИКА ПРАВОНАРУШЕНИЙ И ПРЕСТУПЛЕНИЙ В МУНИЦИПАЛЬНОМ ОБРАЗОВАНИИ - ДИГОРСКИЙ РАЙОН РЕСПУБЛИКИ СЕВЕРНАЯ ОСЕТИЯ-АЛАНИЯ НА 2022-2024 ГОДЫ»</w:t>
      </w:r>
    </w:p>
    <w:p w:rsidR="00070F05" w:rsidRPr="006A524A" w:rsidRDefault="00070F05" w:rsidP="00070F05">
      <w:pPr>
        <w:jc w:val="center"/>
        <w:rPr>
          <w:rFonts w:ascii="Arial" w:hAnsi="Arial" w:cs="Arial"/>
          <w:b/>
        </w:rPr>
      </w:pPr>
      <w:r w:rsidRPr="006A524A">
        <w:rPr>
          <w:rFonts w:ascii="Arial" w:hAnsi="Arial" w:cs="Arial"/>
          <w:b/>
        </w:rPr>
        <w:t>Паспорт муниципальной программы</w:t>
      </w:r>
    </w:p>
    <w:tbl>
      <w:tblPr>
        <w:tblStyle w:val="a8"/>
        <w:tblW w:w="0" w:type="auto"/>
        <w:tblLook w:val="04A0"/>
      </w:tblPr>
      <w:tblGrid>
        <w:gridCol w:w="2783"/>
        <w:gridCol w:w="11718"/>
      </w:tblGrid>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Наименование программы</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 xml:space="preserve">Муниципальная программа «Профилактика правонарушений и преступлений в муниципальном образовании -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Республики Северная Осетия-Алания на 2022</w:t>
            </w:r>
            <w:r w:rsidR="00BC2751">
              <w:rPr>
                <w:rFonts w:ascii="Arial" w:hAnsi="Arial" w:cs="Arial"/>
                <w:sz w:val="24"/>
                <w:szCs w:val="24"/>
              </w:rPr>
              <w:t xml:space="preserve"> </w:t>
            </w: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2024гг.» (далее -</w:t>
            </w:r>
            <w:r w:rsidR="00BC2751">
              <w:rPr>
                <w:rFonts w:ascii="Arial" w:hAnsi="Arial" w:cs="Arial"/>
                <w:sz w:val="24"/>
                <w:szCs w:val="24"/>
              </w:rPr>
              <w:t xml:space="preserve"> </w:t>
            </w:r>
            <w:r w:rsidRPr="006A524A">
              <w:rPr>
                <w:rFonts w:ascii="Arial" w:hAnsi="Arial" w:cs="Arial"/>
                <w:sz w:val="24"/>
                <w:szCs w:val="24"/>
              </w:rPr>
              <w:t>Программа)</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Основание для разработки программы (дата, номер, и наименование нормативных актов)</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 xml:space="preserve">Решение пятого заседания Собрания представителей муниципального образования -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РСО</w:t>
            </w:r>
            <w:r w:rsidR="005F1C9B">
              <w:rPr>
                <w:rFonts w:ascii="Arial" w:hAnsi="Arial" w:cs="Arial"/>
                <w:sz w:val="24"/>
                <w:szCs w:val="24"/>
              </w:rPr>
              <w:t xml:space="preserve"> </w:t>
            </w:r>
            <w:r w:rsidRPr="006A524A">
              <w:rPr>
                <w:rFonts w:ascii="Arial" w:hAnsi="Arial" w:cs="Arial"/>
                <w:sz w:val="24"/>
                <w:szCs w:val="24"/>
              </w:rPr>
              <w:t>-</w:t>
            </w:r>
            <w:r w:rsidR="005F1C9B">
              <w:rPr>
                <w:rFonts w:ascii="Arial" w:hAnsi="Arial" w:cs="Arial"/>
                <w:sz w:val="24"/>
                <w:szCs w:val="24"/>
              </w:rPr>
              <w:t xml:space="preserve"> </w:t>
            </w:r>
            <w:r w:rsidRPr="006A524A">
              <w:rPr>
                <w:rFonts w:ascii="Arial" w:hAnsi="Arial" w:cs="Arial"/>
                <w:sz w:val="24"/>
                <w:szCs w:val="24"/>
              </w:rPr>
              <w:t xml:space="preserve">Алания пятого созыва от 4.05.2012г. №4-5-5 «Об утверждении Положения 0 бюджетном процессе и межбюджетных отношениях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 РСО</w:t>
            </w:r>
            <w:r w:rsidR="005F1C9B">
              <w:rPr>
                <w:rFonts w:ascii="Arial" w:hAnsi="Arial" w:cs="Arial"/>
                <w:sz w:val="24"/>
                <w:szCs w:val="24"/>
              </w:rPr>
              <w:t xml:space="preserve"> </w:t>
            </w:r>
            <w:r w:rsidRPr="006A524A">
              <w:rPr>
                <w:rFonts w:ascii="Arial" w:hAnsi="Arial" w:cs="Arial"/>
                <w:sz w:val="24"/>
                <w:szCs w:val="24"/>
              </w:rPr>
              <w:t>-</w:t>
            </w:r>
            <w:r w:rsidR="005F1C9B">
              <w:rPr>
                <w:rFonts w:ascii="Arial" w:hAnsi="Arial" w:cs="Arial"/>
                <w:sz w:val="24"/>
                <w:szCs w:val="24"/>
              </w:rPr>
              <w:t xml:space="preserve"> </w:t>
            </w:r>
            <w:r w:rsidRPr="006A524A">
              <w:rPr>
                <w:rFonts w:ascii="Arial" w:hAnsi="Arial" w:cs="Arial"/>
                <w:sz w:val="24"/>
                <w:szCs w:val="24"/>
              </w:rPr>
              <w:t>Алания».</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Заказчик программы</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 xml:space="preserve">Администрация местного самоуправления муниципального образования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Руководитель программы</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 xml:space="preserve">Заместитель главы администрации местного самоуправления муниципального образования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Разработчики программы</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 xml:space="preserve">Отдел ГО и ЧС администрации местного самоуправления муниципального образования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Цель программы</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Целью муниципальной программы является: обеспечение безопасности населения района и противодействие преступности</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Основные задачи программы</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Основными задачами муниципальной программы являются:</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5F1C9B">
              <w:rPr>
                <w:rFonts w:ascii="Arial" w:hAnsi="Arial" w:cs="Arial"/>
                <w:sz w:val="24"/>
                <w:szCs w:val="24"/>
              </w:rPr>
              <w:t xml:space="preserve"> </w:t>
            </w:r>
            <w:r w:rsidRPr="006A524A">
              <w:rPr>
                <w:rFonts w:ascii="Arial" w:hAnsi="Arial" w:cs="Arial"/>
                <w:sz w:val="24"/>
                <w:szCs w:val="24"/>
              </w:rPr>
              <w:t>совершенствование единой многоуровневой системы профилактики правонарушений, обеспечивающий защиту прав и свобод человека и гражданина, общественный порядок и безопасность, охрану собственности и повышение эффективности в борьбе с преступностью;</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292DB3">
              <w:rPr>
                <w:rFonts w:ascii="Arial" w:hAnsi="Arial" w:cs="Arial"/>
                <w:sz w:val="24"/>
                <w:szCs w:val="24"/>
              </w:rPr>
              <w:t xml:space="preserve"> </w:t>
            </w:r>
            <w:r w:rsidRPr="006A524A">
              <w:rPr>
                <w:rFonts w:ascii="Arial" w:hAnsi="Arial" w:cs="Arial"/>
                <w:sz w:val="24"/>
                <w:szCs w:val="24"/>
              </w:rPr>
              <w:t xml:space="preserve">совершенствование системы управления деятельностью по повышению безопасности дорожного движения и развитие </w:t>
            </w:r>
            <w:proofErr w:type="gramStart"/>
            <w:r w:rsidRPr="006A524A">
              <w:rPr>
                <w:rFonts w:ascii="Arial" w:hAnsi="Arial" w:cs="Arial"/>
                <w:sz w:val="24"/>
                <w:szCs w:val="24"/>
              </w:rPr>
              <w:t>системы предупреждения опасного поведения участников дорожного движения</w:t>
            </w:r>
            <w:proofErr w:type="gramEnd"/>
            <w:r w:rsidRPr="006A524A">
              <w:rPr>
                <w:rFonts w:ascii="Arial" w:hAnsi="Arial" w:cs="Arial"/>
                <w:sz w:val="24"/>
                <w:szCs w:val="24"/>
              </w:rPr>
              <w:t>;</w:t>
            </w:r>
          </w:p>
          <w:p w:rsidR="00E508A1" w:rsidRDefault="00070F05" w:rsidP="005F1C9B">
            <w:pPr>
              <w:rPr>
                <w:rFonts w:ascii="Arial" w:hAnsi="Arial" w:cs="Arial"/>
                <w:sz w:val="24"/>
                <w:szCs w:val="24"/>
              </w:rPr>
            </w:pPr>
            <w:r w:rsidRPr="006A524A">
              <w:rPr>
                <w:rFonts w:ascii="Arial" w:hAnsi="Arial" w:cs="Arial"/>
                <w:sz w:val="24"/>
                <w:szCs w:val="24"/>
              </w:rPr>
              <w:t>-</w:t>
            </w:r>
            <w:r w:rsidR="00E508A1">
              <w:rPr>
                <w:rFonts w:ascii="Arial" w:hAnsi="Arial" w:cs="Arial"/>
                <w:sz w:val="24"/>
                <w:szCs w:val="24"/>
              </w:rPr>
              <w:t xml:space="preserve"> </w:t>
            </w:r>
            <w:r w:rsidRPr="006A524A">
              <w:rPr>
                <w:rFonts w:ascii="Arial" w:hAnsi="Arial" w:cs="Arial"/>
                <w:sz w:val="24"/>
                <w:szCs w:val="24"/>
              </w:rPr>
              <w:t>повышение зашиты населения, объектов первоочередной антитеррористической</w:t>
            </w:r>
            <w:r w:rsidR="00BC2751">
              <w:rPr>
                <w:rFonts w:ascii="Arial" w:hAnsi="Arial" w:cs="Arial"/>
                <w:sz w:val="24"/>
                <w:szCs w:val="24"/>
              </w:rPr>
              <w:t xml:space="preserve"> защиты </w:t>
            </w:r>
            <w:r w:rsidR="00BC2751">
              <w:rPr>
                <w:rFonts w:ascii="Arial" w:hAnsi="Arial" w:cs="Arial"/>
                <w:sz w:val="24"/>
                <w:szCs w:val="24"/>
              </w:rPr>
              <w:lastRenderedPageBreak/>
              <w:t>рас</w:t>
            </w:r>
            <w:r w:rsidRPr="006A524A">
              <w:rPr>
                <w:rFonts w:ascii="Arial" w:hAnsi="Arial" w:cs="Arial"/>
                <w:sz w:val="24"/>
                <w:szCs w:val="24"/>
              </w:rPr>
              <w:t>положенных на территории района, от террористической угрозы;</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E508A1">
              <w:rPr>
                <w:rFonts w:ascii="Arial" w:hAnsi="Arial" w:cs="Arial"/>
                <w:sz w:val="24"/>
                <w:szCs w:val="24"/>
              </w:rPr>
              <w:t xml:space="preserve"> </w:t>
            </w:r>
            <w:r w:rsidRPr="006A524A">
              <w:rPr>
                <w:rFonts w:ascii="Arial" w:hAnsi="Arial" w:cs="Arial"/>
                <w:sz w:val="24"/>
                <w:szCs w:val="24"/>
              </w:rPr>
              <w:t>последовательное снижение рисков чрезвычайных ситуаций, повышение безопасности населения от угроз природного и техногенного характера;</w:t>
            </w:r>
          </w:p>
          <w:p w:rsidR="00BC2751" w:rsidRDefault="00070F05" w:rsidP="005F1C9B">
            <w:pPr>
              <w:rPr>
                <w:rFonts w:ascii="Arial" w:hAnsi="Arial" w:cs="Arial"/>
                <w:sz w:val="24"/>
                <w:szCs w:val="24"/>
              </w:rPr>
            </w:pPr>
            <w:r w:rsidRPr="006A524A">
              <w:rPr>
                <w:rFonts w:ascii="Arial" w:hAnsi="Arial" w:cs="Arial"/>
                <w:sz w:val="24"/>
                <w:szCs w:val="24"/>
              </w:rPr>
              <w:t>-</w:t>
            </w:r>
            <w:r w:rsidR="00E508A1">
              <w:rPr>
                <w:rFonts w:ascii="Arial" w:hAnsi="Arial" w:cs="Arial"/>
                <w:sz w:val="24"/>
                <w:szCs w:val="24"/>
              </w:rPr>
              <w:t xml:space="preserve"> </w:t>
            </w:r>
            <w:r w:rsidRPr="006A524A">
              <w:rPr>
                <w:rFonts w:ascii="Arial" w:hAnsi="Arial" w:cs="Arial"/>
                <w:sz w:val="24"/>
                <w:szCs w:val="24"/>
              </w:rPr>
              <w:t>профилактика и предупреждение несчастных случаев на водных объектах района, обучение населения приемам спасения на воде, создание общественных спасательных постов в мес</w:t>
            </w:r>
            <w:r w:rsidR="00BC2751">
              <w:rPr>
                <w:rFonts w:ascii="Arial" w:hAnsi="Arial" w:cs="Arial"/>
                <w:sz w:val="24"/>
                <w:szCs w:val="24"/>
              </w:rPr>
              <w:t>тах массового отдыха населения;</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улучшение состояния здоровья допризывной молодежи;</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повышение уровня физической подготовленности допризывной молодёжи;</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 xml:space="preserve">совершенствование системы </w:t>
            </w:r>
            <w:proofErr w:type="spellStart"/>
            <w:proofErr w:type="gramStart"/>
            <w:r w:rsidRPr="006A524A">
              <w:rPr>
                <w:rFonts w:ascii="Arial" w:hAnsi="Arial" w:cs="Arial"/>
                <w:sz w:val="24"/>
                <w:szCs w:val="24"/>
              </w:rPr>
              <w:t>военно</w:t>
            </w:r>
            <w:proofErr w:type="spellEnd"/>
            <w:r w:rsidRPr="006A524A">
              <w:rPr>
                <w:rFonts w:ascii="Arial" w:hAnsi="Arial" w:cs="Arial"/>
                <w:sz w:val="24"/>
                <w:szCs w:val="24"/>
              </w:rPr>
              <w:t xml:space="preserve"> - патриотического</w:t>
            </w:r>
            <w:proofErr w:type="gramEnd"/>
            <w:r w:rsidRPr="006A524A">
              <w:rPr>
                <w:rFonts w:ascii="Arial" w:hAnsi="Arial" w:cs="Arial"/>
                <w:sz w:val="24"/>
                <w:szCs w:val="24"/>
              </w:rPr>
              <w:t xml:space="preserve"> воспитания граждан и повышение мотивации к военной службе.</w:t>
            </w:r>
          </w:p>
        </w:tc>
      </w:tr>
      <w:tr w:rsidR="00070F05" w:rsidRPr="006A524A" w:rsidTr="00BC2751">
        <w:trPr>
          <w:trHeight w:val="2689"/>
        </w:trPr>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Целевые показатели и индикаторы программы.</w:t>
            </w:r>
          </w:p>
        </w:tc>
        <w:tc>
          <w:tcPr>
            <w:tcW w:w="11984" w:type="dxa"/>
          </w:tcPr>
          <w:p w:rsidR="00BC2751" w:rsidRDefault="00070F05" w:rsidP="005F1C9B">
            <w:pPr>
              <w:rPr>
                <w:rFonts w:ascii="Arial" w:hAnsi="Arial" w:cs="Arial"/>
                <w:sz w:val="24"/>
                <w:szCs w:val="24"/>
              </w:rPr>
            </w:pPr>
            <w:r w:rsidRPr="006A524A">
              <w:rPr>
                <w:rFonts w:ascii="Arial" w:hAnsi="Arial" w:cs="Arial"/>
                <w:sz w:val="24"/>
                <w:szCs w:val="24"/>
              </w:rPr>
              <w:t>отсутствие на территории</w:t>
            </w:r>
            <w:r w:rsidR="00BC2751">
              <w:rPr>
                <w:rFonts w:ascii="Arial" w:hAnsi="Arial" w:cs="Arial"/>
                <w:sz w:val="24"/>
                <w:szCs w:val="24"/>
              </w:rPr>
              <w:t xml:space="preserve"> района террористических актов,</w:t>
            </w:r>
          </w:p>
          <w:p w:rsidR="00BC2751"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снижение рисков совершения</w:t>
            </w:r>
            <w:r w:rsidR="00BC2751">
              <w:rPr>
                <w:rFonts w:ascii="Arial" w:hAnsi="Arial" w:cs="Arial"/>
                <w:sz w:val="24"/>
                <w:szCs w:val="24"/>
              </w:rPr>
              <w:t xml:space="preserve"> террористических актов;</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 xml:space="preserve">число лиц, погибших </w:t>
            </w:r>
            <w:proofErr w:type="gramStart"/>
            <w:r w:rsidRPr="006A524A">
              <w:rPr>
                <w:rFonts w:ascii="Arial" w:hAnsi="Arial" w:cs="Arial"/>
                <w:sz w:val="24"/>
                <w:szCs w:val="24"/>
              </w:rPr>
              <w:t>в</w:t>
            </w:r>
            <w:proofErr w:type="gramEnd"/>
            <w:r w:rsidRPr="006A524A">
              <w:rPr>
                <w:rFonts w:ascii="Arial" w:hAnsi="Arial" w:cs="Arial"/>
                <w:sz w:val="24"/>
                <w:szCs w:val="24"/>
              </w:rPr>
              <w:t xml:space="preserve"> дорожно-транспортных</w:t>
            </w:r>
          </w:p>
          <w:p w:rsidR="00BC2751" w:rsidRDefault="00070F05" w:rsidP="005F1C9B">
            <w:pPr>
              <w:rPr>
                <w:rFonts w:ascii="Arial" w:hAnsi="Arial" w:cs="Arial"/>
                <w:sz w:val="24"/>
                <w:szCs w:val="24"/>
              </w:rPr>
            </w:pPr>
            <w:r w:rsidRPr="006A524A">
              <w:rPr>
                <w:rFonts w:ascii="Arial" w:hAnsi="Arial" w:cs="Arial"/>
                <w:sz w:val="24"/>
                <w:szCs w:val="24"/>
              </w:rPr>
              <w:t xml:space="preserve">происшествиях, на дорогах </w:t>
            </w:r>
            <w:proofErr w:type="gramStart"/>
            <w:r w:rsidRPr="006A524A">
              <w:rPr>
                <w:rFonts w:ascii="Arial" w:hAnsi="Arial" w:cs="Arial"/>
                <w:sz w:val="24"/>
                <w:szCs w:val="24"/>
              </w:rPr>
              <w:t>регионального</w:t>
            </w:r>
            <w:proofErr w:type="gramEnd"/>
            <w:r w:rsidRPr="006A524A">
              <w:rPr>
                <w:rFonts w:ascii="Arial" w:hAnsi="Arial" w:cs="Arial"/>
                <w:sz w:val="24"/>
                <w:szCs w:val="24"/>
              </w:rPr>
              <w:t xml:space="preserve"> и</w:t>
            </w:r>
            <w:r w:rsidR="00BC2751">
              <w:rPr>
                <w:rFonts w:ascii="Arial" w:hAnsi="Arial" w:cs="Arial"/>
                <w:sz w:val="24"/>
                <w:szCs w:val="24"/>
              </w:rPr>
              <w:t xml:space="preserve"> муниципального значения-4 чел;</w:t>
            </w:r>
          </w:p>
          <w:p w:rsidR="00BC2751"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отсутствие на территории района чрезвычайных ситуаций природного и техногенного характера с гибелью людей;</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 xml:space="preserve">уменьшение погибших </w:t>
            </w:r>
            <w:proofErr w:type="gramStart"/>
            <w:r w:rsidRPr="006A524A">
              <w:rPr>
                <w:rFonts w:ascii="Arial" w:hAnsi="Arial" w:cs="Arial"/>
                <w:sz w:val="24"/>
                <w:szCs w:val="24"/>
              </w:rPr>
              <w:t>на</w:t>
            </w:r>
            <w:proofErr w:type="gramEnd"/>
            <w:r w:rsidRPr="006A524A">
              <w:rPr>
                <w:rFonts w:ascii="Arial" w:hAnsi="Arial" w:cs="Arial"/>
                <w:sz w:val="24"/>
                <w:szCs w:val="24"/>
              </w:rPr>
              <w:t xml:space="preserve"> водных объектах-40%;</w:t>
            </w:r>
          </w:p>
          <w:p w:rsidR="00BC2751" w:rsidRDefault="00070F05" w:rsidP="005F1C9B">
            <w:pPr>
              <w:rPr>
                <w:rFonts w:ascii="Arial" w:hAnsi="Arial" w:cs="Arial"/>
                <w:sz w:val="24"/>
                <w:szCs w:val="24"/>
              </w:rPr>
            </w:pPr>
            <w:r w:rsidRPr="006A524A">
              <w:rPr>
                <w:rFonts w:ascii="Arial" w:hAnsi="Arial" w:cs="Arial"/>
                <w:sz w:val="24"/>
                <w:szCs w:val="24"/>
              </w:rPr>
              <w:t xml:space="preserve">- повышение готовности к выполнению задач </w:t>
            </w:r>
            <w:proofErr w:type="gramStart"/>
            <w:r w:rsidRPr="006A524A">
              <w:rPr>
                <w:rFonts w:ascii="Arial" w:hAnsi="Arial" w:cs="Arial"/>
                <w:sz w:val="24"/>
                <w:szCs w:val="24"/>
              </w:rPr>
              <w:t>в</w:t>
            </w:r>
            <w:proofErr w:type="gramEnd"/>
            <w:r w:rsidRPr="006A524A">
              <w:rPr>
                <w:rFonts w:ascii="Arial" w:hAnsi="Arial" w:cs="Arial"/>
                <w:sz w:val="24"/>
                <w:szCs w:val="24"/>
              </w:rPr>
              <w:t xml:space="preserve"> </w:t>
            </w:r>
            <w:r w:rsidR="00BC2751">
              <w:rPr>
                <w:rFonts w:ascii="Arial" w:hAnsi="Arial" w:cs="Arial"/>
                <w:sz w:val="24"/>
                <w:szCs w:val="24"/>
              </w:rPr>
              <w:t>района гражданской обороны-99%;</w:t>
            </w:r>
          </w:p>
          <w:p w:rsidR="00070F05" w:rsidRPr="006A524A" w:rsidRDefault="00070F05" w:rsidP="005F1C9B">
            <w:pPr>
              <w:rPr>
                <w:rFonts w:ascii="Arial" w:hAnsi="Arial" w:cs="Arial"/>
                <w:sz w:val="24"/>
                <w:szCs w:val="24"/>
              </w:rPr>
            </w:pP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доля граждан допризывного возраста, обладающих положительной мотивацией к прохождению военной службы-95%;</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Сроки и этапы реализации подпрограммы</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 xml:space="preserve">2022 год </w:t>
            </w:r>
          </w:p>
          <w:p w:rsidR="00070F05" w:rsidRPr="006A524A" w:rsidRDefault="00070F05" w:rsidP="005F1C9B">
            <w:pPr>
              <w:rPr>
                <w:rFonts w:ascii="Arial" w:hAnsi="Arial" w:cs="Arial"/>
                <w:sz w:val="24"/>
                <w:szCs w:val="24"/>
              </w:rPr>
            </w:pPr>
            <w:r w:rsidRPr="006A524A">
              <w:rPr>
                <w:rFonts w:ascii="Arial" w:hAnsi="Arial" w:cs="Arial"/>
                <w:sz w:val="24"/>
                <w:szCs w:val="24"/>
              </w:rPr>
              <w:t>Без выделения этапов.</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Перечень подпрограмм</w:t>
            </w:r>
          </w:p>
        </w:tc>
        <w:tc>
          <w:tcPr>
            <w:tcW w:w="11984" w:type="dxa"/>
          </w:tcPr>
          <w:p w:rsidR="00070F05" w:rsidRPr="006A524A" w:rsidRDefault="00070F05" w:rsidP="005F1C9B">
            <w:pPr>
              <w:rPr>
                <w:rFonts w:ascii="Arial" w:hAnsi="Arial" w:cs="Arial"/>
                <w:sz w:val="24"/>
                <w:szCs w:val="24"/>
              </w:rPr>
            </w:pPr>
            <w:r w:rsidRPr="006A524A">
              <w:rPr>
                <w:rFonts w:ascii="Arial" w:hAnsi="Arial" w:cs="Arial"/>
                <w:sz w:val="24"/>
                <w:szCs w:val="24"/>
              </w:rPr>
              <w:t xml:space="preserve">1.«Противодействие терроризму и экстремизму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 РСО</w:t>
            </w:r>
            <w:r w:rsidR="00BC2751">
              <w:rPr>
                <w:rFonts w:ascii="Arial" w:hAnsi="Arial" w:cs="Arial"/>
                <w:sz w:val="24"/>
                <w:szCs w:val="24"/>
              </w:rPr>
              <w:t xml:space="preserve"> </w:t>
            </w:r>
            <w:r w:rsidRPr="006A524A">
              <w:rPr>
                <w:rFonts w:ascii="Arial" w:hAnsi="Arial" w:cs="Arial"/>
                <w:sz w:val="24"/>
                <w:szCs w:val="24"/>
              </w:rPr>
              <w:t>- Алания»</w:t>
            </w:r>
          </w:p>
          <w:p w:rsidR="00070F05" w:rsidRPr="006A524A" w:rsidRDefault="00070F05" w:rsidP="005F1C9B">
            <w:pPr>
              <w:rPr>
                <w:rFonts w:ascii="Arial" w:hAnsi="Arial" w:cs="Arial"/>
                <w:sz w:val="24"/>
                <w:szCs w:val="24"/>
              </w:rPr>
            </w:pPr>
            <w:r w:rsidRPr="006A524A">
              <w:rPr>
                <w:rFonts w:ascii="Arial" w:hAnsi="Arial" w:cs="Arial"/>
                <w:sz w:val="24"/>
                <w:szCs w:val="24"/>
              </w:rPr>
              <w:t xml:space="preserve">2.«Снижение рисков и смягчение последствий чрезвычайных ситуаций природного и техногенного характера и развитие единой дежурно-диспетчерской службы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 РСО</w:t>
            </w:r>
            <w:r w:rsidR="00E508A1">
              <w:rPr>
                <w:rFonts w:ascii="Arial" w:hAnsi="Arial" w:cs="Arial"/>
                <w:sz w:val="24"/>
                <w:szCs w:val="24"/>
              </w:rPr>
              <w:t xml:space="preserve"> </w:t>
            </w:r>
            <w:r w:rsidRPr="006A524A">
              <w:rPr>
                <w:rFonts w:ascii="Arial" w:hAnsi="Arial" w:cs="Arial"/>
                <w:sz w:val="24"/>
                <w:szCs w:val="24"/>
              </w:rPr>
              <w:t>-</w:t>
            </w:r>
            <w:r w:rsidR="00E508A1">
              <w:rPr>
                <w:rFonts w:ascii="Arial" w:hAnsi="Arial" w:cs="Arial"/>
                <w:sz w:val="24"/>
                <w:szCs w:val="24"/>
              </w:rPr>
              <w:t xml:space="preserve"> </w:t>
            </w:r>
            <w:r w:rsidRPr="006A524A">
              <w:rPr>
                <w:rFonts w:ascii="Arial" w:hAnsi="Arial" w:cs="Arial"/>
                <w:sz w:val="24"/>
                <w:szCs w:val="24"/>
              </w:rPr>
              <w:t>Алания»</w:t>
            </w:r>
          </w:p>
          <w:p w:rsidR="00070F05" w:rsidRPr="006A524A" w:rsidRDefault="00070F05" w:rsidP="005F1C9B">
            <w:pPr>
              <w:rPr>
                <w:rFonts w:ascii="Arial" w:hAnsi="Arial" w:cs="Arial"/>
                <w:sz w:val="24"/>
                <w:szCs w:val="24"/>
              </w:rPr>
            </w:pPr>
            <w:r w:rsidRPr="006A524A">
              <w:rPr>
                <w:rFonts w:ascii="Arial" w:hAnsi="Arial" w:cs="Arial"/>
                <w:sz w:val="24"/>
                <w:szCs w:val="24"/>
              </w:rPr>
              <w:t xml:space="preserve">3.«Обеспечение деятельности по охране общественного порядка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 РСО</w:t>
            </w:r>
            <w:r w:rsidR="00E508A1">
              <w:rPr>
                <w:rFonts w:ascii="Arial" w:hAnsi="Arial" w:cs="Arial"/>
                <w:sz w:val="24"/>
                <w:szCs w:val="24"/>
              </w:rPr>
              <w:t xml:space="preserve"> </w:t>
            </w:r>
            <w:r w:rsidRPr="006A524A">
              <w:rPr>
                <w:rFonts w:ascii="Arial" w:hAnsi="Arial" w:cs="Arial"/>
                <w:sz w:val="24"/>
                <w:szCs w:val="24"/>
              </w:rPr>
              <w:t>-</w:t>
            </w:r>
            <w:r w:rsidR="00E508A1">
              <w:rPr>
                <w:rFonts w:ascii="Arial" w:hAnsi="Arial" w:cs="Arial"/>
                <w:sz w:val="24"/>
                <w:szCs w:val="24"/>
              </w:rPr>
              <w:t xml:space="preserve"> </w:t>
            </w:r>
            <w:r w:rsidRPr="006A524A">
              <w:rPr>
                <w:rFonts w:ascii="Arial" w:hAnsi="Arial" w:cs="Arial"/>
                <w:sz w:val="24"/>
                <w:szCs w:val="24"/>
              </w:rPr>
              <w:t>Алания»</w:t>
            </w:r>
          </w:p>
          <w:p w:rsidR="00070F05" w:rsidRPr="006A524A" w:rsidRDefault="00070F05" w:rsidP="005F1C9B">
            <w:pPr>
              <w:rPr>
                <w:rFonts w:ascii="Arial" w:hAnsi="Arial" w:cs="Arial"/>
                <w:sz w:val="24"/>
                <w:szCs w:val="24"/>
              </w:rPr>
            </w:pPr>
            <w:r w:rsidRPr="006A524A">
              <w:rPr>
                <w:rFonts w:ascii="Arial" w:hAnsi="Arial" w:cs="Arial"/>
                <w:sz w:val="24"/>
                <w:szCs w:val="24"/>
              </w:rPr>
              <w:t xml:space="preserve">4.«Комплексные меры противодействия злоупотреблению наркотиками и их незаконному обороту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 РСО</w:t>
            </w:r>
            <w:r w:rsidR="00BC2751">
              <w:rPr>
                <w:rFonts w:ascii="Arial" w:hAnsi="Arial" w:cs="Arial"/>
                <w:sz w:val="24"/>
                <w:szCs w:val="24"/>
              </w:rPr>
              <w:t xml:space="preserve"> </w:t>
            </w:r>
            <w:r w:rsidRPr="006A524A">
              <w:rPr>
                <w:rFonts w:ascii="Arial" w:hAnsi="Arial" w:cs="Arial"/>
                <w:sz w:val="24"/>
                <w:szCs w:val="24"/>
              </w:rPr>
              <w:t>-</w:t>
            </w:r>
            <w:r w:rsidR="00BC2751">
              <w:rPr>
                <w:rFonts w:ascii="Arial" w:hAnsi="Arial" w:cs="Arial"/>
                <w:sz w:val="24"/>
                <w:szCs w:val="24"/>
              </w:rPr>
              <w:t xml:space="preserve"> </w:t>
            </w:r>
            <w:r w:rsidRPr="006A524A">
              <w:rPr>
                <w:rFonts w:ascii="Arial" w:hAnsi="Arial" w:cs="Arial"/>
                <w:sz w:val="24"/>
                <w:szCs w:val="24"/>
              </w:rPr>
              <w:t>Алания»</w:t>
            </w:r>
          </w:p>
          <w:p w:rsidR="00070F05" w:rsidRPr="006A524A" w:rsidRDefault="00070F05" w:rsidP="005F1C9B">
            <w:pPr>
              <w:rPr>
                <w:rFonts w:ascii="Arial" w:hAnsi="Arial" w:cs="Arial"/>
                <w:sz w:val="24"/>
                <w:szCs w:val="24"/>
              </w:rPr>
            </w:pPr>
            <w:r w:rsidRPr="006A524A">
              <w:rPr>
                <w:rFonts w:ascii="Arial" w:hAnsi="Arial" w:cs="Arial"/>
                <w:sz w:val="24"/>
                <w:szCs w:val="24"/>
              </w:rPr>
              <w:t>Перечень подпрограмм</w:t>
            </w:r>
          </w:p>
          <w:p w:rsidR="00070F05" w:rsidRPr="006A524A" w:rsidRDefault="00070F05" w:rsidP="005F1C9B">
            <w:pPr>
              <w:rPr>
                <w:rFonts w:ascii="Arial" w:hAnsi="Arial" w:cs="Arial"/>
                <w:sz w:val="24"/>
                <w:szCs w:val="24"/>
              </w:rPr>
            </w:pPr>
            <w:r w:rsidRPr="006A524A">
              <w:rPr>
                <w:rFonts w:ascii="Arial" w:hAnsi="Arial" w:cs="Arial"/>
                <w:sz w:val="24"/>
                <w:szCs w:val="24"/>
              </w:rPr>
              <w:t xml:space="preserve">5.«Обеспечение безопасности дорожного движения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 РСО - Алания»</w:t>
            </w:r>
          </w:p>
          <w:p w:rsidR="00070F05" w:rsidRPr="006A524A" w:rsidRDefault="00070F05" w:rsidP="005F1C9B">
            <w:pPr>
              <w:rPr>
                <w:rFonts w:ascii="Arial" w:hAnsi="Arial" w:cs="Arial"/>
                <w:sz w:val="24"/>
                <w:szCs w:val="24"/>
              </w:rPr>
            </w:pPr>
            <w:r w:rsidRPr="006A524A">
              <w:rPr>
                <w:rFonts w:ascii="Arial" w:hAnsi="Arial" w:cs="Arial"/>
                <w:sz w:val="24"/>
                <w:szCs w:val="24"/>
              </w:rPr>
              <w:t xml:space="preserve">6.«Профилактика правонарушений, в том числе безнадзорности и беспризорности несовершеннолетних в </w:t>
            </w:r>
            <w:proofErr w:type="spellStart"/>
            <w:r w:rsidRPr="006A524A">
              <w:rPr>
                <w:rFonts w:ascii="Arial" w:hAnsi="Arial" w:cs="Arial"/>
                <w:sz w:val="24"/>
                <w:szCs w:val="24"/>
              </w:rPr>
              <w:t>Дигорском</w:t>
            </w:r>
            <w:proofErr w:type="spellEnd"/>
            <w:r w:rsidRPr="006A524A">
              <w:rPr>
                <w:rFonts w:ascii="Arial" w:hAnsi="Arial" w:cs="Arial"/>
                <w:sz w:val="24"/>
                <w:szCs w:val="24"/>
              </w:rPr>
              <w:t xml:space="preserve"> районе РСО</w:t>
            </w:r>
            <w:r w:rsidR="00E508A1">
              <w:rPr>
                <w:rFonts w:ascii="Arial" w:hAnsi="Arial" w:cs="Arial"/>
                <w:sz w:val="24"/>
                <w:szCs w:val="24"/>
              </w:rPr>
              <w:t xml:space="preserve"> </w:t>
            </w:r>
            <w:r w:rsidRPr="006A524A">
              <w:rPr>
                <w:rFonts w:ascii="Arial" w:hAnsi="Arial" w:cs="Arial"/>
                <w:sz w:val="24"/>
                <w:szCs w:val="24"/>
              </w:rPr>
              <w:t>-</w:t>
            </w:r>
            <w:r w:rsidR="00E508A1">
              <w:rPr>
                <w:rFonts w:ascii="Arial" w:hAnsi="Arial" w:cs="Arial"/>
                <w:sz w:val="24"/>
                <w:szCs w:val="24"/>
              </w:rPr>
              <w:t xml:space="preserve"> </w:t>
            </w:r>
            <w:r w:rsidRPr="006A524A">
              <w:rPr>
                <w:rFonts w:ascii="Arial" w:hAnsi="Arial" w:cs="Arial"/>
                <w:sz w:val="24"/>
                <w:szCs w:val="24"/>
              </w:rPr>
              <w:t>Алания».</w:t>
            </w:r>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lastRenderedPageBreak/>
              <w:t>Участники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(исполнители)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основных мероприятий программы</w:t>
            </w:r>
          </w:p>
        </w:tc>
        <w:tc>
          <w:tcPr>
            <w:tcW w:w="11984" w:type="dxa"/>
          </w:tcPr>
          <w:p w:rsidR="00E508A1" w:rsidRDefault="00BC2751" w:rsidP="005F1C9B">
            <w:pPr>
              <w:rPr>
                <w:rFonts w:ascii="Arial" w:hAnsi="Arial" w:cs="Arial"/>
                <w:sz w:val="24"/>
                <w:szCs w:val="24"/>
              </w:rPr>
            </w:pPr>
            <w:r>
              <w:rPr>
                <w:rFonts w:ascii="Arial" w:hAnsi="Arial" w:cs="Arial"/>
                <w:sz w:val="24"/>
                <w:szCs w:val="24"/>
              </w:rPr>
              <w:t xml:space="preserve">Комиссия </w:t>
            </w:r>
            <w:r w:rsidR="00070F05" w:rsidRPr="006A524A">
              <w:rPr>
                <w:rFonts w:ascii="Arial" w:hAnsi="Arial" w:cs="Arial"/>
                <w:sz w:val="24"/>
                <w:szCs w:val="24"/>
              </w:rPr>
              <w:t xml:space="preserve">по антитеррористической работе АМС МО </w:t>
            </w:r>
            <w:proofErr w:type="spellStart"/>
            <w:r w:rsidR="00070F05" w:rsidRPr="006A524A">
              <w:rPr>
                <w:rFonts w:ascii="Arial" w:hAnsi="Arial" w:cs="Arial"/>
                <w:sz w:val="24"/>
                <w:szCs w:val="24"/>
              </w:rPr>
              <w:t>Дигорского</w:t>
            </w:r>
            <w:proofErr w:type="spellEnd"/>
            <w:r w:rsidR="00070F05" w:rsidRPr="006A524A">
              <w:rPr>
                <w:rFonts w:ascii="Arial" w:hAnsi="Arial" w:cs="Arial"/>
                <w:sz w:val="24"/>
                <w:szCs w:val="24"/>
              </w:rPr>
              <w:t xml:space="preserve"> района;</w:t>
            </w:r>
          </w:p>
          <w:p w:rsidR="00E508A1" w:rsidRDefault="00E508A1" w:rsidP="005F1C9B">
            <w:pPr>
              <w:rPr>
                <w:rFonts w:ascii="Arial" w:hAnsi="Arial" w:cs="Arial"/>
                <w:sz w:val="24"/>
                <w:szCs w:val="24"/>
              </w:rPr>
            </w:pPr>
            <w:r>
              <w:rPr>
                <w:rFonts w:ascii="Arial" w:hAnsi="Arial" w:cs="Arial"/>
                <w:sz w:val="24"/>
                <w:szCs w:val="24"/>
              </w:rPr>
              <w:t>- отдел ГО и ЧС;</w:t>
            </w:r>
          </w:p>
          <w:p w:rsidR="00E508A1" w:rsidRDefault="00E508A1" w:rsidP="005F1C9B">
            <w:pPr>
              <w:rPr>
                <w:rFonts w:ascii="Arial" w:hAnsi="Arial" w:cs="Arial"/>
                <w:sz w:val="24"/>
                <w:szCs w:val="24"/>
              </w:rPr>
            </w:pPr>
            <w:r>
              <w:rPr>
                <w:rFonts w:ascii="Arial" w:hAnsi="Arial" w:cs="Arial"/>
                <w:sz w:val="24"/>
                <w:szCs w:val="24"/>
              </w:rPr>
              <w:t>- Отдел по работе с населением;</w:t>
            </w:r>
          </w:p>
          <w:p w:rsidR="00E508A1" w:rsidRDefault="00E508A1" w:rsidP="005F1C9B">
            <w:pPr>
              <w:rPr>
                <w:rFonts w:ascii="Arial" w:hAnsi="Arial" w:cs="Arial"/>
                <w:sz w:val="24"/>
                <w:szCs w:val="24"/>
              </w:rPr>
            </w:pPr>
            <w:r>
              <w:rPr>
                <w:rFonts w:ascii="Arial" w:hAnsi="Arial" w:cs="Arial"/>
                <w:sz w:val="24"/>
                <w:szCs w:val="24"/>
              </w:rPr>
              <w:t>- Управление образования;</w:t>
            </w:r>
          </w:p>
          <w:p w:rsidR="00E508A1" w:rsidRDefault="00E508A1" w:rsidP="005F1C9B">
            <w:pPr>
              <w:rPr>
                <w:rFonts w:ascii="Arial" w:hAnsi="Arial" w:cs="Arial"/>
                <w:sz w:val="24"/>
                <w:szCs w:val="24"/>
              </w:rPr>
            </w:pPr>
            <w:r>
              <w:rPr>
                <w:rFonts w:ascii="Arial" w:hAnsi="Arial" w:cs="Arial"/>
                <w:sz w:val="24"/>
                <w:szCs w:val="24"/>
              </w:rPr>
              <w:t>- Управление культуры;</w:t>
            </w:r>
          </w:p>
          <w:p w:rsidR="00E508A1" w:rsidRDefault="00E508A1" w:rsidP="005F1C9B">
            <w:pPr>
              <w:rPr>
                <w:rFonts w:ascii="Arial" w:hAnsi="Arial" w:cs="Arial"/>
                <w:sz w:val="24"/>
                <w:szCs w:val="24"/>
              </w:rPr>
            </w:pPr>
            <w:r>
              <w:rPr>
                <w:rFonts w:ascii="Arial" w:hAnsi="Arial" w:cs="Arial"/>
                <w:sz w:val="24"/>
                <w:szCs w:val="24"/>
              </w:rPr>
              <w:t xml:space="preserve">- </w:t>
            </w:r>
            <w:r w:rsidR="00070F05" w:rsidRPr="006A524A">
              <w:rPr>
                <w:rFonts w:ascii="Arial" w:hAnsi="Arial" w:cs="Arial"/>
                <w:sz w:val="24"/>
                <w:szCs w:val="24"/>
              </w:rPr>
              <w:t>Отдел по делам молодежи и спорта;</w:t>
            </w:r>
          </w:p>
          <w:p w:rsidR="00070F05" w:rsidRPr="006A524A" w:rsidRDefault="00E508A1" w:rsidP="005F1C9B">
            <w:pPr>
              <w:rPr>
                <w:rFonts w:ascii="Arial" w:hAnsi="Arial" w:cs="Arial"/>
                <w:sz w:val="24"/>
                <w:szCs w:val="24"/>
              </w:rPr>
            </w:pPr>
            <w:r>
              <w:rPr>
                <w:rFonts w:ascii="Arial" w:hAnsi="Arial" w:cs="Arial"/>
                <w:sz w:val="24"/>
                <w:szCs w:val="24"/>
              </w:rPr>
              <w:t>-</w:t>
            </w:r>
            <w:r w:rsidR="00070F05" w:rsidRPr="006A524A">
              <w:rPr>
                <w:rFonts w:ascii="Arial" w:hAnsi="Arial" w:cs="Arial"/>
                <w:sz w:val="24"/>
                <w:szCs w:val="24"/>
              </w:rPr>
              <w:t xml:space="preserve"> муниципальные образовательные учрежде</w:t>
            </w:r>
            <w:r>
              <w:rPr>
                <w:rFonts w:ascii="Arial" w:hAnsi="Arial" w:cs="Arial"/>
                <w:sz w:val="24"/>
                <w:szCs w:val="24"/>
              </w:rPr>
              <w:t xml:space="preserve">ния муниципального образования </w:t>
            </w:r>
            <w:proofErr w:type="spellStart"/>
            <w:r w:rsidR="00070F05" w:rsidRPr="006A524A">
              <w:rPr>
                <w:rFonts w:ascii="Arial" w:hAnsi="Arial" w:cs="Arial"/>
                <w:sz w:val="24"/>
                <w:szCs w:val="24"/>
              </w:rPr>
              <w:t>Дигорский</w:t>
            </w:r>
            <w:proofErr w:type="spellEnd"/>
            <w:r w:rsidR="00070F05" w:rsidRPr="006A524A">
              <w:rPr>
                <w:rFonts w:ascii="Arial" w:hAnsi="Arial" w:cs="Arial"/>
                <w:sz w:val="24"/>
                <w:szCs w:val="24"/>
              </w:rPr>
              <w:t xml:space="preserve"> район, </w:t>
            </w:r>
            <w:proofErr w:type="spellStart"/>
            <w:r w:rsidR="00070F05" w:rsidRPr="006A524A">
              <w:rPr>
                <w:rFonts w:ascii="Arial" w:hAnsi="Arial" w:cs="Arial"/>
                <w:sz w:val="24"/>
                <w:szCs w:val="24"/>
              </w:rPr>
              <w:t>КДНиЗП</w:t>
            </w:r>
            <w:proofErr w:type="spellEnd"/>
          </w:p>
        </w:tc>
      </w:tr>
      <w:tr w:rsidR="00070F05" w:rsidRPr="006A524A" w:rsidTr="00B26F27">
        <w:tc>
          <w:tcPr>
            <w:tcW w:w="2802" w:type="dxa"/>
          </w:tcPr>
          <w:p w:rsidR="00070F05" w:rsidRPr="006A524A" w:rsidRDefault="00070F05" w:rsidP="00B26F27">
            <w:pPr>
              <w:jc w:val="center"/>
              <w:rPr>
                <w:rFonts w:ascii="Arial" w:hAnsi="Arial" w:cs="Arial"/>
                <w:sz w:val="24"/>
                <w:szCs w:val="24"/>
              </w:rPr>
            </w:pPr>
            <w:r w:rsidRPr="006A524A">
              <w:rPr>
                <w:rFonts w:ascii="Arial" w:hAnsi="Arial" w:cs="Arial"/>
                <w:sz w:val="24"/>
                <w:szCs w:val="24"/>
              </w:rPr>
              <w:t>Объемы и источники</w:t>
            </w:r>
          </w:p>
          <w:p w:rsidR="00070F05" w:rsidRPr="006A524A" w:rsidRDefault="00070F05" w:rsidP="00B26F27">
            <w:pPr>
              <w:jc w:val="center"/>
              <w:rPr>
                <w:rFonts w:ascii="Arial" w:hAnsi="Arial" w:cs="Arial"/>
                <w:sz w:val="24"/>
                <w:szCs w:val="24"/>
              </w:rPr>
            </w:pPr>
            <w:r w:rsidRPr="006A524A">
              <w:rPr>
                <w:rFonts w:ascii="Arial" w:hAnsi="Arial" w:cs="Arial"/>
                <w:sz w:val="24"/>
                <w:szCs w:val="24"/>
              </w:rPr>
              <w:t>финансирования</w:t>
            </w:r>
          </w:p>
          <w:p w:rsidR="00070F05" w:rsidRPr="006A524A" w:rsidRDefault="00070F05" w:rsidP="00B26F27">
            <w:pPr>
              <w:jc w:val="center"/>
              <w:rPr>
                <w:rFonts w:ascii="Arial" w:hAnsi="Arial" w:cs="Arial"/>
                <w:sz w:val="24"/>
                <w:szCs w:val="24"/>
              </w:rPr>
            </w:pPr>
            <w:r w:rsidRPr="006A524A">
              <w:rPr>
                <w:rFonts w:ascii="Arial" w:hAnsi="Arial" w:cs="Arial"/>
                <w:sz w:val="24"/>
                <w:szCs w:val="24"/>
              </w:rPr>
              <w:t>программы</w:t>
            </w:r>
          </w:p>
        </w:tc>
        <w:tc>
          <w:tcPr>
            <w:tcW w:w="11984" w:type="dxa"/>
          </w:tcPr>
          <w:p w:rsidR="00070F05" w:rsidRPr="006A524A" w:rsidRDefault="00070F05" w:rsidP="005F1C9B">
            <w:pPr>
              <w:rPr>
                <w:rFonts w:ascii="Arial" w:hAnsi="Arial" w:cs="Arial"/>
                <w:b/>
                <w:sz w:val="24"/>
                <w:szCs w:val="24"/>
              </w:rPr>
            </w:pPr>
            <w:r w:rsidRPr="006A524A">
              <w:rPr>
                <w:rFonts w:ascii="Arial" w:hAnsi="Arial" w:cs="Arial"/>
                <w:sz w:val="24"/>
                <w:szCs w:val="24"/>
              </w:rPr>
              <w:t xml:space="preserve">Общий объем финансирования программы за 3 года </w:t>
            </w:r>
            <w:r w:rsidR="00E508A1">
              <w:rPr>
                <w:rFonts w:ascii="Arial" w:hAnsi="Arial" w:cs="Arial"/>
                <w:sz w:val="24"/>
                <w:szCs w:val="24"/>
              </w:rPr>
              <w:t xml:space="preserve"> </w:t>
            </w:r>
            <w:r w:rsidRPr="006A524A">
              <w:rPr>
                <w:rFonts w:ascii="Arial" w:hAnsi="Arial" w:cs="Arial"/>
                <w:sz w:val="24"/>
                <w:szCs w:val="24"/>
              </w:rPr>
              <w:t xml:space="preserve">составляет </w:t>
            </w:r>
            <w:r w:rsidRPr="006A524A">
              <w:rPr>
                <w:rFonts w:ascii="Arial" w:hAnsi="Arial" w:cs="Arial"/>
                <w:b/>
                <w:sz w:val="24"/>
                <w:szCs w:val="24"/>
              </w:rPr>
              <w:t>10255,0</w:t>
            </w:r>
          </w:p>
          <w:p w:rsidR="00070F05" w:rsidRPr="006A524A" w:rsidRDefault="00070F05" w:rsidP="005F1C9B">
            <w:pPr>
              <w:rPr>
                <w:rFonts w:ascii="Arial" w:hAnsi="Arial" w:cs="Arial"/>
                <w:sz w:val="24"/>
                <w:szCs w:val="24"/>
              </w:rPr>
            </w:pPr>
            <w:r w:rsidRPr="006A524A">
              <w:rPr>
                <w:rFonts w:ascii="Arial" w:hAnsi="Arial" w:cs="Arial"/>
                <w:sz w:val="24"/>
                <w:szCs w:val="24"/>
              </w:rPr>
              <w:t>тыс. рублей за счет средств бюд</w:t>
            </w:r>
            <w:r w:rsidR="00E508A1">
              <w:rPr>
                <w:rFonts w:ascii="Arial" w:hAnsi="Arial" w:cs="Arial"/>
                <w:sz w:val="24"/>
                <w:szCs w:val="24"/>
              </w:rPr>
              <w:t xml:space="preserve">жета муниципального образования </w:t>
            </w:r>
            <w:proofErr w:type="spellStart"/>
            <w:r w:rsidRPr="006A524A">
              <w:rPr>
                <w:rFonts w:ascii="Arial" w:hAnsi="Arial" w:cs="Arial"/>
                <w:sz w:val="24"/>
                <w:szCs w:val="24"/>
              </w:rPr>
              <w:t>Дигорский</w:t>
            </w:r>
            <w:proofErr w:type="spellEnd"/>
            <w:r w:rsidRPr="006A524A">
              <w:rPr>
                <w:rFonts w:ascii="Arial" w:hAnsi="Arial" w:cs="Arial"/>
                <w:sz w:val="24"/>
                <w:szCs w:val="24"/>
              </w:rPr>
              <w:t xml:space="preserve"> район Ре</w:t>
            </w:r>
            <w:r w:rsidR="00E508A1">
              <w:rPr>
                <w:rFonts w:ascii="Arial" w:hAnsi="Arial" w:cs="Arial"/>
                <w:sz w:val="24"/>
                <w:szCs w:val="24"/>
              </w:rPr>
              <w:t>спублики Северная Осетия-Алания</w:t>
            </w:r>
          </w:p>
        </w:tc>
      </w:tr>
    </w:tbl>
    <w:p w:rsidR="00070F05" w:rsidRPr="006A524A" w:rsidRDefault="00070F05" w:rsidP="00070F05">
      <w:pPr>
        <w:rPr>
          <w:rFonts w:ascii="Arial" w:hAnsi="Arial" w:cs="Arial"/>
          <w:b/>
        </w:rPr>
      </w:pPr>
    </w:p>
    <w:p w:rsidR="00070F05" w:rsidRPr="006A524A" w:rsidRDefault="00070F05" w:rsidP="00070F05">
      <w:pPr>
        <w:jc w:val="center"/>
        <w:rPr>
          <w:rFonts w:ascii="Arial" w:hAnsi="Arial" w:cs="Arial"/>
          <w:b/>
        </w:rPr>
      </w:pPr>
      <w:r w:rsidRPr="006A524A">
        <w:rPr>
          <w:rFonts w:ascii="Arial" w:hAnsi="Arial" w:cs="Arial"/>
          <w:b/>
        </w:rPr>
        <w:t>1. Общая характеристика сферы реализации муниципальной</w:t>
      </w:r>
    </w:p>
    <w:p w:rsidR="00070F05" w:rsidRPr="006A524A" w:rsidRDefault="00725067" w:rsidP="00070F05">
      <w:pPr>
        <w:jc w:val="center"/>
        <w:rPr>
          <w:rFonts w:ascii="Arial" w:hAnsi="Arial" w:cs="Arial"/>
          <w:b/>
        </w:rPr>
      </w:pPr>
      <w:r w:rsidRPr="006A524A">
        <w:rPr>
          <w:rFonts w:ascii="Arial" w:hAnsi="Arial" w:cs="Arial"/>
          <w:b/>
        </w:rPr>
        <w:t>Программы</w:t>
      </w:r>
    </w:p>
    <w:p w:rsidR="00725067" w:rsidRPr="006A524A" w:rsidRDefault="00725067" w:rsidP="00070F05">
      <w:pPr>
        <w:jc w:val="center"/>
        <w:rPr>
          <w:rFonts w:ascii="Arial" w:hAnsi="Arial" w:cs="Arial"/>
          <w:b/>
        </w:rPr>
      </w:pPr>
    </w:p>
    <w:p w:rsidR="00070F05" w:rsidRPr="006A524A" w:rsidRDefault="00070F05" w:rsidP="00725067">
      <w:pPr>
        <w:ind w:firstLine="567"/>
        <w:jc w:val="both"/>
        <w:rPr>
          <w:rFonts w:ascii="Arial" w:hAnsi="Arial" w:cs="Arial"/>
        </w:rPr>
      </w:pPr>
      <w:proofErr w:type="gramStart"/>
      <w:r w:rsidRPr="006A524A">
        <w:rPr>
          <w:rFonts w:ascii="Arial" w:hAnsi="Arial" w:cs="Arial"/>
        </w:rPr>
        <w:t>Муниципальная программа «Профилактика правонарушений и преступле</w:t>
      </w:r>
      <w:r w:rsidR="00FB40A3" w:rsidRPr="006A524A">
        <w:rPr>
          <w:rFonts w:ascii="Arial" w:hAnsi="Arial" w:cs="Arial"/>
        </w:rPr>
        <w:t>ний в муниципальном образовании</w:t>
      </w:r>
      <w:r w:rsidRPr="006A524A">
        <w:rPr>
          <w:rFonts w:ascii="Arial" w:hAnsi="Arial" w:cs="Arial"/>
        </w:rPr>
        <w:t xml:space="preserve"> </w:t>
      </w:r>
      <w:proofErr w:type="spellStart"/>
      <w:r w:rsidRPr="006A524A">
        <w:rPr>
          <w:rFonts w:ascii="Arial" w:hAnsi="Arial" w:cs="Arial"/>
        </w:rPr>
        <w:t>Дигорский</w:t>
      </w:r>
      <w:proofErr w:type="spellEnd"/>
      <w:r w:rsidRPr="006A524A">
        <w:rPr>
          <w:rFonts w:ascii="Arial" w:hAnsi="Arial" w:cs="Arial"/>
        </w:rPr>
        <w:t xml:space="preserve"> район Республики Северная Осетия-Алания на 2022-2024 годы» (далее</w:t>
      </w:r>
      <w:r w:rsidR="00292DB3">
        <w:rPr>
          <w:rFonts w:ascii="Arial" w:hAnsi="Arial" w:cs="Arial"/>
        </w:rPr>
        <w:t xml:space="preserve"> </w:t>
      </w:r>
      <w:r w:rsidRPr="006A524A">
        <w:rPr>
          <w:rFonts w:ascii="Arial" w:hAnsi="Arial" w:cs="Arial"/>
        </w:rPr>
        <w:t xml:space="preserve">- муниципальная программа) разработана в соответствии с решением пятого заседания Собрания представителей муниципального образования </w:t>
      </w:r>
      <w:proofErr w:type="spellStart"/>
      <w:r w:rsidRPr="006A524A">
        <w:rPr>
          <w:rFonts w:ascii="Arial" w:hAnsi="Arial" w:cs="Arial"/>
        </w:rPr>
        <w:t>Дигорский</w:t>
      </w:r>
      <w:proofErr w:type="spellEnd"/>
      <w:r w:rsidRPr="006A524A">
        <w:rPr>
          <w:rFonts w:ascii="Arial" w:hAnsi="Arial" w:cs="Arial"/>
        </w:rPr>
        <w:t xml:space="preserve"> район РСО</w:t>
      </w:r>
      <w:r w:rsidR="00FB40A3" w:rsidRPr="006A524A">
        <w:rPr>
          <w:rFonts w:ascii="Arial" w:hAnsi="Arial" w:cs="Arial"/>
        </w:rPr>
        <w:t xml:space="preserve"> </w:t>
      </w:r>
      <w:r w:rsidRPr="006A524A">
        <w:rPr>
          <w:rFonts w:ascii="Arial" w:hAnsi="Arial" w:cs="Arial"/>
        </w:rPr>
        <w:t>-</w:t>
      </w:r>
      <w:r w:rsidR="00FB40A3" w:rsidRPr="006A524A">
        <w:rPr>
          <w:rFonts w:ascii="Arial" w:hAnsi="Arial" w:cs="Arial"/>
        </w:rPr>
        <w:t xml:space="preserve"> </w:t>
      </w:r>
      <w:r w:rsidRPr="006A524A">
        <w:rPr>
          <w:rFonts w:ascii="Arial" w:hAnsi="Arial" w:cs="Arial"/>
        </w:rPr>
        <w:t xml:space="preserve">Алания пятого созыва от 4.05.2012г. №4-5-5 «Об утверждении Положения о бюджетном процессе и межбюджетных отношениях в </w:t>
      </w:r>
      <w:proofErr w:type="spellStart"/>
      <w:r w:rsidRPr="006A524A">
        <w:rPr>
          <w:rFonts w:ascii="Arial" w:hAnsi="Arial" w:cs="Arial"/>
        </w:rPr>
        <w:t>Дигорском</w:t>
      </w:r>
      <w:proofErr w:type="spellEnd"/>
      <w:r w:rsidRPr="006A524A">
        <w:rPr>
          <w:rFonts w:ascii="Arial" w:hAnsi="Arial" w:cs="Arial"/>
        </w:rPr>
        <w:t xml:space="preserve"> районе РСО</w:t>
      </w:r>
      <w:r w:rsidR="00FB40A3" w:rsidRPr="006A524A">
        <w:rPr>
          <w:rFonts w:ascii="Arial" w:hAnsi="Arial" w:cs="Arial"/>
        </w:rPr>
        <w:t xml:space="preserve"> </w:t>
      </w:r>
      <w:r w:rsidRPr="006A524A">
        <w:rPr>
          <w:rFonts w:ascii="Arial" w:hAnsi="Arial" w:cs="Arial"/>
        </w:rPr>
        <w:t>-</w:t>
      </w:r>
      <w:r w:rsidR="00FB40A3" w:rsidRPr="006A524A">
        <w:rPr>
          <w:rFonts w:ascii="Arial" w:hAnsi="Arial" w:cs="Arial"/>
        </w:rPr>
        <w:t xml:space="preserve"> </w:t>
      </w:r>
      <w:r w:rsidRPr="006A524A">
        <w:rPr>
          <w:rFonts w:ascii="Arial" w:hAnsi="Arial" w:cs="Arial"/>
        </w:rPr>
        <w:t>Алания».</w:t>
      </w:r>
      <w:proofErr w:type="gramEnd"/>
      <w:r w:rsidRPr="006A524A">
        <w:rPr>
          <w:rFonts w:ascii="Arial" w:hAnsi="Arial" w:cs="Arial"/>
        </w:rPr>
        <w:t xml:space="preserve"> В соответствии со статьей 72 Конституции Российской Федерации обеспечение законности, правопорядка, общественной безопасности находится в совместном ведении Российской Федерации и субъектов Российской Федерации.</w:t>
      </w:r>
    </w:p>
    <w:p w:rsidR="00070F05" w:rsidRPr="006A524A" w:rsidRDefault="00070F05" w:rsidP="00725067">
      <w:pPr>
        <w:ind w:firstLine="567"/>
        <w:jc w:val="both"/>
        <w:rPr>
          <w:rFonts w:ascii="Arial" w:hAnsi="Arial" w:cs="Arial"/>
        </w:rPr>
      </w:pPr>
      <w:r w:rsidRPr="006A524A">
        <w:rPr>
          <w:rFonts w:ascii="Arial" w:hAnsi="Arial" w:cs="Arial"/>
        </w:rPr>
        <w:t xml:space="preserve">Безопасность населения (общественная безопасность) определяется как состояние защищенности жизненно важных интересов личности, общества и государства от общественно опасных деяний и негативного воздействия чрезвычайных обстоятельств, вызванных </w:t>
      </w:r>
      <w:proofErr w:type="gramStart"/>
      <w:r w:rsidRPr="006A524A">
        <w:rPr>
          <w:rFonts w:ascii="Arial" w:hAnsi="Arial" w:cs="Arial"/>
        </w:rPr>
        <w:t>криминогенной ситуацией</w:t>
      </w:r>
      <w:proofErr w:type="gramEnd"/>
      <w:r w:rsidRPr="006A524A">
        <w:rPr>
          <w:rFonts w:ascii="Arial" w:hAnsi="Arial" w:cs="Arial"/>
        </w:rPr>
        <w:t xml:space="preserve"> в районе, а также чрезвычайных ситуаций, вызванных стихийными бедствиями, катастрофами, авариями, пожарами, эпидемиями и иными чрезвычайными событиями.</w:t>
      </w:r>
    </w:p>
    <w:p w:rsidR="00FB40A3" w:rsidRPr="006A524A" w:rsidRDefault="00070F05" w:rsidP="00725067">
      <w:pPr>
        <w:ind w:firstLine="567"/>
        <w:jc w:val="both"/>
        <w:rPr>
          <w:rFonts w:ascii="Arial" w:hAnsi="Arial" w:cs="Arial"/>
        </w:rPr>
      </w:pPr>
      <w:r w:rsidRPr="006A524A">
        <w:rPr>
          <w:rFonts w:ascii="Arial" w:hAnsi="Arial" w:cs="Arial"/>
        </w:rPr>
        <w:t xml:space="preserve">Цели и задачи обеспечения безопасности населения вытекают из характера потенциальных и имеющихся угроз, то есть условий и факторов, создающих реальную или потенциальную опасность жизни, здоровью, гражданским и политическим правам и свободам граждан, собственности, государственным и общественным институтам, функционирование которых обеспечивает нормальные условия </w:t>
      </w:r>
    </w:p>
    <w:p w:rsidR="00070F05" w:rsidRPr="006A524A" w:rsidRDefault="00070F05" w:rsidP="00725067">
      <w:pPr>
        <w:ind w:firstLine="567"/>
        <w:jc w:val="both"/>
        <w:rPr>
          <w:rFonts w:ascii="Arial" w:hAnsi="Arial" w:cs="Arial"/>
        </w:rPr>
      </w:pPr>
      <w:r w:rsidRPr="006A524A">
        <w:rPr>
          <w:rFonts w:ascii="Arial" w:hAnsi="Arial" w:cs="Arial"/>
        </w:rPr>
        <w:t>Основными факторами, представляющими угрозы общественной безопасност</w:t>
      </w:r>
      <w:r w:rsidR="00FB40A3" w:rsidRPr="006A524A">
        <w:rPr>
          <w:rFonts w:ascii="Arial" w:hAnsi="Arial" w:cs="Arial"/>
        </w:rPr>
        <w:t xml:space="preserve">и в </w:t>
      </w:r>
      <w:proofErr w:type="spellStart"/>
      <w:r w:rsidR="00FB40A3" w:rsidRPr="006A524A">
        <w:rPr>
          <w:rFonts w:ascii="Arial" w:hAnsi="Arial" w:cs="Arial"/>
        </w:rPr>
        <w:t>Дигорском</w:t>
      </w:r>
      <w:proofErr w:type="spellEnd"/>
      <w:r w:rsidR="00FB40A3" w:rsidRPr="006A524A">
        <w:rPr>
          <w:rFonts w:ascii="Arial" w:hAnsi="Arial" w:cs="Arial"/>
        </w:rPr>
        <w:t xml:space="preserve"> районе, являются:</w:t>
      </w:r>
    </w:p>
    <w:p w:rsidR="00070F05" w:rsidRPr="006A524A" w:rsidRDefault="00070F05" w:rsidP="00725067">
      <w:pPr>
        <w:ind w:firstLine="567"/>
        <w:jc w:val="both"/>
        <w:rPr>
          <w:rFonts w:ascii="Arial" w:hAnsi="Arial" w:cs="Arial"/>
        </w:rPr>
      </w:pPr>
      <w:r w:rsidRPr="006A524A">
        <w:rPr>
          <w:rFonts w:ascii="Arial" w:hAnsi="Arial" w:cs="Arial"/>
        </w:rPr>
        <w:t>-</w:t>
      </w:r>
      <w:r w:rsidR="00FB40A3" w:rsidRPr="006A524A">
        <w:rPr>
          <w:rFonts w:ascii="Arial" w:hAnsi="Arial" w:cs="Arial"/>
        </w:rPr>
        <w:t xml:space="preserve"> </w:t>
      </w:r>
      <w:proofErr w:type="gramStart"/>
      <w:r w:rsidRPr="006A524A">
        <w:rPr>
          <w:rFonts w:ascii="Arial" w:hAnsi="Arial" w:cs="Arial"/>
        </w:rPr>
        <w:t>транспортная</w:t>
      </w:r>
      <w:proofErr w:type="gramEnd"/>
      <w:r w:rsidRPr="006A524A">
        <w:rPr>
          <w:rFonts w:ascii="Arial" w:hAnsi="Arial" w:cs="Arial"/>
        </w:rPr>
        <w:t xml:space="preserve"> </w:t>
      </w:r>
      <w:proofErr w:type="spellStart"/>
      <w:r w:rsidRPr="006A524A">
        <w:rPr>
          <w:rFonts w:ascii="Arial" w:hAnsi="Arial" w:cs="Arial"/>
        </w:rPr>
        <w:t>транзитность</w:t>
      </w:r>
      <w:proofErr w:type="spellEnd"/>
      <w:r w:rsidRPr="006A524A">
        <w:rPr>
          <w:rFonts w:ascii="Arial" w:hAnsi="Arial" w:cs="Arial"/>
        </w:rPr>
        <w:t xml:space="preserve"> с городом Владикавказ, районами Республики </w:t>
      </w:r>
      <w:r w:rsidR="00FB40A3" w:rsidRPr="006A524A">
        <w:rPr>
          <w:rFonts w:ascii="Arial" w:hAnsi="Arial" w:cs="Arial"/>
        </w:rPr>
        <w:t>и другими регионами России.</w:t>
      </w:r>
    </w:p>
    <w:p w:rsidR="00FB40A3" w:rsidRPr="006A524A" w:rsidRDefault="00070F05" w:rsidP="00725067">
      <w:pPr>
        <w:ind w:firstLine="567"/>
        <w:jc w:val="both"/>
        <w:rPr>
          <w:rFonts w:ascii="Arial" w:hAnsi="Arial" w:cs="Arial"/>
        </w:rPr>
      </w:pPr>
      <w:r w:rsidRPr="006A524A">
        <w:rPr>
          <w:rFonts w:ascii="Arial" w:hAnsi="Arial" w:cs="Arial"/>
        </w:rPr>
        <w:lastRenderedPageBreak/>
        <w:t>-</w:t>
      </w:r>
      <w:r w:rsidR="00FB40A3" w:rsidRPr="006A524A">
        <w:rPr>
          <w:rFonts w:ascii="Arial" w:hAnsi="Arial" w:cs="Arial"/>
        </w:rPr>
        <w:t xml:space="preserve"> </w:t>
      </w:r>
      <w:r w:rsidRPr="006A524A">
        <w:rPr>
          <w:rFonts w:ascii="Arial" w:hAnsi="Arial" w:cs="Arial"/>
        </w:rPr>
        <w:t>разрушение привычных для России стереотипов поведения, норм морали и нравственности, возросшее безразличие общества к антиобщественным явлениям (пьянство, наркомания, хулиганство и другие)</w:t>
      </w:r>
      <w:r w:rsidR="00FB40A3" w:rsidRPr="006A524A">
        <w:rPr>
          <w:rFonts w:ascii="Arial" w:hAnsi="Arial" w:cs="Arial"/>
        </w:rPr>
        <w:t xml:space="preserve">. Безопасность достигается </w:t>
      </w:r>
      <w:r w:rsidRPr="006A524A">
        <w:rPr>
          <w:rFonts w:ascii="Arial" w:hAnsi="Arial" w:cs="Arial"/>
        </w:rPr>
        <w:t xml:space="preserve">проведением единой муниципальной политики в области обеспечения безопасности, системой мер экономического, политического, организационного и иного </w:t>
      </w:r>
    </w:p>
    <w:p w:rsidR="00070F05" w:rsidRPr="006A524A" w:rsidRDefault="00070F05" w:rsidP="00725067">
      <w:pPr>
        <w:ind w:firstLine="567"/>
        <w:jc w:val="both"/>
        <w:rPr>
          <w:rFonts w:ascii="Arial" w:hAnsi="Arial" w:cs="Arial"/>
        </w:rPr>
      </w:pPr>
      <w:r w:rsidRPr="006A524A">
        <w:rPr>
          <w:rFonts w:ascii="Arial" w:hAnsi="Arial" w:cs="Arial"/>
        </w:rPr>
        <w:t xml:space="preserve">Совместная работа органов местного самоуправления и общественных институтов позволила сохранить </w:t>
      </w:r>
      <w:proofErr w:type="gramStart"/>
      <w:r w:rsidRPr="006A524A">
        <w:rPr>
          <w:rFonts w:ascii="Arial" w:hAnsi="Arial" w:cs="Arial"/>
        </w:rPr>
        <w:t>контроль за</w:t>
      </w:r>
      <w:proofErr w:type="gramEnd"/>
      <w:r w:rsidRPr="006A524A">
        <w:rPr>
          <w:rFonts w:ascii="Arial" w:hAnsi="Arial" w:cs="Arial"/>
        </w:rPr>
        <w:t xml:space="preserve"> криминогенной ситуацией в районе и обеспечить безопасность граждан на должном уровне.</w:t>
      </w:r>
    </w:p>
    <w:p w:rsidR="00070F05" w:rsidRPr="006A524A" w:rsidRDefault="00070F05" w:rsidP="00725067">
      <w:pPr>
        <w:ind w:firstLine="567"/>
        <w:jc w:val="both"/>
        <w:rPr>
          <w:rFonts w:ascii="Arial" w:hAnsi="Arial" w:cs="Arial"/>
        </w:rPr>
      </w:pPr>
      <w:r w:rsidRPr="006A524A">
        <w:rPr>
          <w:rFonts w:ascii="Arial" w:hAnsi="Arial" w:cs="Arial"/>
        </w:rPr>
        <w:t>Вместе с тем среди основных проблем профилактики следует отметить большое число преступных деяний, совершенных лицами, находившимися в состоянии алкогольного опьянения.</w:t>
      </w:r>
    </w:p>
    <w:p w:rsidR="00172F40" w:rsidRPr="006A524A" w:rsidRDefault="00070F05" w:rsidP="00725067">
      <w:pPr>
        <w:ind w:firstLine="567"/>
        <w:jc w:val="both"/>
        <w:rPr>
          <w:rFonts w:ascii="Arial" w:hAnsi="Arial" w:cs="Arial"/>
        </w:rPr>
      </w:pPr>
      <w:r w:rsidRPr="006A524A">
        <w:rPr>
          <w:rFonts w:ascii="Arial" w:hAnsi="Arial" w:cs="Arial"/>
        </w:rPr>
        <w:t>Также можно отметить, что складывающаяся обстановка в сфере противодействия терроризму продолжает оставаться напряженной. В условиях осуществления политики по стабилизации обстановки на Северном Кавказе лидеры незаконных вооруженных формирований</w:t>
      </w:r>
      <w:r w:rsidR="006A524A" w:rsidRPr="006A524A">
        <w:rPr>
          <w:rFonts w:ascii="Arial" w:hAnsi="Arial" w:cs="Arial"/>
        </w:rPr>
        <w:t xml:space="preserve"> </w:t>
      </w:r>
      <w:r w:rsidRPr="006A524A">
        <w:rPr>
          <w:rFonts w:ascii="Arial" w:hAnsi="Arial" w:cs="Arial"/>
        </w:rPr>
        <w:t>-</w:t>
      </w:r>
      <w:r w:rsidR="006A524A" w:rsidRPr="006A524A">
        <w:rPr>
          <w:rFonts w:ascii="Arial" w:hAnsi="Arial" w:cs="Arial"/>
        </w:rPr>
        <w:t xml:space="preserve"> </w:t>
      </w:r>
      <w:r w:rsidRPr="006A524A">
        <w:rPr>
          <w:rFonts w:ascii="Arial" w:hAnsi="Arial" w:cs="Arial"/>
        </w:rPr>
        <w:t xml:space="preserve">организаторы террористической деятельности в связи с лишением их возможности проведения террористических актов и иных противоправных деяний силами крупных вооруженных формирований переходят к практике нанесения точечных ударов </w:t>
      </w:r>
      <w:proofErr w:type="gramStart"/>
      <w:r w:rsidRPr="006A524A">
        <w:rPr>
          <w:rFonts w:ascii="Arial" w:hAnsi="Arial" w:cs="Arial"/>
        </w:rPr>
        <w:t>по</w:t>
      </w:r>
      <w:proofErr w:type="gramEnd"/>
      <w:r w:rsidRPr="006A524A">
        <w:rPr>
          <w:rFonts w:ascii="Arial" w:hAnsi="Arial" w:cs="Arial"/>
        </w:rPr>
        <w:t xml:space="preserve"> различным </w:t>
      </w:r>
    </w:p>
    <w:p w:rsidR="00070F05" w:rsidRPr="006A524A" w:rsidRDefault="00070F05" w:rsidP="00725067">
      <w:pPr>
        <w:ind w:firstLine="567"/>
        <w:jc w:val="both"/>
        <w:rPr>
          <w:rFonts w:ascii="Arial" w:hAnsi="Arial" w:cs="Arial"/>
        </w:rPr>
      </w:pPr>
      <w:r w:rsidRPr="006A524A">
        <w:rPr>
          <w:rFonts w:ascii="Arial" w:hAnsi="Arial" w:cs="Arial"/>
        </w:rPr>
        <w:t>Представители террористических организаций, сформированных и финансируемых как на территории России, так и за ее пределами, не оставляют попыток планирования и совершения террористических актов.</w:t>
      </w:r>
    </w:p>
    <w:p w:rsidR="00070F05" w:rsidRPr="006A524A" w:rsidRDefault="00070F05" w:rsidP="00725067">
      <w:pPr>
        <w:ind w:firstLine="567"/>
        <w:jc w:val="both"/>
        <w:rPr>
          <w:rFonts w:ascii="Arial" w:hAnsi="Arial" w:cs="Arial"/>
        </w:rPr>
      </w:pPr>
      <w:r w:rsidRPr="006A524A">
        <w:rPr>
          <w:rFonts w:ascii="Arial" w:hAnsi="Arial" w:cs="Arial"/>
        </w:rPr>
        <w:t xml:space="preserve">Правоохранительными органами на территории </w:t>
      </w:r>
      <w:proofErr w:type="spellStart"/>
      <w:r w:rsidRPr="006A524A">
        <w:rPr>
          <w:rFonts w:ascii="Arial" w:hAnsi="Arial" w:cs="Arial"/>
        </w:rPr>
        <w:t>Дигорского</w:t>
      </w:r>
      <w:proofErr w:type="spellEnd"/>
      <w:r w:rsidRPr="006A524A">
        <w:rPr>
          <w:rFonts w:ascii="Arial" w:hAnsi="Arial" w:cs="Arial"/>
        </w:rPr>
        <w:t xml:space="preserve"> района в 2021 году проделана серьезная работа по борьбе с террористической угрозой, накоплен достаточный опыт работы в новых социально-экономических условиях. Однако угроза совершения террористических актов остается.</w:t>
      </w:r>
    </w:p>
    <w:p w:rsidR="00070F05" w:rsidRPr="006A524A" w:rsidRDefault="00070F05" w:rsidP="00725067">
      <w:pPr>
        <w:ind w:firstLine="567"/>
        <w:jc w:val="both"/>
        <w:rPr>
          <w:rFonts w:ascii="Arial" w:hAnsi="Arial" w:cs="Arial"/>
        </w:rPr>
      </w:pPr>
      <w:r w:rsidRPr="006A524A">
        <w:rPr>
          <w:rFonts w:ascii="Arial" w:hAnsi="Arial" w:cs="Arial"/>
        </w:rPr>
        <w:t>Все это требует принятия дополнительных превентивных мер, направленных на противодействие терроризму, прежде всего связанных с технической защищенностью жизненно важных объектов и мест массового пребывания населения, обучением людей действиям в условиях чрезвычайного характера.</w:t>
      </w:r>
    </w:p>
    <w:p w:rsidR="00070F05" w:rsidRPr="006A524A" w:rsidRDefault="00070F05" w:rsidP="00725067">
      <w:pPr>
        <w:ind w:firstLine="567"/>
        <w:jc w:val="both"/>
        <w:rPr>
          <w:rFonts w:ascii="Arial" w:hAnsi="Arial" w:cs="Arial"/>
        </w:rPr>
      </w:pPr>
      <w:r w:rsidRPr="006A524A">
        <w:rPr>
          <w:rFonts w:ascii="Arial" w:hAnsi="Arial" w:cs="Arial"/>
        </w:rPr>
        <w:t xml:space="preserve">Проблема снижения рисков и смягчения последствий чрезвычайных ситуаций природного и техногенного характера в </w:t>
      </w:r>
      <w:proofErr w:type="spellStart"/>
      <w:r w:rsidRPr="006A524A">
        <w:rPr>
          <w:rFonts w:ascii="Arial" w:hAnsi="Arial" w:cs="Arial"/>
        </w:rPr>
        <w:t>Дигорском</w:t>
      </w:r>
      <w:proofErr w:type="spellEnd"/>
      <w:r w:rsidRPr="006A524A">
        <w:rPr>
          <w:rFonts w:ascii="Arial" w:hAnsi="Arial" w:cs="Arial"/>
        </w:rPr>
        <w:t xml:space="preserve"> районе носит характер первостепенной важности, и ее решение также относится к приоритетной сфере обеспечения безопасности.</w:t>
      </w:r>
    </w:p>
    <w:p w:rsidR="00172F40" w:rsidRPr="006A524A" w:rsidRDefault="00070F05" w:rsidP="00725067">
      <w:pPr>
        <w:ind w:firstLine="567"/>
        <w:jc w:val="both"/>
        <w:rPr>
          <w:rFonts w:ascii="Arial" w:hAnsi="Arial" w:cs="Arial"/>
        </w:rPr>
      </w:pPr>
      <w:r w:rsidRPr="006A524A">
        <w:rPr>
          <w:rFonts w:ascii="Arial" w:hAnsi="Arial" w:cs="Arial"/>
        </w:rPr>
        <w:t xml:space="preserve">На протяжении последних лет в </w:t>
      </w:r>
      <w:proofErr w:type="spellStart"/>
      <w:r w:rsidRPr="006A524A">
        <w:rPr>
          <w:rFonts w:ascii="Arial" w:hAnsi="Arial" w:cs="Arial"/>
        </w:rPr>
        <w:t>Дигорском</w:t>
      </w:r>
      <w:proofErr w:type="spellEnd"/>
      <w:r w:rsidRPr="006A524A">
        <w:rPr>
          <w:rFonts w:ascii="Arial" w:hAnsi="Arial" w:cs="Arial"/>
        </w:rPr>
        <w:t xml:space="preserve"> районе не происходили чрезвычайные ситуации природного и техногенного характера повлекшие нарушения условий жизнедеятельности населения. Гибель людей в результате чрезвычайных ситуаций на территории района не зарегистрирована, что является свидетельством высокой эффективности предупредительных мероприятий и мероприятий по ликвидации чрезвычайных ситуаций. Однако природные и техногенные риски чрезвычайных ситуаций, возникающие в процессе изменения климата, хозяйственной деятельности или в результате крупных техногенных аварий и катастроф, несут значительную угрозу </w:t>
      </w:r>
    </w:p>
    <w:p w:rsidR="00070F05" w:rsidRPr="006A524A" w:rsidRDefault="00070F05" w:rsidP="00725067">
      <w:pPr>
        <w:ind w:firstLine="567"/>
        <w:jc w:val="both"/>
        <w:rPr>
          <w:rFonts w:ascii="Arial" w:hAnsi="Arial" w:cs="Arial"/>
        </w:rPr>
      </w:pPr>
      <w:r w:rsidRPr="006A524A">
        <w:rPr>
          <w:rFonts w:ascii="Arial" w:hAnsi="Arial" w:cs="Arial"/>
        </w:rPr>
        <w:t>Анализ последних лет свидетельствует о том, что в основном гибель людей на водных объектах происходит в несанкционированных местах купания, в то время как на традиционных местах купания, гибели людей нет.</w:t>
      </w:r>
    </w:p>
    <w:p w:rsidR="00070F05" w:rsidRPr="006A524A" w:rsidRDefault="00070F05" w:rsidP="00725067">
      <w:pPr>
        <w:ind w:firstLine="567"/>
        <w:jc w:val="both"/>
        <w:rPr>
          <w:rFonts w:ascii="Arial" w:hAnsi="Arial" w:cs="Arial"/>
        </w:rPr>
      </w:pPr>
      <w:r w:rsidRPr="006A524A">
        <w:rPr>
          <w:rFonts w:ascii="Arial" w:hAnsi="Arial" w:cs="Arial"/>
        </w:rPr>
        <w:lastRenderedPageBreak/>
        <w:t>Для создания и поддержания необходимого уровня защищенности объектов безопасности в районе и разрабатывается муниципальная программа с подпрограммами, мероприятия которых регулируют отношения в сфере безопасности, определяют основные направления деятельности органов местного самоуправления в данной области, формируют или преобразуют механизм контроля.</w:t>
      </w:r>
    </w:p>
    <w:p w:rsidR="00070F05" w:rsidRPr="006A524A" w:rsidRDefault="00070F05" w:rsidP="00070F05">
      <w:pPr>
        <w:jc w:val="both"/>
        <w:rPr>
          <w:rFonts w:ascii="Arial" w:hAnsi="Arial" w:cs="Arial"/>
          <w:b/>
        </w:rPr>
      </w:pPr>
    </w:p>
    <w:p w:rsidR="00070F05" w:rsidRPr="006A524A" w:rsidRDefault="00070F05" w:rsidP="00725067">
      <w:pPr>
        <w:jc w:val="center"/>
        <w:rPr>
          <w:rFonts w:ascii="Arial" w:hAnsi="Arial" w:cs="Arial"/>
          <w:b/>
        </w:rPr>
      </w:pPr>
      <w:r w:rsidRPr="006A524A">
        <w:rPr>
          <w:rFonts w:ascii="Arial" w:hAnsi="Arial" w:cs="Arial"/>
          <w:b/>
        </w:rPr>
        <w:t>2. Приоритеты муниципальной политики в сфере реализации муниципальной программы, цель, задачи, сроки реализации муниципальной программы</w:t>
      </w:r>
    </w:p>
    <w:p w:rsidR="00725067" w:rsidRPr="006A524A" w:rsidRDefault="00725067" w:rsidP="00070F05">
      <w:pPr>
        <w:jc w:val="both"/>
        <w:rPr>
          <w:rFonts w:ascii="Arial" w:hAnsi="Arial" w:cs="Arial"/>
          <w:b/>
        </w:rPr>
      </w:pPr>
    </w:p>
    <w:p w:rsidR="00070F05" w:rsidRPr="006A524A" w:rsidRDefault="00070F05" w:rsidP="006A524A">
      <w:pPr>
        <w:ind w:firstLine="567"/>
        <w:jc w:val="both"/>
        <w:rPr>
          <w:rFonts w:ascii="Arial" w:hAnsi="Arial" w:cs="Arial"/>
        </w:rPr>
      </w:pPr>
      <w:r w:rsidRPr="006A524A">
        <w:rPr>
          <w:rFonts w:ascii="Arial" w:hAnsi="Arial" w:cs="Arial"/>
        </w:rPr>
        <w:t>Приоритеты политики в сфере безопасности на период до 2024 года сформированы с учетом целей и задач, поставленных в следующих стратегических документах федерального уровня:</w:t>
      </w:r>
    </w:p>
    <w:p w:rsidR="00070F05" w:rsidRPr="006A524A" w:rsidRDefault="00070F05" w:rsidP="006A524A">
      <w:pPr>
        <w:ind w:firstLine="567"/>
        <w:jc w:val="both"/>
        <w:rPr>
          <w:rFonts w:ascii="Arial" w:hAnsi="Arial" w:cs="Arial"/>
        </w:rPr>
      </w:pPr>
      <w:r w:rsidRPr="006A524A">
        <w:rPr>
          <w:rFonts w:ascii="Arial" w:hAnsi="Arial" w:cs="Arial"/>
        </w:rPr>
        <w:t>Концепция долгосрочного социально-экономического развития Российской Федерации на период до 2024 года (утверждена Распоряжением Правительства Российской Федерации от 17 ноября 2008 года № 1662-р);</w:t>
      </w:r>
    </w:p>
    <w:p w:rsidR="00070F05" w:rsidRPr="006A524A" w:rsidRDefault="00070F05" w:rsidP="006A524A">
      <w:pPr>
        <w:ind w:firstLine="567"/>
        <w:jc w:val="both"/>
        <w:rPr>
          <w:rFonts w:ascii="Arial" w:hAnsi="Arial" w:cs="Arial"/>
        </w:rPr>
      </w:pPr>
      <w:r w:rsidRPr="006A524A">
        <w:rPr>
          <w:rFonts w:ascii="Arial" w:hAnsi="Arial" w:cs="Arial"/>
        </w:rPr>
        <w:t>Концепция противодействия терроризму в Российской Федерации (утверждена Президентом Российской Федерации 5 октября 2009 года);</w:t>
      </w:r>
    </w:p>
    <w:p w:rsidR="00725067" w:rsidRPr="006A524A" w:rsidRDefault="00070F05" w:rsidP="006A524A">
      <w:pPr>
        <w:ind w:firstLine="567"/>
        <w:jc w:val="both"/>
        <w:rPr>
          <w:rFonts w:ascii="Arial" w:hAnsi="Arial" w:cs="Arial"/>
        </w:rPr>
      </w:pPr>
      <w:proofErr w:type="gramStart"/>
      <w:r w:rsidRPr="006A524A">
        <w:rPr>
          <w:rFonts w:ascii="Arial" w:hAnsi="Arial" w:cs="Arial"/>
        </w:rPr>
        <w:t xml:space="preserve">Концепция Федеральной целевой программы «Повышение безопасности дорожного движения в 2013-2021 годах» (утверждена </w:t>
      </w:r>
      <w:proofErr w:type="gramEnd"/>
    </w:p>
    <w:p w:rsidR="00070F05" w:rsidRPr="006A524A" w:rsidRDefault="00070F05" w:rsidP="006A524A">
      <w:pPr>
        <w:ind w:firstLine="567"/>
        <w:jc w:val="both"/>
        <w:rPr>
          <w:rFonts w:ascii="Arial" w:hAnsi="Arial" w:cs="Arial"/>
        </w:rPr>
      </w:pPr>
      <w:r w:rsidRPr="006A524A">
        <w:rPr>
          <w:rFonts w:ascii="Arial" w:hAnsi="Arial" w:cs="Arial"/>
        </w:rPr>
        <w:t xml:space="preserve">Концепция Федеральной целевой программы «Создание системы обеспечения вызова экстренных оперативных служб по единому номеру «112» в Российской Федерации на 2012-2017 годы» (утверждена Распоряжением Правительства Российской Федерации от 4 мая 2012 года № 71 </w:t>
      </w:r>
      <w:proofErr w:type="spellStart"/>
      <w:r w:rsidRPr="006A524A">
        <w:rPr>
          <w:rFonts w:ascii="Arial" w:hAnsi="Arial" w:cs="Arial"/>
        </w:rPr>
        <w:t>б-р</w:t>
      </w:r>
      <w:proofErr w:type="spellEnd"/>
      <w:r w:rsidRPr="006A524A">
        <w:rPr>
          <w:rFonts w:ascii="Arial" w:hAnsi="Arial" w:cs="Arial"/>
        </w:rPr>
        <w:t>);</w:t>
      </w:r>
    </w:p>
    <w:p w:rsidR="00725067" w:rsidRPr="006A524A" w:rsidRDefault="00070F05" w:rsidP="006A524A">
      <w:pPr>
        <w:ind w:firstLine="567"/>
        <w:jc w:val="both"/>
        <w:rPr>
          <w:rFonts w:ascii="Arial" w:hAnsi="Arial" w:cs="Arial"/>
        </w:rPr>
      </w:pPr>
      <w:proofErr w:type="gramStart"/>
      <w:r w:rsidRPr="006A524A">
        <w:rPr>
          <w:rFonts w:ascii="Arial" w:hAnsi="Arial" w:cs="Arial"/>
        </w:rPr>
        <w:t xml:space="preserve">Концепция Федеральной целевой программы «Снижение рисков и смягчение последствий чрезвычайных ситуаций природного и техногенного характера в Российской Федерации до 2015 года» (утверждена Распоряжением Правительства Российской Федерации от 29 </w:t>
      </w:r>
      <w:proofErr w:type="gramEnd"/>
    </w:p>
    <w:p w:rsidR="00070F05" w:rsidRPr="006A524A" w:rsidRDefault="00070F05" w:rsidP="006A524A">
      <w:pPr>
        <w:ind w:firstLine="567"/>
        <w:jc w:val="both"/>
        <w:rPr>
          <w:rFonts w:ascii="Arial" w:hAnsi="Arial" w:cs="Arial"/>
        </w:rPr>
      </w:pPr>
      <w:r w:rsidRPr="006A524A">
        <w:rPr>
          <w:rFonts w:ascii="Arial" w:hAnsi="Arial" w:cs="Arial"/>
        </w:rPr>
        <w:t>Стратегия национальной безопасности Российской Федерации до 2020 года (утверждена Указом Президента Российской Федерации от 12 мая 2009 года № 537);</w:t>
      </w:r>
    </w:p>
    <w:p w:rsidR="00070F05" w:rsidRPr="006A524A" w:rsidRDefault="00070F05" w:rsidP="006A524A">
      <w:pPr>
        <w:ind w:firstLine="567"/>
        <w:jc w:val="both"/>
        <w:rPr>
          <w:rFonts w:ascii="Arial" w:hAnsi="Arial" w:cs="Arial"/>
        </w:rPr>
      </w:pPr>
      <w:r w:rsidRPr="006A524A">
        <w:rPr>
          <w:rFonts w:ascii="Arial" w:hAnsi="Arial" w:cs="Arial"/>
        </w:rPr>
        <w:t xml:space="preserve">Государственная программа Российской Федерации «Обеспечение общественного порядка и противодействие преступности» (утверждена Распоряжением Правительства Российской Федерации от 6 марта 2013 года № 313-р). </w:t>
      </w:r>
    </w:p>
    <w:p w:rsidR="00070F05" w:rsidRPr="006A524A" w:rsidRDefault="00070F05" w:rsidP="006A524A">
      <w:pPr>
        <w:ind w:firstLine="567"/>
        <w:jc w:val="both"/>
        <w:rPr>
          <w:rFonts w:ascii="Arial" w:hAnsi="Arial" w:cs="Arial"/>
        </w:rPr>
      </w:pPr>
      <w:r w:rsidRPr="006A524A">
        <w:rPr>
          <w:rFonts w:ascii="Arial" w:hAnsi="Arial" w:cs="Arial"/>
        </w:rPr>
        <w:t>Цель муниципальной программы - обеспечение безопасности населения района и противодействие преступности.</w:t>
      </w:r>
    </w:p>
    <w:p w:rsidR="00070F05" w:rsidRPr="006A524A" w:rsidRDefault="00070F05" w:rsidP="006A524A">
      <w:pPr>
        <w:ind w:firstLine="567"/>
        <w:jc w:val="both"/>
        <w:rPr>
          <w:rFonts w:ascii="Arial" w:hAnsi="Arial" w:cs="Arial"/>
        </w:rPr>
      </w:pPr>
      <w:r w:rsidRPr="006A524A">
        <w:rPr>
          <w:rFonts w:ascii="Arial" w:hAnsi="Arial" w:cs="Arial"/>
        </w:rPr>
        <w:t xml:space="preserve">Достижение цели муниципальной программы обеспечивается путем решения следующих задач: </w:t>
      </w:r>
    </w:p>
    <w:p w:rsidR="00070F05" w:rsidRPr="006A524A" w:rsidRDefault="00070F05" w:rsidP="006A524A">
      <w:pPr>
        <w:ind w:firstLine="567"/>
        <w:jc w:val="both"/>
        <w:rPr>
          <w:rFonts w:ascii="Arial" w:hAnsi="Arial" w:cs="Arial"/>
        </w:rPr>
      </w:pPr>
      <w:r w:rsidRPr="006A524A">
        <w:rPr>
          <w:rFonts w:ascii="Arial" w:hAnsi="Arial" w:cs="Arial"/>
        </w:rPr>
        <w:t>-</w:t>
      </w:r>
      <w:r w:rsidR="00725067" w:rsidRPr="006A524A">
        <w:rPr>
          <w:rFonts w:ascii="Arial" w:hAnsi="Arial" w:cs="Arial"/>
        </w:rPr>
        <w:t xml:space="preserve"> </w:t>
      </w:r>
      <w:r w:rsidRPr="006A524A">
        <w:rPr>
          <w:rFonts w:ascii="Arial" w:hAnsi="Arial" w:cs="Arial"/>
        </w:rPr>
        <w:t>совершенствование единой многоуровневой системы профилактики правонарушений, обеспечивающей защиту прав и свобод человека и гражданина, общественный порядок и безопасность, охрану собственности и повышение эффективности в борьбе с преступностью;</w:t>
      </w:r>
    </w:p>
    <w:p w:rsidR="00070F05" w:rsidRPr="006A524A" w:rsidRDefault="00070F05" w:rsidP="006A524A">
      <w:pPr>
        <w:ind w:firstLine="567"/>
        <w:jc w:val="both"/>
        <w:rPr>
          <w:rFonts w:ascii="Arial" w:hAnsi="Arial" w:cs="Arial"/>
        </w:rPr>
      </w:pPr>
      <w:r w:rsidRPr="006A524A">
        <w:rPr>
          <w:rFonts w:ascii="Arial" w:hAnsi="Arial" w:cs="Arial"/>
        </w:rPr>
        <w:t>-</w:t>
      </w:r>
      <w:r w:rsidR="00725067" w:rsidRPr="006A524A">
        <w:rPr>
          <w:rFonts w:ascii="Arial" w:hAnsi="Arial" w:cs="Arial"/>
        </w:rPr>
        <w:t xml:space="preserve"> </w:t>
      </w:r>
      <w:r w:rsidRPr="006A524A">
        <w:rPr>
          <w:rFonts w:ascii="Arial" w:hAnsi="Arial" w:cs="Arial"/>
        </w:rPr>
        <w:t xml:space="preserve">совершенствование системы управления деятельностью по повышению безопасности дорожного движения и развитие </w:t>
      </w:r>
      <w:proofErr w:type="gramStart"/>
      <w:r w:rsidRPr="006A524A">
        <w:rPr>
          <w:rFonts w:ascii="Arial" w:hAnsi="Arial" w:cs="Arial"/>
        </w:rPr>
        <w:t>системы предупреждения опасного поведения участников дорожного движения</w:t>
      </w:r>
      <w:proofErr w:type="gramEnd"/>
      <w:r w:rsidRPr="006A524A">
        <w:rPr>
          <w:rFonts w:ascii="Arial" w:hAnsi="Arial" w:cs="Arial"/>
        </w:rPr>
        <w:t>;</w:t>
      </w:r>
    </w:p>
    <w:p w:rsidR="00070F05" w:rsidRPr="006A524A" w:rsidRDefault="00725067" w:rsidP="006A524A">
      <w:pPr>
        <w:ind w:firstLine="567"/>
        <w:jc w:val="both"/>
        <w:rPr>
          <w:rFonts w:ascii="Arial" w:hAnsi="Arial" w:cs="Arial"/>
        </w:rPr>
      </w:pPr>
      <w:r w:rsidRPr="006A524A">
        <w:rPr>
          <w:rFonts w:ascii="Arial" w:hAnsi="Arial" w:cs="Arial"/>
        </w:rPr>
        <w:lastRenderedPageBreak/>
        <w:t xml:space="preserve">- </w:t>
      </w:r>
      <w:r w:rsidR="00070F05" w:rsidRPr="006A524A">
        <w:rPr>
          <w:rFonts w:ascii="Arial" w:hAnsi="Arial" w:cs="Arial"/>
        </w:rPr>
        <w:t>повышение защиты населения, объектов первоочередной антитеррористической защиты и государственных институтов, расположенных на территории района, от террористической угрозы;</w:t>
      </w:r>
    </w:p>
    <w:p w:rsidR="00070F05" w:rsidRPr="006A524A" w:rsidRDefault="00725067" w:rsidP="006A524A">
      <w:pPr>
        <w:ind w:firstLine="567"/>
        <w:jc w:val="both"/>
        <w:rPr>
          <w:rFonts w:ascii="Arial" w:hAnsi="Arial" w:cs="Arial"/>
        </w:rPr>
      </w:pPr>
      <w:r w:rsidRPr="006A524A">
        <w:rPr>
          <w:rFonts w:ascii="Arial" w:hAnsi="Arial" w:cs="Arial"/>
        </w:rPr>
        <w:t xml:space="preserve">- </w:t>
      </w:r>
      <w:r w:rsidR="00070F05" w:rsidRPr="006A524A">
        <w:rPr>
          <w:rFonts w:ascii="Arial" w:hAnsi="Arial" w:cs="Arial"/>
        </w:rPr>
        <w:t>последовательное снижение рисков чрезвычайных ситуаций, повышение безопасности населения от угроз природного и техногенного характера;</w:t>
      </w:r>
    </w:p>
    <w:p w:rsidR="00070F05" w:rsidRPr="006A524A" w:rsidRDefault="00070F05" w:rsidP="00725067">
      <w:pPr>
        <w:ind w:firstLine="567"/>
        <w:jc w:val="both"/>
        <w:rPr>
          <w:rFonts w:ascii="Arial" w:hAnsi="Arial" w:cs="Arial"/>
        </w:rPr>
      </w:pPr>
      <w:r w:rsidRPr="006A524A">
        <w:rPr>
          <w:rFonts w:ascii="Arial" w:hAnsi="Arial" w:cs="Arial"/>
        </w:rPr>
        <w:t>Сроки реализации программы:2022- 2024 годы.</w:t>
      </w:r>
    </w:p>
    <w:p w:rsidR="00070F05" w:rsidRPr="006A524A" w:rsidRDefault="00070F05" w:rsidP="00070F05">
      <w:pPr>
        <w:jc w:val="center"/>
        <w:rPr>
          <w:rFonts w:ascii="Arial" w:hAnsi="Arial" w:cs="Arial"/>
          <w:b/>
        </w:rPr>
      </w:pPr>
    </w:p>
    <w:p w:rsidR="00070F05" w:rsidRPr="006A524A" w:rsidRDefault="00070F05" w:rsidP="00070F05">
      <w:pPr>
        <w:jc w:val="center"/>
        <w:rPr>
          <w:rFonts w:ascii="Arial" w:hAnsi="Arial" w:cs="Arial"/>
          <w:b/>
        </w:rPr>
      </w:pPr>
      <w:r w:rsidRPr="006A524A">
        <w:rPr>
          <w:rFonts w:ascii="Arial" w:hAnsi="Arial" w:cs="Arial"/>
          <w:b/>
        </w:rPr>
        <w:t>3. Показатели (индикаторы) достижения цели и решения задач, основные ожидаемые конечные результаты</w:t>
      </w:r>
    </w:p>
    <w:p w:rsidR="00BA088A" w:rsidRPr="006A524A" w:rsidRDefault="00BA088A" w:rsidP="00BA088A">
      <w:pPr>
        <w:ind w:firstLine="567"/>
        <w:jc w:val="both"/>
        <w:rPr>
          <w:rFonts w:ascii="Arial" w:hAnsi="Arial" w:cs="Arial"/>
          <w:b/>
        </w:rPr>
      </w:pPr>
    </w:p>
    <w:p w:rsidR="00070F05" w:rsidRPr="006A524A" w:rsidRDefault="00070F05" w:rsidP="00BA088A">
      <w:pPr>
        <w:ind w:firstLine="567"/>
        <w:jc w:val="both"/>
        <w:rPr>
          <w:rFonts w:ascii="Arial" w:hAnsi="Arial" w:cs="Arial"/>
        </w:rPr>
      </w:pPr>
      <w:r w:rsidRPr="006A524A">
        <w:rPr>
          <w:rFonts w:ascii="Arial" w:hAnsi="Arial" w:cs="Arial"/>
        </w:rPr>
        <w:t>Индикаторы реализации муниципальной программы: зарегистрированные преступления;</w:t>
      </w:r>
    </w:p>
    <w:p w:rsidR="00070F05" w:rsidRPr="006A524A" w:rsidRDefault="00070F05" w:rsidP="00BA088A">
      <w:pPr>
        <w:ind w:firstLine="567"/>
        <w:jc w:val="both"/>
        <w:rPr>
          <w:rFonts w:ascii="Arial" w:hAnsi="Arial" w:cs="Arial"/>
        </w:rPr>
      </w:pPr>
      <w:r w:rsidRPr="006A524A">
        <w:rPr>
          <w:rFonts w:ascii="Arial" w:hAnsi="Arial" w:cs="Arial"/>
        </w:rPr>
        <w:t xml:space="preserve"> -отсутствие на территории района террористических актов, снижение рисков совершения террористических актов;</w:t>
      </w:r>
    </w:p>
    <w:p w:rsidR="00070F05" w:rsidRPr="006A524A" w:rsidRDefault="00070F05" w:rsidP="00BA088A">
      <w:pPr>
        <w:ind w:firstLine="567"/>
        <w:jc w:val="both"/>
        <w:rPr>
          <w:rFonts w:ascii="Arial" w:hAnsi="Arial" w:cs="Arial"/>
        </w:rPr>
      </w:pPr>
      <w:r w:rsidRPr="006A524A">
        <w:rPr>
          <w:rFonts w:ascii="Arial" w:hAnsi="Arial" w:cs="Arial"/>
        </w:rPr>
        <w:t>-число лиц, погибших в дорожно-транспортных происшествиях на дорогах регионального и муниципального значения;</w:t>
      </w:r>
    </w:p>
    <w:p w:rsidR="00070F05" w:rsidRPr="006A524A" w:rsidRDefault="00070F05" w:rsidP="00BA088A">
      <w:pPr>
        <w:ind w:firstLine="567"/>
        <w:jc w:val="both"/>
        <w:rPr>
          <w:rFonts w:ascii="Arial" w:hAnsi="Arial" w:cs="Arial"/>
        </w:rPr>
      </w:pPr>
      <w:r w:rsidRPr="006A524A">
        <w:rPr>
          <w:rFonts w:ascii="Arial" w:hAnsi="Arial" w:cs="Arial"/>
        </w:rPr>
        <w:t>-отсутствие на территории района чрезвычайных ситуаций природного и техногенного характера с гибелью людей;</w:t>
      </w:r>
    </w:p>
    <w:p w:rsidR="00070F05" w:rsidRPr="006A524A" w:rsidRDefault="00070F05" w:rsidP="00BA088A">
      <w:pPr>
        <w:ind w:firstLine="567"/>
        <w:jc w:val="both"/>
        <w:rPr>
          <w:rFonts w:ascii="Arial" w:hAnsi="Arial" w:cs="Arial"/>
        </w:rPr>
      </w:pPr>
      <w:r w:rsidRPr="006A524A">
        <w:rPr>
          <w:rFonts w:ascii="Arial" w:hAnsi="Arial" w:cs="Arial"/>
        </w:rPr>
        <w:t xml:space="preserve"> -уменьшение погибших на водных объектах;</w:t>
      </w:r>
    </w:p>
    <w:p w:rsidR="00E30CB8" w:rsidRPr="006A524A" w:rsidRDefault="00070F05" w:rsidP="00BA088A">
      <w:pPr>
        <w:ind w:firstLine="567"/>
        <w:jc w:val="both"/>
        <w:rPr>
          <w:rFonts w:ascii="Arial" w:hAnsi="Arial" w:cs="Arial"/>
        </w:rPr>
      </w:pPr>
      <w:r w:rsidRPr="006A524A">
        <w:rPr>
          <w:rFonts w:ascii="Arial" w:hAnsi="Arial" w:cs="Arial"/>
        </w:rPr>
        <w:t xml:space="preserve"> -обеспечение установленных групп населения средствами индивидуальной защиты гражданской обороны;</w:t>
      </w:r>
    </w:p>
    <w:p w:rsidR="00E30CB8" w:rsidRPr="006A524A" w:rsidRDefault="00070F05" w:rsidP="00BA088A">
      <w:pPr>
        <w:ind w:firstLine="567"/>
        <w:jc w:val="both"/>
        <w:rPr>
          <w:rFonts w:ascii="Arial" w:hAnsi="Arial" w:cs="Arial"/>
        </w:rPr>
      </w:pPr>
      <w:r w:rsidRPr="006A524A">
        <w:rPr>
          <w:rFonts w:ascii="Arial" w:hAnsi="Arial" w:cs="Arial"/>
        </w:rPr>
        <w:t xml:space="preserve">- сокращение преступлений, совершенных несовершеннолетними или при их соучастии; </w:t>
      </w:r>
      <w:r w:rsidR="00E30CB8" w:rsidRPr="006A524A">
        <w:rPr>
          <w:rFonts w:ascii="Arial" w:hAnsi="Arial" w:cs="Arial"/>
        </w:rPr>
        <w:t>\</w:t>
      </w:r>
    </w:p>
    <w:p w:rsidR="00070F05" w:rsidRPr="006A524A" w:rsidRDefault="00070F05" w:rsidP="00BA088A">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сокращение числа семей и детей, находящихся в социально опасном положении</w:t>
      </w:r>
    </w:p>
    <w:p w:rsidR="00070F05" w:rsidRPr="006A524A" w:rsidRDefault="00070F05" w:rsidP="00BA088A">
      <w:pPr>
        <w:ind w:firstLine="567"/>
        <w:jc w:val="both"/>
        <w:rPr>
          <w:rFonts w:ascii="Arial" w:hAnsi="Arial" w:cs="Arial"/>
        </w:rPr>
      </w:pPr>
      <w:r w:rsidRPr="006A524A">
        <w:rPr>
          <w:rFonts w:ascii="Arial" w:hAnsi="Arial" w:cs="Arial"/>
        </w:rPr>
        <w:t xml:space="preserve"> -наличие положительной динамики в процессе реабилитации семей, находящихся в социально опасном положении;</w:t>
      </w:r>
    </w:p>
    <w:p w:rsidR="00070F05" w:rsidRPr="006A524A" w:rsidRDefault="00070F05" w:rsidP="00BA088A">
      <w:pPr>
        <w:ind w:firstLine="567"/>
        <w:jc w:val="both"/>
        <w:rPr>
          <w:rFonts w:ascii="Arial" w:hAnsi="Arial" w:cs="Arial"/>
        </w:rPr>
      </w:pPr>
      <w:r w:rsidRPr="006A524A">
        <w:rPr>
          <w:rFonts w:ascii="Arial" w:hAnsi="Arial" w:cs="Arial"/>
        </w:rPr>
        <w:t xml:space="preserve"> -количество членов добровольных общественных объединений правоохранительной направленности; </w:t>
      </w:r>
      <w:proofErr w:type="gramStart"/>
      <w:r w:rsidRPr="006A524A">
        <w:rPr>
          <w:rFonts w:ascii="Arial" w:hAnsi="Arial" w:cs="Arial"/>
        </w:rPr>
        <w:t>-о</w:t>
      </w:r>
      <w:proofErr w:type="gramEnd"/>
      <w:r w:rsidRPr="006A524A">
        <w:rPr>
          <w:rFonts w:ascii="Arial" w:hAnsi="Arial" w:cs="Arial"/>
        </w:rPr>
        <w:t>бъекты, оборудованные системами видеонаблюдения.</w:t>
      </w:r>
    </w:p>
    <w:p w:rsidR="00070F05" w:rsidRPr="006A524A" w:rsidRDefault="00070F05" w:rsidP="00BA088A">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объекты, оборудованные системами видеонаблюдения.</w:t>
      </w:r>
    </w:p>
    <w:p w:rsidR="00E30CB8" w:rsidRPr="006A524A" w:rsidRDefault="00E30CB8" w:rsidP="00070F05">
      <w:pPr>
        <w:jc w:val="center"/>
        <w:rPr>
          <w:rFonts w:ascii="Arial" w:hAnsi="Arial" w:cs="Arial"/>
          <w:b/>
        </w:rPr>
      </w:pPr>
    </w:p>
    <w:p w:rsidR="00E30CB8" w:rsidRPr="006A524A" w:rsidRDefault="00070F05" w:rsidP="00070F05">
      <w:pPr>
        <w:jc w:val="center"/>
        <w:rPr>
          <w:rFonts w:ascii="Arial" w:hAnsi="Arial" w:cs="Arial"/>
          <w:b/>
        </w:rPr>
      </w:pPr>
      <w:r w:rsidRPr="006A524A">
        <w:rPr>
          <w:rFonts w:ascii="Arial" w:hAnsi="Arial" w:cs="Arial"/>
          <w:b/>
        </w:rPr>
        <w:t>Индикаторы реализации подпрограммы</w:t>
      </w:r>
    </w:p>
    <w:p w:rsidR="00070F05" w:rsidRPr="006A524A" w:rsidRDefault="00070F05" w:rsidP="00070F05">
      <w:pPr>
        <w:jc w:val="center"/>
        <w:rPr>
          <w:rFonts w:ascii="Arial" w:hAnsi="Arial" w:cs="Arial"/>
          <w:b/>
        </w:rPr>
      </w:pPr>
      <w:r w:rsidRPr="006A524A">
        <w:rPr>
          <w:rFonts w:ascii="Arial" w:hAnsi="Arial" w:cs="Arial"/>
          <w:b/>
        </w:rPr>
        <w:t xml:space="preserve"> «Противодействие РСО</w:t>
      </w:r>
      <w:r w:rsidR="00E30CB8" w:rsidRPr="006A524A">
        <w:rPr>
          <w:rFonts w:ascii="Arial" w:hAnsi="Arial" w:cs="Arial"/>
          <w:b/>
        </w:rPr>
        <w:t xml:space="preserve"> </w:t>
      </w:r>
      <w:r w:rsidRPr="006A524A">
        <w:rPr>
          <w:rFonts w:ascii="Arial" w:hAnsi="Arial" w:cs="Arial"/>
          <w:b/>
        </w:rPr>
        <w:t>-</w:t>
      </w:r>
      <w:r w:rsidR="00E30CB8" w:rsidRPr="006A524A">
        <w:rPr>
          <w:rFonts w:ascii="Arial" w:hAnsi="Arial" w:cs="Arial"/>
          <w:b/>
        </w:rPr>
        <w:t xml:space="preserve"> </w:t>
      </w:r>
      <w:r w:rsidRPr="006A524A">
        <w:rPr>
          <w:rFonts w:ascii="Arial" w:hAnsi="Arial" w:cs="Arial"/>
          <w:b/>
        </w:rPr>
        <w:t>Алания»:</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 xml:space="preserve">количество проведенных командно-штабных учений по отработке навыков взаимодействия сил и средств, привлекаемых к проведению </w:t>
      </w:r>
      <w:proofErr w:type="spellStart"/>
      <w:r w:rsidRPr="006A524A">
        <w:rPr>
          <w:rFonts w:ascii="Arial" w:hAnsi="Arial" w:cs="Arial"/>
        </w:rPr>
        <w:t>контртеррористической</w:t>
      </w:r>
      <w:proofErr w:type="spellEnd"/>
      <w:r w:rsidRPr="006A524A">
        <w:rPr>
          <w:rFonts w:ascii="Arial" w:hAnsi="Arial" w:cs="Arial"/>
        </w:rPr>
        <w:t xml:space="preserve"> операции, и минимизации последствий террористического акта;</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количество учреждений, подведомственных администрации района, ежегодно оборудованных системой видеонаблюдения;</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 xml:space="preserve">количество технических ежегодно приобретаемых для повышения материально-технического оснащения сил и средств, предназначенных для оказания помощи при проведении </w:t>
      </w:r>
      <w:proofErr w:type="spellStart"/>
      <w:r w:rsidRPr="006A524A">
        <w:rPr>
          <w:rFonts w:ascii="Arial" w:hAnsi="Arial" w:cs="Arial"/>
        </w:rPr>
        <w:t>контртеррористической</w:t>
      </w:r>
      <w:proofErr w:type="spellEnd"/>
      <w:r w:rsidRPr="006A524A">
        <w:rPr>
          <w:rFonts w:ascii="Arial" w:hAnsi="Arial" w:cs="Arial"/>
        </w:rPr>
        <w:t xml:space="preserve"> операции, и минимизации последствий террористических актов;</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количество ежегодно проводимого строительства и ремонта ограждений территорий.</w:t>
      </w:r>
    </w:p>
    <w:p w:rsidR="00E30CB8" w:rsidRPr="006A524A" w:rsidRDefault="00070F05" w:rsidP="00E30CB8">
      <w:pPr>
        <w:ind w:firstLine="567"/>
        <w:jc w:val="both"/>
        <w:rPr>
          <w:rFonts w:ascii="Arial" w:hAnsi="Arial" w:cs="Arial"/>
        </w:rPr>
      </w:pPr>
      <w:r w:rsidRPr="006A524A">
        <w:rPr>
          <w:rFonts w:ascii="Arial" w:hAnsi="Arial" w:cs="Arial"/>
        </w:rPr>
        <w:t xml:space="preserve">Индикаторы подпрограммы «Обеспечение безопасности дорожного движения </w:t>
      </w:r>
      <w:r w:rsidR="00E30CB8" w:rsidRPr="006A524A">
        <w:rPr>
          <w:rFonts w:ascii="Arial" w:hAnsi="Arial" w:cs="Arial"/>
        </w:rPr>
        <w:t xml:space="preserve">в </w:t>
      </w:r>
      <w:proofErr w:type="spellStart"/>
      <w:r w:rsidR="00E30CB8" w:rsidRPr="006A524A">
        <w:rPr>
          <w:rFonts w:ascii="Arial" w:hAnsi="Arial" w:cs="Arial"/>
        </w:rPr>
        <w:t>Дигорском</w:t>
      </w:r>
      <w:proofErr w:type="spellEnd"/>
      <w:r w:rsidR="00E30CB8" w:rsidRPr="006A524A">
        <w:rPr>
          <w:rFonts w:ascii="Arial" w:hAnsi="Arial" w:cs="Arial"/>
        </w:rPr>
        <w:t xml:space="preserve"> районе РСО - Алания»:</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 xml:space="preserve">транспортный риск; </w:t>
      </w:r>
    </w:p>
    <w:p w:rsidR="00E30CB8" w:rsidRPr="006A524A" w:rsidRDefault="00070F05" w:rsidP="00E30CB8">
      <w:pPr>
        <w:ind w:firstLine="567"/>
        <w:jc w:val="both"/>
        <w:rPr>
          <w:rFonts w:ascii="Arial" w:hAnsi="Arial" w:cs="Arial"/>
        </w:rPr>
      </w:pPr>
      <w:r w:rsidRPr="006A524A">
        <w:rPr>
          <w:rFonts w:ascii="Arial" w:hAnsi="Arial" w:cs="Arial"/>
        </w:rPr>
        <w:lastRenderedPageBreak/>
        <w:t>-</w:t>
      </w:r>
      <w:r w:rsidR="00E30CB8" w:rsidRPr="006A524A">
        <w:rPr>
          <w:rFonts w:ascii="Arial" w:hAnsi="Arial" w:cs="Arial"/>
        </w:rPr>
        <w:t xml:space="preserve"> </w:t>
      </w:r>
      <w:r w:rsidRPr="006A524A">
        <w:rPr>
          <w:rFonts w:ascii="Arial" w:hAnsi="Arial" w:cs="Arial"/>
        </w:rPr>
        <w:t>количество мест концентрации дорожно-транспортных происшествий на дорогах региональ</w:t>
      </w:r>
      <w:r w:rsidR="00E30CB8" w:rsidRPr="006A524A">
        <w:rPr>
          <w:rFonts w:ascii="Arial" w:hAnsi="Arial" w:cs="Arial"/>
        </w:rPr>
        <w:t>ного и муниципального значения;</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социальный риск.</w:t>
      </w:r>
    </w:p>
    <w:p w:rsidR="00070F05" w:rsidRPr="006A524A" w:rsidRDefault="00070F05" w:rsidP="00E30CB8">
      <w:pPr>
        <w:ind w:firstLine="567"/>
        <w:jc w:val="both"/>
        <w:rPr>
          <w:rFonts w:ascii="Arial" w:hAnsi="Arial" w:cs="Arial"/>
        </w:rPr>
      </w:pPr>
      <w:r w:rsidRPr="006A524A">
        <w:rPr>
          <w:rFonts w:ascii="Arial" w:hAnsi="Arial" w:cs="Arial"/>
        </w:rPr>
        <w:t xml:space="preserve">Индикаторы подпрограммы «Снижение рисков и смягчение последствий чрезвычайных ситуаций природного и техногенного характера и развитие единой дежурно-диспетчерской службы в </w:t>
      </w:r>
      <w:proofErr w:type="spellStart"/>
      <w:r w:rsidRPr="006A524A">
        <w:rPr>
          <w:rFonts w:ascii="Arial" w:hAnsi="Arial" w:cs="Arial"/>
        </w:rPr>
        <w:t>Дигорском</w:t>
      </w:r>
      <w:proofErr w:type="spellEnd"/>
      <w:r w:rsidRPr="006A524A">
        <w:rPr>
          <w:rFonts w:ascii="Arial" w:hAnsi="Arial" w:cs="Arial"/>
        </w:rPr>
        <w:t xml:space="preserve"> районе РСО</w:t>
      </w:r>
      <w:r w:rsidR="00E30CB8" w:rsidRPr="006A524A">
        <w:rPr>
          <w:rFonts w:ascii="Arial" w:hAnsi="Arial" w:cs="Arial"/>
        </w:rPr>
        <w:t xml:space="preserve"> </w:t>
      </w:r>
      <w:r w:rsidRPr="006A524A">
        <w:rPr>
          <w:rFonts w:ascii="Arial" w:hAnsi="Arial" w:cs="Arial"/>
        </w:rPr>
        <w:t>-</w:t>
      </w:r>
      <w:r w:rsidR="00E30CB8" w:rsidRPr="006A524A">
        <w:rPr>
          <w:rFonts w:ascii="Arial" w:hAnsi="Arial" w:cs="Arial"/>
        </w:rPr>
        <w:t xml:space="preserve"> </w:t>
      </w:r>
      <w:r w:rsidRPr="006A524A">
        <w:rPr>
          <w:rFonts w:ascii="Arial" w:hAnsi="Arial" w:cs="Arial"/>
        </w:rPr>
        <w:t>Алания»:</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отсутствие на территории района чрезвычайных ситуаций природного и техногенного характера с пострадавшими;</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увеличение количества профессионально подготовленных руководителей и специалистов районного звена территориальной подсистемы единой государственной системы предупреждения и ликвидации чрезвычайных ситуаций;</w:t>
      </w:r>
    </w:p>
    <w:p w:rsidR="00070F05"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охват системы гарантированного информирования и оповещения населения;</w:t>
      </w:r>
    </w:p>
    <w:p w:rsidR="006A524A" w:rsidRPr="006A524A" w:rsidRDefault="00070F05" w:rsidP="00E30CB8">
      <w:pPr>
        <w:ind w:firstLine="567"/>
        <w:jc w:val="both"/>
        <w:rPr>
          <w:rFonts w:ascii="Arial" w:hAnsi="Arial" w:cs="Arial"/>
        </w:rPr>
      </w:pPr>
      <w:r w:rsidRPr="006A524A">
        <w:rPr>
          <w:rFonts w:ascii="Arial" w:hAnsi="Arial" w:cs="Arial"/>
        </w:rPr>
        <w:t>-</w:t>
      </w:r>
      <w:r w:rsidR="00E30CB8" w:rsidRPr="006A524A">
        <w:rPr>
          <w:rFonts w:ascii="Arial" w:hAnsi="Arial" w:cs="Arial"/>
        </w:rPr>
        <w:t xml:space="preserve"> </w:t>
      </w:r>
      <w:r w:rsidRPr="006A524A">
        <w:rPr>
          <w:rFonts w:ascii="Arial" w:hAnsi="Arial" w:cs="Arial"/>
        </w:rPr>
        <w:t>уровень оснащенности спасательных п</w:t>
      </w:r>
      <w:r w:rsidR="006A524A" w:rsidRPr="006A524A">
        <w:rPr>
          <w:rFonts w:ascii="Arial" w:hAnsi="Arial" w:cs="Arial"/>
        </w:rPr>
        <w:t>остов имуществом и снаряжением;</w:t>
      </w:r>
    </w:p>
    <w:p w:rsidR="00070F05" w:rsidRPr="006A524A" w:rsidRDefault="006A524A" w:rsidP="00E30CB8">
      <w:pPr>
        <w:ind w:firstLine="567"/>
        <w:jc w:val="both"/>
        <w:rPr>
          <w:rFonts w:ascii="Arial" w:hAnsi="Arial" w:cs="Arial"/>
        </w:rPr>
      </w:pPr>
      <w:r w:rsidRPr="006A524A">
        <w:rPr>
          <w:rFonts w:ascii="Arial" w:hAnsi="Arial" w:cs="Arial"/>
        </w:rPr>
        <w:t xml:space="preserve">- </w:t>
      </w:r>
      <w:r w:rsidR="00070F05" w:rsidRPr="006A524A">
        <w:rPr>
          <w:rFonts w:ascii="Arial" w:hAnsi="Arial" w:cs="Arial"/>
        </w:rPr>
        <w:t>увеличение количества людей обученных приемам спасения на воде;</w:t>
      </w:r>
    </w:p>
    <w:p w:rsidR="00E30CB8" w:rsidRPr="006A524A" w:rsidRDefault="00E30CB8" w:rsidP="00E30CB8">
      <w:pPr>
        <w:ind w:firstLine="567"/>
        <w:jc w:val="both"/>
        <w:rPr>
          <w:rFonts w:ascii="Arial" w:hAnsi="Arial" w:cs="Arial"/>
        </w:rPr>
      </w:pPr>
    </w:p>
    <w:p w:rsidR="00070F05" w:rsidRPr="006A524A" w:rsidRDefault="00070F05" w:rsidP="00070F05">
      <w:pPr>
        <w:jc w:val="center"/>
        <w:rPr>
          <w:rFonts w:ascii="Arial" w:hAnsi="Arial" w:cs="Arial"/>
          <w:b/>
        </w:rPr>
      </w:pPr>
      <w:r w:rsidRPr="006A524A">
        <w:rPr>
          <w:rFonts w:ascii="Arial" w:hAnsi="Arial" w:cs="Arial"/>
          <w:b/>
        </w:rPr>
        <w:t>4. Обобщающая характеристика мероприятий подпрограмм и мероприятий муниципальной программы</w:t>
      </w:r>
    </w:p>
    <w:p w:rsidR="00E30CB8" w:rsidRPr="006A524A" w:rsidRDefault="00E30CB8" w:rsidP="00070F05">
      <w:pPr>
        <w:jc w:val="center"/>
        <w:rPr>
          <w:rFonts w:ascii="Arial" w:hAnsi="Arial" w:cs="Arial"/>
          <w:b/>
        </w:rPr>
      </w:pPr>
    </w:p>
    <w:p w:rsidR="00070F05" w:rsidRPr="006A524A" w:rsidRDefault="00070F05" w:rsidP="001A5F7B">
      <w:pPr>
        <w:ind w:firstLine="567"/>
        <w:jc w:val="both"/>
        <w:rPr>
          <w:rFonts w:ascii="Arial" w:hAnsi="Arial" w:cs="Arial"/>
        </w:rPr>
      </w:pPr>
      <w:r w:rsidRPr="006A524A">
        <w:rPr>
          <w:rFonts w:ascii="Arial" w:hAnsi="Arial" w:cs="Arial"/>
        </w:rPr>
        <w:t>Мероприятия муниципальной программы включены в шесть подпрограмм.</w:t>
      </w:r>
    </w:p>
    <w:p w:rsidR="00070F05" w:rsidRPr="006A524A" w:rsidRDefault="00070F05" w:rsidP="001A5F7B">
      <w:pPr>
        <w:ind w:firstLine="567"/>
        <w:jc w:val="both"/>
        <w:rPr>
          <w:rFonts w:ascii="Arial" w:hAnsi="Arial" w:cs="Arial"/>
        </w:rPr>
      </w:pPr>
      <w:r w:rsidRPr="006A524A">
        <w:rPr>
          <w:rFonts w:ascii="Arial" w:hAnsi="Arial" w:cs="Arial"/>
        </w:rPr>
        <w:t xml:space="preserve">Подпрограмма «Противодействие терроризму и экстремизму в </w:t>
      </w:r>
      <w:proofErr w:type="spellStart"/>
      <w:r w:rsidRPr="006A524A">
        <w:rPr>
          <w:rFonts w:ascii="Arial" w:hAnsi="Arial" w:cs="Arial"/>
        </w:rPr>
        <w:t>Дигорском</w:t>
      </w:r>
      <w:proofErr w:type="spellEnd"/>
      <w:r w:rsidRPr="006A524A">
        <w:rPr>
          <w:rFonts w:ascii="Arial" w:hAnsi="Arial" w:cs="Arial"/>
        </w:rPr>
        <w:t xml:space="preserve"> районе РСО</w:t>
      </w:r>
      <w:r w:rsidR="00E30CB8" w:rsidRPr="006A524A">
        <w:rPr>
          <w:rFonts w:ascii="Arial" w:hAnsi="Arial" w:cs="Arial"/>
        </w:rPr>
        <w:t xml:space="preserve"> </w:t>
      </w:r>
      <w:r w:rsidRPr="006A524A">
        <w:rPr>
          <w:rFonts w:ascii="Arial" w:hAnsi="Arial" w:cs="Arial"/>
        </w:rPr>
        <w:t>-</w:t>
      </w:r>
      <w:r w:rsidR="00E30CB8" w:rsidRPr="006A524A">
        <w:rPr>
          <w:rFonts w:ascii="Arial" w:hAnsi="Arial" w:cs="Arial"/>
        </w:rPr>
        <w:t xml:space="preserve"> </w:t>
      </w:r>
      <w:r w:rsidRPr="006A524A">
        <w:rPr>
          <w:rFonts w:ascii="Arial" w:hAnsi="Arial" w:cs="Arial"/>
        </w:rPr>
        <w:t>Алания» предусматривает решение следующих задач:</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 xml:space="preserve">улучшение социальной защищенности общества и технической </w:t>
      </w:r>
      <w:proofErr w:type="spellStart"/>
      <w:r w:rsidRPr="006A524A">
        <w:rPr>
          <w:rFonts w:ascii="Arial" w:hAnsi="Arial" w:cs="Arial"/>
        </w:rPr>
        <w:t>укрепленности</w:t>
      </w:r>
      <w:proofErr w:type="spellEnd"/>
      <w:r w:rsidRPr="006A524A">
        <w:rPr>
          <w:rFonts w:ascii="Arial" w:hAnsi="Arial" w:cs="Arial"/>
        </w:rPr>
        <w:t xml:space="preserve"> организаций и предприятий на случай возникновения террористической угрозы;</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повышение уровня организованности и бдительности населения в области противодействия террористической угрозе;</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обеспечение готовности сил и средств к отражению нападений террористов на объекты транспорта, связи, торговли, места массового пребывания граждан, другие важные и охраняемые объекты и минимизацию их последствий;</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 xml:space="preserve">совершенствование системы информационного противодействия терроризму и экстремизму, предусматривающее </w:t>
      </w:r>
      <w:proofErr w:type="spellStart"/>
      <w:r w:rsidRPr="006A524A">
        <w:rPr>
          <w:rFonts w:ascii="Arial" w:hAnsi="Arial" w:cs="Arial"/>
        </w:rPr>
        <w:t>задействование</w:t>
      </w:r>
      <w:proofErr w:type="spellEnd"/>
      <w:r w:rsidRPr="006A524A">
        <w:rPr>
          <w:rFonts w:ascii="Arial" w:hAnsi="Arial" w:cs="Arial"/>
        </w:rPr>
        <w:t xml:space="preserve"> органов местного самоуправления, возможностей правоохранительных органов, общественных организаций, специалистов в области религиозных отношений, образования, культуры, средств массовой информации в осуществлении деятельности на данном направлении.</w:t>
      </w:r>
    </w:p>
    <w:p w:rsidR="00070F05" w:rsidRPr="006A524A" w:rsidRDefault="00070F05" w:rsidP="001A5F7B">
      <w:pPr>
        <w:ind w:firstLine="567"/>
        <w:jc w:val="both"/>
        <w:rPr>
          <w:rFonts w:ascii="Arial" w:hAnsi="Arial" w:cs="Arial"/>
        </w:rPr>
      </w:pPr>
      <w:r w:rsidRPr="006A524A">
        <w:rPr>
          <w:rFonts w:ascii="Arial" w:hAnsi="Arial" w:cs="Arial"/>
        </w:rPr>
        <w:t xml:space="preserve">Подпрограмма «Обеспечение безопасности дорожного движения </w:t>
      </w:r>
      <w:proofErr w:type="spellStart"/>
      <w:r w:rsidRPr="006A524A">
        <w:rPr>
          <w:rFonts w:ascii="Arial" w:hAnsi="Arial" w:cs="Arial"/>
        </w:rPr>
        <w:t>Дигорском</w:t>
      </w:r>
      <w:proofErr w:type="spellEnd"/>
      <w:r w:rsidRPr="006A524A">
        <w:rPr>
          <w:rFonts w:ascii="Arial" w:hAnsi="Arial" w:cs="Arial"/>
        </w:rPr>
        <w:t xml:space="preserve"> районе РСО</w:t>
      </w:r>
      <w:r w:rsidR="001A5F7B" w:rsidRPr="006A524A">
        <w:rPr>
          <w:rFonts w:ascii="Arial" w:hAnsi="Arial" w:cs="Arial"/>
        </w:rPr>
        <w:t xml:space="preserve"> </w:t>
      </w:r>
      <w:r w:rsidRPr="006A524A">
        <w:rPr>
          <w:rFonts w:ascii="Arial" w:hAnsi="Arial" w:cs="Arial"/>
        </w:rPr>
        <w:t>-</w:t>
      </w:r>
      <w:r w:rsidR="001A5F7B" w:rsidRPr="006A524A">
        <w:rPr>
          <w:rFonts w:ascii="Arial" w:hAnsi="Arial" w:cs="Arial"/>
        </w:rPr>
        <w:t xml:space="preserve"> </w:t>
      </w:r>
      <w:r w:rsidRPr="006A524A">
        <w:rPr>
          <w:rFonts w:ascii="Arial" w:hAnsi="Arial" w:cs="Arial"/>
        </w:rPr>
        <w:t>Алания» предусматривает решение следующих задач:</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 xml:space="preserve">совершенствование системы управления деятельностью по повышению безопасности дорожного движения; </w:t>
      </w:r>
      <w:proofErr w:type="gramStart"/>
      <w:r w:rsidRPr="006A524A">
        <w:rPr>
          <w:rFonts w:ascii="Arial" w:hAnsi="Arial" w:cs="Arial"/>
        </w:rPr>
        <w:t>-п</w:t>
      </w:r>
      <w:proofErr w:type="gramEnd"/>
      <w:r w:rsidRPr="006A524A">
        <w:rPr>
          <w:rFonts w:ascii="Arial" w:hAnsi="Arial" w:cs="Arial"/>
        </w:rPr>
        <w:t>овышение правосознания и ответственности участников дорожного движения;</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предотвращение дорожно-транспортных происшествий, вероятность гибели людей в которых наиболее высока, снижение тяжести травм в дорожно-транспортных происшествиях;</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развитие современной системы оказания помощи пострадавшим в дорожно-транспортных происшествиях.</w:t>
      </w:r>
    </w:p>
    <w:p w:rsidR="00070F05" w:rsidRPr="006A524A" w:rsidRDefault="00070F05" w:rsidP="001A5F7B">
      <w:pPr>
        <w:ind w:firstLine="567"/>
        <w:jc w:val="both"/>
        <w:rPr>
          <w:rFonts w:ascii="Arial" w:hAnsi="Arial" w:cs="Arial"/>
        </w:rPr>
      </w:pPr>
      <w:r w:rsidRPr="006A524A">
        <w:rPr>
          <w:rFonts w:ascii="Arial" w:hAnsi="Arial" w:cs="Arial"/>
        </w:rPr>
        <w:lastRenderedPageBreak/>
        <w:t xml:space="preserve">Подпрограмма «Снижение рисков и смягчение последствий чрезвычайных ситуаций природного и техногенного характера и развитие единой дежурно-диспетчерской службы в </w:t>
      </w:r>
      <w:proofErr w:type="spellStart"/>
      <w:r w:rsidRPr="006A524A">
        <w:rPr>
          <w:rFonts w:ascii="Arial" w:hAnsi="Arial" w:cs="Arial"/>
        </w:rPr>
        <w:t>Дигорском</w:t>
      </w:r>
      <w:proofErr w:type="spellEnd"/>
      <w:r w:rsidRPr="006A524A">
        <w:rPr>
          <w:rFonts w:ascii="Arial" w:hAnsi="Arial" w:cs="Arial"/>
        </w:rPr>
        <w:t xml:space="preserve"> районе РСО</w:t>
      </w:r>
      <w:r w:rsidR="001A5F7B" w:rsidRPr="006A524A">
        <w:rPr>
          <w:rFonts w:ascii="Arial" w:hAnsi="Arial" w:cs="Arial"/>
        </w:rPr>
        <w:t xml:space="preserve"> </w:t>
      </w:r>
      <w:r w:rsidRPr="006A524A">
        <w:rPr>
          <w:rFonts w:ascii="Arial" w:hAnsi="Arial" w:cs="Arial"/>
        </w:rPr>
        <w:t>-</w:t>
      </w:r>
      <w:r w:rsidR="001A5F7B" w:rsidRPr="006A524A">
        <w:rPr>
          <w:rFonts w:ascii="Arial" w:hAnsi="Arial" w:cs="Arial"/>
        </w:rPr>
        <w:t xml:space="preserve"> </w:t>
      </w:r>
      <w:r w:rsidRPr="006A524A">
        <w:rPr>
          <w:rFonts w:ascii="Arial" w:hAnsi="Arial" w:cs="Arial"/>
        </w:rPr>
        <w:t>Алания» предусматривает решение следующих задач:</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уменьшение сроков реагирования сил постоянной готовности на ликвидации последствий чрезвычайных ситуаций природного и техногенного характера;</w:t>
      </w:r>
    </w:p>
    <w:p w:rsidR="00070F05" w:rsidRPr="006A524A" w:rsidRDefault="00070F05" w:rsidP="001A5F7B">
      <w:pPr>
        <w:ind w:firstLine="567"/>
        <w:jc w:val="both"/>
        <w:rPr>
          <w:rFonts w:ascii="Arial" w:hAnsi="Arial" w:cs="Arial"/>
        </w:rPr>
      </w:pPr>
      <w:r w:rsidRPr="006A524A">
        <w:rPr>
          <w:rFonts w:ascii="Arial" w:hAnsi="Arial" w:cs="Arial"/>
        </w:rPr>
        <w:t xml:space="preserve">Подпрограмма «Профилактика правонарушений, в том числе безнадзорности и беспризорности несовершеннолетних в </w:t>
      </w:r>
      <w:proofErr w:type="spellStart"/>
      <w:r w:rsidRPr="006A524A">
        <w:rPr>
          <w:rFonts w:ascii="Arial" w:hAnsi="Arial" w:cs="Arial"/>
        </w:rPr>
        <w:t>Дигорском</w:t>
      </w:r>
      <w:proofErr w:type="spellEnd"/>
      <w:r w:rsidRPr="006A524A">
        <w:rPr>
          <w:rFonts w:ascii="Arial" w:hAnsi="Arial" w:cs="Arial"/>
        </w:rPr>
        <w:t xml:space="preserve"> районе РСО</w:t>
      </w:r>
      <w:r w:rsidR="001A5F7B" w:rsidRPr="006A524A">
        <w:rPr>
          <w:rFonts w:ascii="Arial" w:hAnsi="Arial" w:cs="Arial"/>
        </w:rPr>
        <w:t xml:space="preserve"> </w:t>
      </w:r>
      <w:r w:rsidRPr="006A524A">
        <w:rPr>
          <w:rFonts w:ascii="Arial" w:hAnsi="Arial" w:cs="Arial"/>
        </w:rPr>
        <w:t>-</w:t>
      </w:r>
      <w:r w:rsidR="001A5F7B" w:rsidRPr="006A524A">
        <w:rPr>
          <w:rFonts w:ascii="Arial" w:hAnsi="Arial" w:cs="Arial"/>
        </w:rPr>
        <w:t xml:space="preserve"> </w:t>
      </w:r>
      <w:r w:rsidRPr="006A524A">
        <w:rPr>
          <w:rFonts w:ascii="Arial" w:hAnsi="Arial" w:cs="Arial"/>
        </w:rPr>
        <w:t>Алания» предусматривает решение следующих задач:</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организация досуга подростков в свободное от учебы время;</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осуществление мер, предусмотренных законодательством РФ и законодательством субъектов РФ по координации деятельности органов и учреждений системы профилактики безнадзорности и правонарушений несовершеннолетних;</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проведение комплексных оперативно-профилактических мероприятий, направленных на выявление и пресечение правонарушений, безнадзорности несовершеннолетних;</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выявление подростков, употребляющих спиртные, наркотические, психотропные средства, установление источников их приобретения, а также установление взрослых лиц, вовлекающих подростков в преступную деятельность;</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создание условий для обеспечения защиты прав детей, их социальной реабилитации и адаптации в обществе, стабилизации безнадзорных детей;</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снижение уровня правонарушений в районе;</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воссоздание института социальной профилактики и вовлечение общественности в предупреждение правонарушений;</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proofErr w:type="spellStart"/>
      <w:r w:rsidRPr="006A524A">
        <w:rPr>
          <w:rFonts w:ascii="Arial" w:hAnsi="Arial" w:cs="Arial"/>
        </w:rPr>
        <w:t>рессоциализация</w:t>
      </w:r>
      <w:proofErr w:type="spellEnd"/>
      <w:r w:rsidRPr="006A524A">
        <w:rPr>
          <w:rFonts w:ascii="Arial" w:hAnsi="Arial" w:cs="Arial"/>
        </w:rPr>
        <w:t xml:space="preserve"> лиц, освободившихся из мест лишения свободы, а также обеспечение исполнения уголовных наказаний, не связанных с лишением свободы;</w:t>
      </w:r>
    </w:p>
    <w:p w:rsidR="00070F05" w:rsidRPr="006A524A" w:rsidRDefault="00070F05" w:rsidP="001A5F7B">
      <w:pPr>
        <w:ind w:firstLine="567"/>
        <w:jc w:val="both"/>
        <w:rPr>
          <w:rFonts w:ascii="Arial" w:hAnsi="Arial" w:cs="Arial"/>
        </w:rPr>
      </w:pPr>
      <w:r w:rsidRPr="006A524A">
        <w:rPr>
          <w:rFonts w:ascii="Arial" w:hAnsi="Arial" w:cs="Arial"/>
        </w:rPr>
        <w:t>-</w:t>
      </w:r>
      <w:r w:rsidR="001A5F7B" w:rsidRPr="006A524A">
        <w:rPr>
          <w:rFonts w:ascii="Arial" w:hAnsi="Arial" w:cs="Arial"/>
        </w:rPr>
        <w:t xml:space="preserve"> </w:t>
      </w:r>
      <w:r w:rsidRPr="006A524A">
        <w:rPr>
          <w:rFonts w:ascii="Arial" w:hAnsi="Arial" w:cs="Arial"/>
        </w:rPr>
        <w:t>обеспечение безопасности граждан на улицах и в других общественных местах.</w:t>
      </w:r>
    </w:p>
    <w:p w:rsidR="00070F05" w:rsidRPr="006A524A" w:rsidRDefault="00070F05" w:rsidP="001A5F7B">
      <w:pPr>
        <w:ind w:firstLine="567"/>
        <w:jc w:val="both"/>
        <w:rPr>
          <w:rFonts w:ascii="Arial" w:hAnsi="Arial" w:cs="Arial"/>
          <w:b/>
        </w:rPr>
      </w:pPr>
    </w:p>
    <w:p w:rsidR="00070F05" w:rsidRPr="006A524A" w:rsidRDefault="00070F05" w:rsidP="00070F05">
      <w:pPr>
        <w:jc w:val="center"/>
        <w:rPr>
          <w:rFonts w:ascii="Arial" w:hAnsi="Arial" w:cs="Arial"/>
          <w:b/>
        </w:rPr>
      </w:pPr>
      <w:r w:rsidRPr="006A524A">
        <w:rPr>
          <w:rFonts w:ascii="Arial" w:hAnsi="Arial" w:cs="Arial"/>
          <w:b/>
        </w:rPr>
        <w:t>5. Обоснование объема финансовых ресурсов, необходимых для реализации муниципальной программы</w:t>
      </w:r>
    </w:p>
    <w:p w:rsidR="006A524A" w:rsidRPr="006A524A" w:rsidRDefault="006A524A" w:rsidP="00070F05">
      <w:pPr>
        <w:jc w:val="center"/>
        <w:rPr>
          <w:rFonts w:ascii="Arial" w:hAnsi="Arial" w:cs="Arial"/>
          <w:b/>
        </w:rPr>
      </w:pPr>
    </w:p>
    <w:p w:rsidR="00070F05" w:rsidRPr="006A524A" w:rsidRDefault="00070F05" w:rsidP="00D733D3">
      <w:pPr>
        <w:ind w:firstLine="567"/>
        <w:jc w:val="both"/>
        <w:rPr>
          <w:rFonts w:ascii="Arial" w:hAnsi="Arial" w:cs="Arial"/>
        </w:rPr>
      </w:pPr>
      <w:r w:rsidRPr="006A524A">
        <w:rPr>
          <w:rFonts w:ascii="Arial" w:hAnsi="Arial" w:cs="Arial"/>
        </w:rPr>
        <w:t xml:space="preserve">Финансовое обеспечение реализации муниципальной программы осуществляется за счет средств районного бюджета и внебюджетных источников. Распределение бюджетных ассигнований на реализацию муниципальной программы утверждается постановлением администрации </w:t>
      </w:r>
      <w:proofErr w:type="spellStart"/>
      <w:r w:rsidRPr="006A524A">
        <w:rPr>
          <w:rFonts w:ascii="Arial" w:hAnsi="Arial" w:cs="Arial"/>
        </w:rPr>
        <w:t>Дигорского</w:t>
      </w:r>
      <w:proofErr w:type="spellEnd"/>
      <w:r w:rsidRPr="006A524A">
        <w:rPr>
          <w:rFonts w:ascii="Arial" w:hAnsi="Arial" w:cs="Arial"/>
        </w:rPr>
        <w:t xml:space="preserve"> района о районном бюджете на очередной финансовый год и на плановый период.</w:t>
      </w:r>
    </w:p>
    <w:p w:rsidR="00070F05" w:rsidRPr="006A524A" w:rsidRDefault="00070F05" w:rsidP="00D733D3">
      <w:pPr>
        <w:ind w:firstLine="567"/>
        <w:jc w:val="both"/>
        <w:rPr>
          <w:rFonts w:ascii="Arial" w:hAnsi="Arial" w:cs="Arial"/>
        </w:rPr>
      </w:pPr>
      <w:r w:rsidRPr="006A524A">
        <w:rPr>
          <w:rFonts w:ascii="Arial" w:hAnsi="Arial" w:cs="Arial"/>
        </w:rPr>
        <w:t xml:space="preserve">Объем финансирования программы за счет средств районного бюджета за три года составляет </w:t>
      </w:r>
      <w:r w:rsidRPr="006A524A">
        <w:rPr>
          <w:rFonts w:ascii="Arial" w:hAnsi="Arial" w:cs="Arial"/>
          <w:b/>
        </w:rPr>
        <w:t>10255,0</w:t>
      </w:r>
      <w:r w:rsidRPr="006A524A">
        <w:rPr>
          <w:rFonts w:ascii="Arial" w:hAnsi="Arial" w:cs="Arial"/>
        </w:rPr>
        <w:t>тыс. рублей.</w:t>
      </w:r>
    </w:p>
    <w:p w:rsidR="00070F05" w:rsidRPr="006A524A" w:rsidRDefault="00070F05" w:rsidP="00D733D3">
      <w:pPr>
        <w:ind w:firstLine="567"/>
        <w:jc w:val="both"/>
        <w:rPr>
          <w:rFonts w:ascii="Arial" w:hAnsi="Arial" w:cs="Arial"/>
        </w:rPr>
      </w:pPr>
      <w:r w:rsidRPr="006A524A">
        <w:rPr>
          <w:rFonts w:ascii="Arial" w:hAnsi="Arial" w:cs="Arial"/>
        </w:rPr>
        <w:t>Объемы бюджетных ассигнований уточняются ежегодно при формировании районного бюджета на очередной финансовый год и на плановый период.</w:t>
      </w:r>
    </w:p>
    <w:p w:rsidR="00070F05" w:rsidRPr="006A524A" w:rsidRDefault="00070F05" w:rsidP="00070F05">
      <w:pPr>
        <w:jc w:val="center"/>
        <w:rPr>
          <w:rFonts w:ascii="Arial" w:hAnsi="Arial" w:cs="Arial"/>
          <w:b/>
        </w:rPr>
      </w:pPr>
    </w:p>
    <w:p w:rsidR="00070F05" w:rsidRPr="006A524A" w:rsidRDefault="00070F05" w:rsidP="00070F05">
      <w:pPr>
        <w:jc w:val="center"/>
        <w:rPr>
          <w:rFonts w:ascii="Arial" w:hAnsi="Arial" w:cs="Arial"/>
          <w:b/>
        </w:rPr>
      </w:pPr>
      <w:r w:rsidRPr="006A524A">
        <w:rPr>
          <w:rFonts w:ascii="Arial" w:hAnsi="Arial" w:cs="Arial"/>
          <w:b/>
        </w:rPr>
        <w:t>6. Механизм реализации муниципальной программы</w:t>
      </w:r>
    </w:p>
    <w:p w:rsidR="00D733D3" w:rsidRPr="006A524A" w:rsidRDefault="00D733D3" w:rsidP="00070F05">
      <w:pPr>
        <w:jc w:val="center"/>
        <w:rPr>
          <w:rFonts w:ascii="Arial" w:hAnsi="Arial" w:cs="Arial"/>
          <w:b/>
        </w:rPr>
      </w:pPr>
    </w:p>
    <w:p w:rsidR="00070F05" w:rsidRPr="006A524A" w:rsidRDefault="00070F05" w:rsidP="00D733D3">
      <w:pPr>
        <w:ind w:firstLine="567"/>
        <w:jc w:val="both"/>
        <w:rPr>
          <w:rFonts w:ascii="Arial" w:hAnsi="Arial" w:cs="Arial"/>
          <w:b/>
        </w:rPr>
      </w:pPr>
      <w:r w:rsidRPr="006A524A">
        <w:rPr>
          <w:rFonts w:ascii="Arial" w:hAnsi="Arial" w:cs="Arial"/>
        </w:rPr>
        <w:t>Реализация муниципальной программы осуществляется отделом по антитеррористической работе;</w:t>
      </w:r>
    </w:p>
    <w:p w:rsidR="00070F05" w:rsidRPr="006A524A" w:rsidRDefault="007D5876" w:rsidP="00D733D3">
      <w:pPr>
        <w:ind w:firstLine="567"/>
        <w:jc w:val="both"/>
        <w:rPr>
          <w:rFonts w:ascii="Arial" w:hAnsi="Arial" w:cs="Arial"/>
          <w:b/>
        </w:rPr>
      </w:pPr>
      <w:r w:rsidRPr="006A524A">
        <w:rPr>
          <w:rFonts w:ascii="Arial" w:hAnsi="Arial" w:cs="Arial"/>
        </w:rPr>
        <w:t xml:space="preserve">- </w:t>
      </w:r>
      <w:r w:rsidR="00070F05" w:rsidRPr="006A524A">
        <w:rPr>
          <w:rFonts w:ascii="Arial" w:hAnsi="Arial" w:cs="Arial"/>
        </w:rPr>
        <w:t>отделом ГО и ЧС; отделом по работе с населением; управлением образования; управлением культуры;</w:t>
      </w:r>
    </w:p>
    <w:p w:rsidR="00070F05" w:rsidRPr="006A524A" w:rsidRDefault="00070F05" w:rsidP="00D733D3">
      <w:pPr>
        <w:ind w:firstLine="567"/>
        <w:jc w:val="both"/>
        <w:rPr>
          <w:rFonts w:ascii="Arial" w:hAnsi="Arial" w:cs="Arial"/>
        </w:rPr>
      </w:pPr>
      <w:r w:rsidRPr="006A524A">
        <w:rPr>
          <w:rFonts w:ascii="Arial" w:hAnsi="Arial" w:cs="Arial"/>
        </w:rPr>
        <w:t>-</w:t>
      </w:r>
      <w:r w:rsidR="007D5876" w:rsidRPr="006A524A">
        <w:rPr>
          <w:rFonts w:ascii="Arial" w:hAnsi="Arial" w:cs="Arial"/>
        </w:rPr>
        <w:t xml:space="preserve"> </w:t>
      </w:r>
      <w:r w:rsidRPr="006A524A">
        <w:rPr>
          <w:rFonts w:ascii="Arial" w:hAnsi="Arial" w:cs="Arial"/>
        </w:rPr>
        <w:t>отделом по делам молодежи и спорта; муниципальными образовательными учреждениями муниципального образования</w:t>
      </w:r>
      <w:r w:rsidR="007D5876" w:rsidRPr="006A524A">
        <w:rPr>
          <w:rFonts w:ascii="Arial" w:hAnsi="Arial" w:cs="Arial"/>
        </w:rPr>
        <w:t xml:space="preserve"> </w:t>
      </w:r>
      <w:proofErr w:type="spellStart"/>
      <w:r w:rsidRPr="006A524A">
        <w:rPr>
          <w:rFonts w:ascii="Arial" w:hAnsi="Arial" w:cs="Arial"/>
        </w:rPr>
        <w:t>Дигорский</w:t>
      </w:r>
      <w:proofErr w:type="spellEnd"/>
      <w:r w:rsidRPr="006A524A">
        <w:rPr>
          <w:rFonts w:ascii="Arial" w:hAnsi="Arial" w:cs="Arial"/>
        </w:rPr>
        <w:t xml:space="preserve"> район.</w:t>
      </w:r>
    </w:p>
    <w:p w:rsidR="00070F05" w:rsidRPr="006A524A" w:rsidRDefault="00070F05" w:rsidP="00D733D3">
      <w:pPr>
        <w:ind w:firstLine="567"/>
        <w:jc w:val="both"/>
        <w:rPr>
          <w:rFonts w:ascii="Arial" w:hAnsi="Arial" w:cs="Arial"/>
        </w:rPr>
      </w:pPr>
      <w:r w:rsidRPr="006A524A">
        <w:rPr>
          <w:rFonts w:ascii="Arial" w:hAnsi="Arial" w:cs="Arial"/>
        </w:rPr>
        <w:t>Муниципальная программа предусматривает персональную ответственность исполнителей за реализацию закрепленных за ними мероприятий. Для единого подхода к выполнению всего комплекса мероприятий программы, целенаправленного и эффективного расходования финансовых средств, выделенных на ее реализацию, необходимо четкое взаимодействие между всеми исполнителями муниципальной программы.</w:t>
      </w:r>
    </w:p>
    <w:p w:rsidR="00070F05" w:rsidRPr="006A524A" w:rsidRDefault="00070F05" w:rsidP="00D733D3">
      <w:pPr>
        <w:ind w:firstLine="567"/>
        <w:jc w:val="both"/>
        <w:rPr>
          <w:rFonts w:ascii="Arial" w:hAnsi="Arial" w:cs="Arial"/>
        </w:rPr>
      </w:pPr>
      <w:r w:rsidRPr="006A524A">
        <w:rPr>
          <w:rFonts w:ascii="Arial" w:hAnsi="Arial" w:cs="Arial"/>
        </w:rPr>
        <w:t>Ответственный исполнитель:</w:t>
      </w:r>
    </w:p>
    <w:p w:rsidR="00070F05" w:rsidRPr="006A524A" w:rsidRDefault="00070F05" w:rsidP="007D5876">
      <w:pPr>
        <w:ind w:firstLine="567"/>
        <w:jc w:val="both"/>
        <w:rPr>
          <w:rFonts w:ascii="Arial" w:hAnsi="Arial" w:cs="Arial"/>
        </w:rPr>
      </w:pPr>
      <w:r w:rsidRPr="006A524A">
        <w:rPr>
          <w:rFonts w:ascii="Arial" w:hAnsi="Arial" w:cs="Arial"/>
        </w:rPr>
        <w:t>-</w:t>
      </w:r>
      <w:r w:rsidR="007D5876" w:rsidRPr="006A524A">
        <w:rPr>
          <w:rFonts w:ascii="Arial" w:hAnsi="Arial" w:cs="Arial"/>
        </w:rPr>
        <w:t xml:space="preserve"> </w:t>
      </w:r>
      <w:r w:rsidRPr="006A524A">
        <w:rPr>
          <w:rFonts w:ascii="Arial" w:hAnsi="Arial" w:cs="Arial"/>
        </w:rPr>
        <w:t>организует реализацию муниципальной программы, вносит предложения о внесении изменений в программу и несет ответственность за достижение показателей (индикаторов) муниципальной программы, а также конечных</w:t>
      </w:r>
      <w:r w:rsidR="007D5876" w:rsidRPr="006A524A">
        <w:rPr>
          <w:rFonts w:ascii="Arial" w:hAnsi="Arial" w:cs="Arial"/>
        </w:rPr>
        <w:t xml:space="preserve"> </w:t>
      </w:r>
      <w:r w:rsidRPr="006A524A">
        <w:rPr>
          <w:rFonts w:ascii="Arial" w:hAnsi="Arial" w:cs="Arial"/>
        </w:rPr>
        <w:t>результатов ее реализации;</w:t>
      </w:r>
    </w:p>
    <w:p w:rsidR="00070F05" w:rsidRPr="006A524A" w:rsidRDefault="00070F05" w:rsidP="00D733D3">
      <w:pPr>
        <w:ind w:firstLine="567"/>
        <w:jc w:val="both"/>
        <w:rPr>
          <w:rFonts w:ascii="Arial" w:hAnsi="Arial" w:cs="Arial"/>
        </w:rPr>
      </w:pPr>
      <w:r w:rsidRPr="006A524A">
        <w:rPr>
          <w:rFonts w:ascii="Arial" w:hAnsi="Arial" w:cs="Arial"/>
        </w:rPr>
        <w:t>-</w:t>
      </w:r>
      <w:r w:rsidR="007D5876" w:rsidRPr="006A524A">
        <w:rPr>
          <w:rFonts w:ascii="Arial" w:hAnsi="Arial" w:cs="Arial"/>
        </w:rPr>
        <w:t xml:space="preserve"> </w:t>
      </w:r>
      <w:r w:rsidRPr="006A524A">
        <w:rPr>
          <w:rFonts w:ascii="Arial" w:hAnsi="Arial" w:cs="Arial"/>
        </w:rPr>
        <w:t>запрашивает у исполнителей сведения, необходимые для проведения мониторинга и подготовки годового отчета о ходе реализации муниципальной программы (далее</w:t>
      </w:r>
      <w:r w:rsidR="007D5876" w:rsidRPr="006A524A">
        <w:rPr>
          <w:rFonts w:ascii="Arial" w:hAnsi="Arial" w:cs="Arial"/>
        </w:rPr>
        <w:t xml:space="preserve"> </w:t>
      </w:r>
      <w:r w:rsidRPr="006A524A">
        <w:rPr>
          <w:rFonts w:ascii="Arial" w:hAnsi="Arial" w:cs="Arial"/>
        </w:rPr>
        <w:t>-</w:t>
      </w:r>
      <w:r w:rsidR="007D5876" w:rsidRPr="006A524A">
        <w:rPr>
          <w:rFonts w:ascii="Arial" w:hAnsi="Arial" w:cs="Arial"/>
        </w:rPr>
        <w:t xml:space="preserve"> </w:t>
      </w:r>
      <w:r w:rsidRPr="006A524A">
        <w:rPr>
          <w:rFonts w:ascii="Arial" w:hAnsi="Arial" w:cs="Arial"/>
        </w:rPr>
        <w:t>годовой отчет).</w:t>
      </w:r>
    </w:p>
    <w:p w:rsidR="00070F05" w:rsidRPr="006A524A" w:rsidRDefault="00070F05" w:rsidP="00D733D3">
      <w:pPr>
        <w:ind w:firstLine="567"/>
        <w:jc w:val="both"/>
        <w:rPr>
          <w:rFonts w:ascii="Arial" w:hAnsi="Arial" w:cs="Arial"/>
        </w:rPr>
      </w:pPr>
      <w:r w:rsidRPr="006A524A">
        <w:rPr>
          <w:rFonts w:ascii="Arial" w:hAnsi="Arial" w:cs="Arial"/>
        </w:rPr>
        <w:t>Исполнитель:</w:t>
      </w:r>
    </w:p>
    <w:p w:rsidR="00070F05" w:rsidRPr="006A524A" w:rsidRDefault="00070F05" w:rsidP="00D733D3">
      <w:pPr>
        <w:ind w:firstLine="567"/>
        <w:jc w:val="both"/>
        <w:rPr>
          <w:rFonts w:ascii="Arial" w:hAnsi="Arial" w:cs="Arial"/>
        </w:rPr>
      </w:pPr>
      <w:r w:rsidRPr="006A524A">
        <w:rPr>
          <w:rFonts w:ascii="Arial" w:hAnsi="Arial" w:cs="Arial"/>
        </w:rPr>
        <w:t>-</w:t>
      </w:r>
      <w:r w:rsidR="007D5876" w:rsidRPr="006A524A">
        <w:rPr>
          <w:rFonts w:ascii="Arial" w:hAnsi="Arial" w:cs="Arial"/>
        </w:rPr>
        <w:t xml:space="preserve"> </w:t>
      </w:r>
      <w:r w:rsidRPr="006A524A">
        <w:rPr>
          <w:rFonts w:ascii="Arial" w:hAnsi="Arial" w:cs="Arial"/>
        </w:rPr>
        <w:t>осуществляет реализацию мероприятий муниципальной программы и основных мероприятий, в отношении которых он является соисполнителем, вносит ответственному исполнителю предложения о необходимости внесения изменений в программу;</w:t>
      </w:r>
    </w:p>
    <w:p w:rsidR="00070F05" w:rsidRPr="006A524A" w:rsidRDefault="00070F05" w:rsidP="00D733D3">
      <w:pPr>
        <w:ind w:firstLine="567"/>
        <w:jc w:val="both"/>
        <w:rPr>
          <w:rFonts w:ascii="Arial" w:hAnsi="Arial" w:cs="Arial"/>
        </w:rPr>
      </w:pPr>
      <w:r w:rsidRPr="006A524A">
        <w:rPr>
          <w:rFonts w:ascii="Arial" w:hAnsi="Arial" w:cs="Arial"/>
        </w:rPr>
        <w:t>-</w:t>
      </w:r>
      <w:r w:rsidR="007D5876" w:rsidRPr="006A524A">
        <w:rPr>
          <w:rFonts w:ascii="Arial" w:hAnsi="Arial" w:cs="Arial"/>
        </w:rPr>
        <w:t xml:space="preserve"> </w:t>
      </w:r>
      <w:r w:rsidRPr="006A524A">
        <w:rPr>
          <w:rFonts w:ascii="Arial" w:hAnsi="Arial" w:cs="Arial"/>
        </w:rPr>
        <w:t xml:space="preserve">представляет ответственному исполнителю сведения, необходимые для проведения мониторинга (за полугодие в срок до 10 июля) и подготовки годового отчета, в срок до 10 февраля года, следующего </w:t>
      </w:r>
      <w:proofErr w:type="gramStart"/>
      <w:r w:rsidRPr="006A524A">
        <w:rPr>
          <w:rFonts w:ascii="Arial" w:hAnsi="Arial" w:cs="Arial"/>
        </w:rPr>
        <w:t>за</w:t>
      </w:r>
      <w:proofErr w:type="gramEnd"/>
      <w:r w:rsidRPr="006A524A">
        <w:rPr>
          <w:rFonts w:ascii="Arial" w:hAnsi="Arial" w:cs="Arial"/>
        </w:rPr>
        <w:t xml:space="preserve"> отчетным;</w:t>
      </w:r>
    </w:p>
    <w:p w:rsidR="00070F05" w:rsidRPr="006A524A" w:rsidRDefault="00070F05" w:rsidP="00D733D3">
      <w:pPr>
        <w:ind w:firstLine="567"/>
        <w:jc w:val="both"/>
        <w:rPr>
          <w:rFonts w:ascii="Arial" w:hAnsi="Arial" w:cs="Arial"/>
        </w:rPr>
      </w:pPr>
      <w:r w:rsidRPr="006A524A">
        <w:rPr>
          <w:rFonts w:ascii="Arial" w:hAnsi="Arial" w:cs="Arial"/>
        </w:rPr>
        <w:t>-</w:t>
      </w:r>
      <w:r w:rsidR="007D5876" w:rsidRPr="006A524A">
        <w:rPr>
          <w:rFonts w:ascii="Arial" w:hAnsi="Arial" w:cs="Arial"/>
        </w:rPr>
        <w:t xml:space="preserve"> </w:t>
      </w:r>
      <w:r w:rsidRPr="006A524A">
        <w:rPr>
          <w:rFonts w:ascii="Arial" w:hAnsi="Arial" w:cs="Arial"/>
        </w:rPr>
        <w:t>представляет ответственному исполнителю информацию, необходимую для подготовки годового отчета.</w:t>
      </w:r>
    </w:p>
    <w:p w:rsidR="00070F05" w:rsidRPr="006A524A" w:rsidRDefault="00070F05" w:rsidP="00D733D3">
      <w:pPr>
        <w:ind w:firstLine="567"/>
        <w:jc w:val="both"/>
        <w:rPr>
          <w:rFonts w:ascii="Arial" w:hAnsi="Arial" w:cs="Arial"/>
        </w:rPr>
      </w:pPr>
      <w:r w:rsidRPr="006A524A">
        <w:rPr>
          <w:rFonts w:ascii="Arial" w:hAnsi="Arial" w:cs="Arial"/>
        </w:rPr>
        <w:t xml:space="preserve">Внесение изменений в программу осуществляется по инициативе ответственного исполнителя либо во исполнение поручений администрации района, в том числе с учетом </w:t>
      </w:r>
      <w:proofErr w:type="gramStart"/>
      <w:r w:rsidRPr="006A524A">
        <w:rPr>
          <w:rFonts w:ascii="Arial" w:hAnsi="Arial" w:cs="Arial"/>
        </w:rPr>
        <w:t>результатов оценки эффективности реализации программы</w:t>
      </w:r>
      <w:proofErr w:type="gramEnd"/>
      <w:r w:rsidRPr="006A524A">
        <w:rPr>
          <w:rFonts w:ascii="Arial" w:hAnsi="Arial" w:cs="Arial"/>
        </w:rPr>
        <w:t>.</w:t>
      </w:r>
    </w:p>
    <w:p w:rsidR="00070F05" w:rsidRPr="006A524A" w:rsidRDefault="00070F05" w:rsidP="00D733D3">
      <w:pPr>
        <w:ind w:firstLine="567"/>
        <w:jc w:val="both"/>
        <w:rPr>
          <w:rFonts w:ascii="Arial" w:hAnsi="Arial" w:cs="Arial"/>
        </w:rPr>
      </w:pPr>
      <w:r w:rsidRPr="006A524A">
        <w:rPr>
          <w:rFonts w:ascii="Arial" w:hAnsi="Arial" w:cs="Arial"/>
        </w:rPr>
        <w:t>Ответственный исполнитель размещает на официальном сайте в информационно-коммуникационной сети "Интернет" информацию о муниципальной программе, ходе ее реализации, достижении значений показателей (индикаторов) муниципальной программы, степени выполнения мероприятий муниципальной программы. Приобретение материальных средств, оказание услуг, выполнение работ для государственных нужд осуществляется на основании федерального законодательства.</w:t>
      </w:r>
    </w:p>
    <w:p w:rsidR="00070F05" w:rsidRPr="006A524A" w:rsidRDefault="00070F05" w:rsidP="007D5876">
      <w:pPr>
        <w:ind w:firstLine="567"/>
        <w:jc w:val="both"/>
        <w:rPr>
          <w:rFonts w:ascii="Arial" w:hAnsi="Arial" w:cs="Arial"/>
        </w:rPr>
      </w:pPr>
      <w:r w:rsidRPr="006A524A">
        <w:rPr>
          <w:rFonts w:ascii="Arial" w:hAnsi="Arial" w:cs="Arial"/>
        </w:rPr>
        <w:t xml:space="preserve">Исполнители мероприятий несут ответственность за некачественное и несвоевременное их выполнение, не целевое и нерациональное использование </w:t>
      </w:r>
      <w:r w:rsidR="007D5876" w:rsidRPr="006A524A">
        <w:rPr>
          <w:rFonts w:ascii="Arial" w:hAnsi="Arial" w:cs="Arial"/>
        </w:rPr>
        <w:t>ф</w:t>
      </w:r>
      <w:r w:rsidRPr="006A524A">
        <w:rPr>
          <w:rFonts w:ascii="Arial" w:hAnsi="Arial" w:cs="Arial"/>
        </w:rPr>
        <w:t>инансовых средств, в соответствии с действующим законодательством.</w:t>
      </w:r>
    </w:p>
    <w:p w:rsidR="006A524A" w:rsidRPr="006A524A" w:rsidRDefault="006A524A">
      <w:pPr>
        <w:tabs>
          <w:tab w:val="left" w:pos="7170"/>
        </w:tabs>
        <w:rPr>
          <w:rFonts w:ascii="Arial" w:hAnsi="Arial" w:cs="Arial"/>
          <w:b/>
        </w:rPr>
      </w:pPr>
    </w:p>
    <w:sectPr w:rsidR="006A524A" w:rsidRPr="006A524A" w:rsidSect="00070F05">
      <w:pgSz w:w="16838" w:h="11906" w:orient="landscape"/>
      <w:pgMar w:top="850" w:right="1560" w:bottom="170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B7BC2500"/>
    <w:lvl w:ilvl="0">
      <w:start w:val="1"/>
      <w:numFmt w:val="decimal"/>
      <w:lvlText w:val="%1."/>
      <w:lvlJc w:val="left"/>
      <w:pPr>
        <w:tabs>
          <w:tab w:val="num" w:pos="926"/>
        </w:tabs>
        <w:ind w:left="926" w:hanging="360"/>
      </w:pPr>
    </w:lvl>
  </w:abstractNum>
  <w:abstractNum w:abstractNumId="1">
    <w:nsid w:val="41577507"/>
    <w:multiLevelType w:val="multilevel"/>
    <w:tmpl w:val="7F86A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40211B"/>
    <w:multiLevelType w:val="hybridMultilevel"/>
    <w:tmpl w:val="412463FE"/>
    <w:lvl w:ilvl="0" w:tplc="FEFA53C0">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nsid w:val="54354AD0"/>
    <w:multiLevelType w:val="hybridMultilevel"/>
    <w:tmpl w:val="4380E336"/>
    <w:lvl w:ilvl="0" w:tplc="83B8C87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E61B1D"/>
    <w:multiLevelType w:val="hybridMultilevel"/>
    <w:tmpl w:val="C3C87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drawingGridHorizontalSpacing w:val="120"/>
  <w:displayHorizontalDrawingGridEvery w:val="2"/>
  <w:noPunctuationKerning/>
  <w:characterSpacingControl w:val="doNotCompress"/>
  <w:compat/>
  <w:rsids>
    <w:rsidRoot w:val="00F01BA6"/>
    <w:rsid w:val="00042402"/>
    <w:rsid w:val="000441E5"/>
    <w:rsid w:val="00070F05"/>
    <w:rsid w:val="000C2F5E"/>
    <w:rsid w:val="000E05FB"/>
    <w:rsid w:val="000E5C42"/>
    <w:rsid w:val="00147E7A"/>
    <w:rsid w:val="00165CD5"/>
    <w:rsid w:val="00172F40"/>
    <w:rsid w:val="00180514"/>
    <w:rsid w:val="00180A24"/>
    <w:rsid w:val="001A5F7B"/>
    <w:rsid w:val="001B21D5"/>
    <w:rsid w:val="001B58D3"/>
    <w:rsid w:val="001B62ED"/>
    <w:rsid w:val="001C17F8"/>
    <w:rsid w:val="001D1E7D"/>
    <w:rsid w:val="001D4348"/>
    <w:rsid w:val="001E4A4F"/>
    <w:rsid w:val="002239E1"/>
    <w:rsid w:val="00235F11"/>
    <w:rsid w:val="002509FA"/>
    <w:rsid w:val="002920AA"/>
    <w:rsid w:val="00292DB3"/>
    <w:rsid w:val="002B259D"/>
    <w:rsid w:val="002E1C88"/>
    <w:rsid w:val="002E78D5"/>
    <w:rsid w:val="002F1379"/>
    <w:rsid w:val="0030584F"/>
    <w:rsid w:val="00323DB7"/>
    <w:rsid w:val="00325CBC"/>
    <w:rsid w:val="0035553B"/>
    <w:rsid w:val="00373C04"/>
    <w:rsid w:val="0039755E"/>
    <w:rsid w:val="003D1CD6"/>
    <w:rsid w:val="003F2F19"/>
    <w:rsid w:val="004033D6"/>
    <w:rsid w:val="00474E23"/>
    <w:rsid w:val="004C6EAC"/>
    <w:rsid w:val="004D5919"/>
    <w:rsid w:val="004F5C7B"/>
    <w:rsid w:val="004F653E"/>
    <w:rsid w:val="005029D5"/>
    <w:rsid w:val="0050415E"/>
    <w:rsid w:val="00504614"/>
    <w:rsid w:val="005046D5"/>
    <w:rsid w:val="005170A7"/>
    <w:rsid w:val="00517E52"/>
    <w:rsid w:val="0052751D"/>
    <w:rsid w:val="005C5E47"/>
    <w:rsid w:val="005D1A54"/>
    <w:rsid w:val="005E408D"/>
    <w:rsid w:val="005F1C9B"/>
    <w:rsid w:val="00642298"/>
    <w:rsid w:val="006601C6"/>
    <w:rsid w:val="006614D0"/>
    <w:rsid w:val="006A524A"/>
    <w:rsid w:val="00725067"/>
    <w:rsid w:val="0075241A"/>
    <w:rsid w:val="00757174"/>
    <w:rsid w:val="007723E5"/>
    <w:rsid w:val="0077342B"/>
    <w:rsid w:val="007775D0"/>
    <w:rsid w:val="0078109B"/>
    <w:rsid w:val="0078663B"/>
    <w:rsid w:val="007D4908"/>
    <w:rsid w:val="007D5876"/>
    <w:rsid w:val="007E7B6D"/>
    <w:rsid w:val="00805EFC"/>
    <w:rsid w:val="00833385"/>
    <w:rsid w:val="0084671F"/>
    <w:rsid w:val="00871372"/>
    <w:rsid w:val="0087653B"/>
    <w:rsid w:val="00901E5B"/>
    <w:rsid w:val="009040D3"/>
    <w:rsid w:val="009079AF"/>
    <w:rsid w:val="00936287"/>
    <w:rsid w:val="00981F65"/>
    <w:rsid w:val="00991C94"/>
    <w:rsid w:val="009E406F"/>
    <w:rsid w:val="009F0A16"/>
    <w:rsid w:val="00A02A21"/>
    <w:rsid w:val="00A03A9E"/>
    <w:rsid w:val="00A27CE8"/>
    <w:rsid w:val="00A71933"/>
    <w:rsid w:val="00A71E80"/>
    <w:rsid w:val="00A91D57"/>
    <w:rsid w:val="00A9282E"/>
    <w:rsid w:val="00AF0A37"/>
    <w:rsid w:val="00AF6749"/>
    <w:rsid w:val="00B21129"/>
    <w:rsid w:val="00B26F27"/>
    <w:rsid w:val="00B45E95"/>
    <w:rsid w:val="00B50DA3"/>
    <w:rsid w:val="00B85C2B"/>
    <w:rsid w:val="00B8702C"/>
    <w:rsid w:val="00BA088A"/>
    <w:rsid w:val="00BC2751"/>
    <w:rsid w:val="00C03C30"/>
    <w:rsid w:val="00C21063"/>
    <w:rsid w:val="00C25264"/>
    <w:rsid w:val="00C40109"/>
    <w:rsid w:val="00C729EB"/>
    <w:rsid w:val="00C875FC"/>
    <w:rsid w:val="00CD6746"/>
    <w:rsid w:val="00D03281"/>
    <w:rsid w:val="00D733D3"/>
    <w:rsid w:val="00DA38AB"/>
    <w:rsid w:val="00DC4C03"/>
    <w:rsid w:val="00DD7BE5"/>
    <w:rsid w:val="00E25E31"/>
    <w:rsid w:val="00E30CB8"/>
    <w:rsid w:val="00E37C32"/>
    <w:rsid w:val="00E44BF3"/>
    <w:rsid w:val="00E508A1"/>
    <w:rsid w:val="00E52C0E"/>
    <w:rsid w:val="00E71891"/>
    <w:rsid w:val="00E81202"/>
    <w:rsid w:val="00E90149"/>
    <w:rsid w:val="00EA6594"/>
    <w:rsid w:val="00EB19D9"/>
    <w:rsid w:val="00ED1466"/>
    <w:rsid w:val="00EE6183"/>
    <w:rsid w:val="00F01BA6"/>
    <w:rsid w:val="00F20AAA"/>
    <w:rsid w:val="00F677F1"/>
    <w:rsid w:val="00F867C8"/>
    <w:rsid w:val="00F93971"/>
    <w:rsid w:val="00F94D8F"/>
    <w:rsid w:val="00FB40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Balloon Text"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73DF"/>
    <w:rPr>
      <w:sz w:val="24"/>
      <w:szCs w:val="24"/>
    </w:rPr>
  </w:style>
  <w:style w:type="paragraph" w:styleId="1">
    <w:name w:val="heading 1"/>
    <w:aliases w:val="Заглавие"/>
    <w:basedOn w:val="a"/>
    <w:next w:val="a"/>
    <w:qFormat/>
    <w:rsid w:val="00D573DF"/>
    <w:pPr>
      <w:keepNext/>
      <w:pageBreakBefore/>
      <w:suppressAutoHyphens/>
      <w:spacing w:before="120" w:after="600"/>
      <w:jc w:val="center"/>
      <w:outlineLvl w:val="0"/>
    </w:pPr>
    <w:rPr>
      <w:rFonts w:ascii="Arial" w:hAnsi="Arial" w:cs="Arial"/>
      <w:b/>
      <w:bCs/>
      <w:caps/>
      <w:spacing w:val="30"/>
      <w:kern w:val="28"/>
      <w:sz w:val="52"/>
      <w:szCs w:val="32"/>
    </w:rPr>
  </w:style>
  <w:style w:type="paragraph" w:styleId="2">
    <w:name w:val="heading 2"/>
    <w:basedOn w:val="a"/>
    <w:next w:val="a"/>
    <w:qFormat/>
    <w:rsid w:val="00D573DF"/>
    <w:pPr>
      <w:keepNext/>
      <w:spacing w:before="240" w:after="60"/>
      <w:outlineLvl w:val="1"/>
    </w:pPr>
    <w:rPr>
      <w:rFonts w:ascii="Arial" w:hAnsi="Arial" w:cs="Arial"/>
      <w:b/>
      <w:bCs/>
      <w:i/>
      <w:iCs/>
      <w:sz w:val="28"/>
      <w:szCs w:val="28"/>
    </w:rPr>
  </w:style>
  <w:style w:type="paragraph" w:styleId="3">
    <w:name w:val="heading 3"/>
    <w:basedOn w:val="a"/>
    <w:next w:val="a"/>
    <w:qFormat/>
    <w:rsid w:val="00D573DF"/>
    <w:pPr>
      <w:keepNext/>
      <w:spacing w:before="240" w:after="60"/>
      <w:outlineLvl w:val="2"/>
    </w:pPr>
    <w:rPr>
      <w:rFonts w:ascii="Arial" w:hAnsi="Arial" w:cs="Arial"/>
      <w:b/>
      <w:bCs/>
      <w:sz w:val="26"/>
      <w:szCs w:val="26"/>
    </w:rPr>
  </w:style>
  <w:style w:type="paragraph" w:styleId="4">
    <w:name w:val="heading 4"/>
    <w:basedOn w:val="a"/>
    <w:next w:val="a"/>
    <w:qFormat/>
    <w:rsid w:val="00D573D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чание"/>
    <w:basedOn w:val="a"/>
    <w:next w:val="a4"/>
    <w:rsid w:val="00D573DF"/>
    <w:rPr>
      <w:b/>
      <w:vertAlign w:val="superscript"/>
    </w:rPr>
  </w:style>
  <w:style w:type="paragraph" w:styleId="a4">
    <w:name w:val="Body Text"/>
    <w:basedOn w:val="a"/>
    <w:rsid w:val="00D573DF"/>
    <w:pPr>
      <w:spacing w:after="120"/>
    </w:pPr>
  </w:style>
  <w:style w:type="character" w:customStyle="1" w:styleId="20">
    <w:name w:val="Основной текст (2)_"/>
    <w:basedOn w:val="a0"/>
    <w:link w:val="21"/>
    <w:rsid w:val="0087653B"/>
    <w:rPr>
      <w:b/>
      <w:bCs/>
      <w:sz w:val="26"/>
      <w:szCs w:val="26"/>
      <w:shd w:val="clear" w:color="auto" w:fill="FFFFFF"/>
    </w:rPr>
  </w:style>
  <w:style w:type="character" w:customStyle="1" w:styleId="a5">
    <w:name w:val="Основной текст_"/>
    <w:basedOn w:val="a0"/>
    <w:link w:val="10"/>
    <w:rsid w:val="0087653B"/>
    <w:rPr>
      <w:sz w:val="26"/>
      <w:szCs w:val="26"/>
      <w:shd w:val="clear" w:color="auto" w:fill="FFFFFF"/>
    </w:rPr>
  </w:style>
  <w:style w:type="character" w:customStyle="1" w:styleId="a6">
    <w:name w:val="Основной текст + Полужирный"/>
    <w:basedOn w:val="a5"/>
    <w:rsid w:val="0087653B"/>
    <w:rPr>
      <w:b/>
      <w:bCs/>
      <w:color w:val="000000"/>
      <w:spacing w:val="0"/>
      <w:w w:val="100"/>
      <w:position w:val="0"/>
      <w:sz w:val="26"/>
      <w:szCs w:val="26"/>
      <w:shd w:val="clear" w:color="auto" w:fill="FFFFFF"/>
      <w:lang w:val="ru-RU"/>
    </w:rPr>
  </w:style>
  <w:style w:type="character" w:customStyle="1" w:styleId="22">
    <w:name w:val="Основной текст (2) + Не полужирный"/>
    <w:basedOn w:val="20"/>
    <w:rsid w:val="0087653B"/>
    <w:rPr>
      <w:b/>
      <w:bCs/>
      <w:color w:val="000000"/>
      <w:spacing w:val="0"/>
      <w:w w:val="100"/>
      <w:position w:val="0"/>
      <w:sz w:val="26"/>
      <w:szCs w:val="26"/>
      <w:shd w:val="clear" w:color="auto" w:fill="FFFFFF"/>
      <w:lang w:val="ru-RU"/>
    </w:rPr>
  </w:style>
  <w:style w:type="paragraph" w:customStyle="1" w:styleId="21">
    <w:name w:val="Основной текст (2)"/>
    <w:basedOn w:val="a"/>
    <w:link w:val="20"/>
    <w:rsid w:val="0087653B"/>
    <w:pPr>
      <w:widowControl w:val="0"/>
      <w:shd w:val="clear" w:color="auto" w:fill="FFFFFF"/>
      <w:spacing w:after="240" w:line="317" w:lineRule="exact"/>
    </w:pPr>
    <w:rPr>
      <w:b/>
      <w:bCs/>
      <w:sz w:val="26"/>
      <w:szCs w:val="26"/>
    </w:rPr>
  </w:style>
  <w:style w:type="paragraph" w:customStyle="1" w:styleId="10">
    <w:name w:val="Основной текст1"/>
    <w:basedOn w:val="a"/>
    <w:link w:val="a5"/>
    <w:rsid w:val="0087653B"/>
    <w:pPr>
      <w:widowControl w:val="0"/>
      <w:shd w:val="clear" w:color="auto" w:fill="FFFFFF"/>
      <w:spacing w:line="317" w:lineRule="exact"/>
    </w:pPr>
    <w:rPr>
      <w:sz w:val="26"/>
      <w:szCs w:val="26"/>
    </w:rPr>
  </w:style>
  <w:style w:type="paragraph" w:styleId="a7">
    <w:name w:val="List Paragraph"/>
    <w:basedOn w:val="a"/>
    <w:qFormat/>
    <w:rsid w:val="004033D6"/>
    <w:pPr>
      <w:ind w:left="720"/>
      <w:contextualSpacing/>
    </w:pPr>
  </w:style>
  <w:style w:type="table" w:styleId="a8">
    <w:name w:val="Table Grid"/>
    <w:basedOn w:val="a1"/>
    <w:uiPriority w:val="59"/>
    <w:rsid w:val="00070F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unhideWhenUsed/>
    <w:rsid w:val="00070F05"/>
    <w:rPr>
      <w:rFonts w:ascii="Tahoma" w:eastAsiaTheme="minorHAnsi" w:hAnsi="Tahoma" w:cs="Tahoma"/>
      <w:sz w:val="16"/>
      <w:szCs w:val="16"/>
      <w:lang w:eastAsia="en-US"/>
    </w:rPr>
  </w:style>
  <w:style w:type="character" w:customStyle="1" w:styleId="aa">
    <w:name w:val="Текст выноски Знак"/>
    <w:basedOn w:val="a0"/>
    <w:link w:val="a9"/>
    <w:uiPriority w:val="99"/>
    <w:rsid w:val="00070F05"/>
    <w:rPr>
      <w:rFonts w:ascii="Tahoma" w:eastAsiaTheme="minorHAnsi" w:hAnsi="Tahoma" w:cs="Tahoma"/>
      <w:sz w:val="16"/>
      <w:szCs w:val="16"/>
      <w:lang w:eastAsia="en-US"/>
    </w:rPr>
  </w:style>
  <w:style w:type="paragraph" w:styleId="ab">
    <w:name w:val="Normal (Web)"/>
    <w:basedOn w:val="a"/>
    <w:uiPriority w:val="99"/>
    <w:unhideWhenUsed/>
    <w:rsid w:val="00070F0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D573DF"/>
    <w:rPr>
      <w:sz w:val="24"/>
      <w:szCs w:val="24"/>
    </w:rPr>
  </w:style>
  <w:style w:type="paragraph" w:styleId="1">
    <w:name w:val="heading 1"/>
    <w:aliases w:val="Заглавие"/>
    <w:basedOn w:val="a"/>
    <w:next w:val="a"/>
    <w:qFormat/>
    <w:rsid w:val="00D573DF"/>
    <w:pPr>
      <w:keepNext/>
      <w:pageBreakBefore/>
      <w:suppressAutoHyphens/>
      <w:spacing w:before="120" w:after="600"/>
      <w:jc w:val="center"/>
      <w:outlineLvl w:val="0"/>
    </w:pPr>
    <w:rPr>
      <w:rFonts w:ascii="Arial" w:hAnsi="Arial" w:cs="Arial"/>
      <w:b/>
      <w:bCs/>
      <w:caps/>
      <w:spacing w:val="30"/>
      <w:kern w:val="28"/>
      <w:sz w:val="52"/>
      <w:szCs w:val="32"/>
    </w:rPr>
  </w:style>
  <w:style w:type="paragraph" w:styleId="2">
    <w:name w:val="heading 2"/>
    <w:basedOn w:val="a"/>
    <w:next w:val="a"/>
    <w:qFormat/>
    <w:rsid w:val="00D573DF"/>
    <w:pPr>
      <w:keepNext/>
      <w:spacing w:before="240" w:after="60"/>
      <w:outlineLvl w:val="1"/>
    </w:pPr>
    <w:rPr>
      <w:rFonts w:ascii="Arial" w:hAnsi="Arial" w:cs="Arial"/>
      <w:b/>
      <w:bCs/>
      <w:i/>
      <w:iCs/>
      <w:sz w:val="28"/>
      <w:szCs w:val="28"/>
    </w:rPr>
  </w:style>
  <w:style w:type="paragraph" w:styleId="3">
    <w:name w:val="heading 3"/>
    <w:basedOn w:val="a"/>
    <w:next w:val="a"/>
    <w:qFormat/>
    <w:rsid w:val="00D573DF"/>
    <w:pPr>
      <w:keepNext/>
      <w:spacing w:before="240" w:after="60"/>
      <w:outlineLvl w:val="2"/>
    </w:pPr>
    <w:rPr>
      <w:rFonts w:ascii="Arial" w:hAnsi="Arial" w:cs="Arial"/>
      <w:b/>
      <w:bCs/>
      <w:sz w:val="26"/>
      <w:szCs w:val="26"/>
    </w:rPr>
  </w:style>
  <w:style w:type="paragraph" w:styleId="4">
    <w:name w:val="heading 4"/>
    <w:basedOn w:val="a"/>
    <w:next w:val="a"/>
    <w:qFormat/>
    <w:rsid w:val="00D573D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мечание"/>
    <w:basedOn w:val="a"/>
    <w:next w:val="a4"/>
    <w:rsid w:val="00D573DF"/>
    <w:rPr>
      <w:b/>
      <w:vertAlign w:val="superscript"/>
    </w:rPr>
  </w:style>
  <w:style w:type="paragraph" w:styleId="a4">
    <w:name w:val="Body Text"/>
    <w:basedOn w:val="a"/>
    <w:rsid w:val="00D573DF"/>
    <w:pPr>
      <w:spacing w:after="120"/>
    </w:pPr>
  </w:style>
  <w:style w:type="character" w:customStyle="1" w:styleId="20">
    <w:name w:val="Основной текст (2)_"/>
    <w:basedOn w:val="a0"/>
    <w:link w:val="21"/>
    <w:rsid w:val="0087653B"/>
    <w:rPr>
      <w:b/>
      <w:bCs/>
      <w:sz w:val="26"/>
      <w:szCs w:val="26"/>
      <w:shd w:val="clear" w:color="auto" w:fill="FFFFFF"/>
    </w:rPr>
  </w:style>
  <w:style w:type="character" w:customStyle="1" w:styleId="a5">
    <w:name w:val="Основной текст_"/>
    <w:basedOn w:val="a0"/>
    <w:link w:val="10"/>
    <w:rsid w:val="0087653B"/>
    <w:rPr>
      <w:sz w:val="26"/>
      <w:szCs w:val="26"/>
      <w:shd w:val="clear" w:color="auto" w:fill="FFFFFF"/>
    </w:rPr>
  </w:style>
  <w:style w:type="character" w:customStyle="1" w:styleId="a6">
    <w:name w:val="Основной текст + Полужирный"/>
    <w:basedOn w:val="a5"/>
    <w:rsid w:val="0087653B"/>
    <w:rPr>
      <w:b/>
      <w:bCs/>
      <w:color w:val="000000"/>
      <w:spacing w:val="0"/>
      <w:w w:val="100"/>
      <w:position w:val="0"/>
      <w:sz w:val="26"/>
      <w:szCs w:val="26"/>
      <w:shd w:val="clear" w:color="auto" w:fill="FFFFFF"/>
      <w:lang w:val="ru-RU"/>
    </w:rPr>
  </w:style>
  <w:style w:type="character" w:customStyle="1" w:styleId="22">
    <w:name w:val="Основной текст (2) + Не полужирный"/>
    <w:basedOn w:val="20"/>
    <w:rsid w:val="0087653B"/>
    <w:rPr>
      <w:b/>
      <w:bCs/>
      <w:color w:val="000000"/>
      <w:spacing w:val="0"/>
      <w:w w:val="100"/>
      <w:position w:val="0"/>
      <w:sz w:val="26"/>
      <w:szCs w:val="26"/>
      <w:shd w:val="clear" w:color="auto" w:fill="FFFFFF"/>
      <w:lang w:val="ru-RU"/>
    </w:rPr>
  </w:style>
  <w:style w:type="paragraph" w:customStyle="1" w:styleId="21">
    <w:name w:val="Основной текст (2)"/>
    <w:basedOn w:val="a"/>
    <w:link w:val="20"/>
    <w:rsid w:val="0087653B"/>
    <w:pPr>
      <w:widowControl w:val="0"/>
      <w:shd w:val="clear" w:color="auto" w:fill="FFFFFF"/>
      <w:spacing w:after="240" w:line="317" w:lineRule="exact"/>
    </w:pPr>
    <w:rPr>
      <w:b/>
      <w:bCs/>
      <w:sz w:val="26"/>
      <w:szCs w:val="26"/>
    </w:rPr>
  </w:style>
  <w:style w:type="paragraph" w:customStyle="1" w:styleId="10">
    <w:name w:val="Основной текст1"/>
    <w:basedOn w:val="a"/>
    <w:link w:val="a5"/>
    <w:rsid w:val="0087653B"/>
    <w:pPr>
      <w:widowControl w:val="0"/>
      <w:shd w:val="clear" w:color="auto" w:fill="FFFFFF"/>
      <w:spacing w:line="317" w:lineRule="exact"/>
    </w:pPr>
    <w:rPr>
      <w:sz w:val="26"/>
      <w:szCs w:val="26"/>
    </w:rPr>
  </w:style>
  <w:style w:type="paragraph" w:styleId="a7">
    <w:name w:val="List Paragraph"/>
    <w:basedOn w:val="a"/>
    <w:qFormat/>
    <w:rsid w:val="004033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1E9AB-96B2-46F1-834A-F3A62A86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6691</Words>
  <Characters>38142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HOME/OFFICE</Company>
  <LinksUpToDate>false</LinksUpToDate>
  <CharactersWithSpaces>44744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BomG</dc:creator>
  <cp:lastModifiedBy>digora05</cp:lastModifiedBy>
  <cp:revision>6</cp:revision>
  <cp:lastPrinted>2021-11-09T07:35:00Z</cp:lastPrinted>
  <dcterms:created xsi:type="dcterms:W3CDTF">2022-02-07T12:01:00Z</dcterms:created>
  <dcterms:modified xsi:type="dcterms:W3CDTF">2022-02-08T11:55:00Z</dcterms:modified>
</cp:coreProperties>
</file>